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technical background in AI engineering, currently building production systems at Copy Cat Group. I work across the full stack, from Python backends to React frontends, with a focus on AI integration. My experience includes developing scalable applications, integrating APIs, and implementing AI-driven automation. I have a proven track record in delivering high-quality software solutions, with a strong emphasis on collaboration and stakeholder engagement.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Git, GitHub, Postman, VS Code, Jira, Trello, Slack, HubSpot, Figma, Docker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CI/CD, Git-based workflows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Product Owner, GenAI, product life-cycle, stakeholder collaboration, business representatives, requirements elicitation, product direction, knowledge sharing, product ownership, product backlog, backlog refinement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user stories, acceptance criteria, development team, planning coordination, PI Planning, product roadmaps, sprint planning, scope definition, feasibility assessment, dependency coordination, priority alignment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