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AI-driven solutions, currently building production systems at Copy Cat Group. I work across the entire stack, from Python backends to React frontends, and have deep experience in AI data work, including model evaluation, prompt engineering, and dataset structuring. My recent projects include integrating SAP APIs with an internal credit control system, designing system architecture for enterprise applications, and building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TypeScript, Java</w:t>
      </w:r>
    </w:p>
    <w:p>
      <w:pPr>
        <w:spacing w:before="0" w:after="40"/>
      </w:pPr>
      <w:r>
        <w:rPr>
          <w:b/>
          <w:sz w:val="20"/>
        </w:rPr>
        <w:t xml:space="preserve">Frameworks &amp; Libraries: </w:t>
      </w:r>
      <w:r>
        <w:rPr>
          <w:sz w:val="20"/>
        </w:rPr>
        <w:t>React, Node.js, Spring Boot, Django, Flask</w:t>
      </w:r>
    </w:p>
    <w:p>
      <w:pPr>
        <w:spacing w:before="0" w:after="40"/>
      </w:pPr>
      <w:r>
        <w:rPr>
          <w:b/>
          <w:sz w:val="20"/>
        </w:rPr>
        <w:t xml:space="preserve">Databases: </w:t>
      </w:r>
      <w:r>
        <w:rPr>
          <w:sz w:val="20"/>
        </w:rPr>
        <w:t>PostgreSQL, MySQL, MongoDB, SQLite, Relational Databases</w:t>
      </w:r>
    </w:p>
    <w:p>
      <w:pPr>
        <w:spacing w:before="0" w:after="40"/>
      </w:pPr>
      <w:r>
        <w:rPr>
          <w:b/>
          <w:sz w:val="20"/>
        </w:rPr>
        <w:t xml:space="preserve">Data Analysis: </w:t>
      </w:r>
      <w:r>
        <w:rPr>
          <w:sz w:val="20"/>
        </w:rPr>
        <w:t>Pandas, NumPy, Data Visualisation, Statistical Analysis</w:t>
      </w:r>
    </w:p>
    <w:p>
      <w:pPr>
        <w:spacing w:before="0" w:after="40"/>
      </w:pPr>
      <w:r>
        <w:rPr>
          <w:b/>
          <w:sz w:val="20"/>
        </w:rPr>
        <w:t xml:space="preserve">AI &amp; Machine Learning: </w:t>
      </w:r>
      <w:r>
        <w:rPr>
          <w:sz w:val="20"/>
        </w:rPr>
        <w:t>LLM Evaluation, Prompt Engineering, Dataset Structuring, Model Alignment, Multimodal AI Training</w:t>
      </w:r>
    </w:p>
    <w:p>
      <w:pPr>
        <w:spacing w:before="0" w:after="40"/>
      </w:pPr>
      <w:r>
        <w:rPr>
          <w:b/>
          <w:sz w:val="20"/>
        </w:rPr>
        <w:t xml:space="preserve">Automation &amp; Tools: </w:t>
      </w:r>
      <w:r>
        <w:rPr>
          <w:sz w:val="20"/>
        </w:rPr>
        <w:t>n8n, Playwright, Web Scraping, REST APIs, CI/CD, GitHub Actions</w:t>
      </w:r>
    </w:p>
    <w:p>
      <w:pPr>
        <w:spacing w:before="0" w:after="40"/>
      </w:pPr>
      <w:r>
        <w:rPr>
          <w:b/>
          <w:sz w:val="20"/>
        </w:rPr>
        <w:t xml:space="preserve">DevOps &amp; Cloud: </w:t>
      </w:r>
      <w:r>
        <w:rPr>
          <w:sz w:val="20"/>
        </w:rPr>
        <w:t>Git, GitHub, Docker, Oracle Cloud, Google Cloud Platform, Kubernetes</w:t>
      </w:r>
    </w:p>
    <w:p>
      <w:pPr>
        <w:spacing w:before="0" w:after="40"/>
      </w:pPr>
      <w:r>
        <w:rPr>
          <w:b/>
          <w:sz w:val="20"/>
        </w:rPr>
        <w:t xml:space="preserve">AI &amp; Specialist Tools: </w:t>
      </w:r>
      <w:r>
        <w:rPr>
          <w:sz w:val="20"/>
        </w:rPr>
        <w:t>Web Development, Software Development, Software Architecture, System Integration, Code Reviews, Testing, DevOps, Performance Optimization</w:t>
      </w:r>
    </w:p>
    <w:p>
      <w:pPr>
        <w:spacing w:before="0" w:after="40"/>
      </w:pPr>
      <w:r>
        <w:rPr>
          <w:b/>
          <w:sz w:val="20"/>
        </w:rPr>
        <w:t xml:space="preserve">Platforms &amp; Methods: </w:t>
      </w:r>
      <w:r>
        <w:rPr>
          <w:sz w:val="20"/>
        </w:rPr>
        <w:t>Scalability, Requirements Analysis, Solution Design, Full-Stack Development, Cloud Computing, Technical Communication, Project Management, Agile Methodologies, Continuous Improvement</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creating a live, automated process for OA and IT business units.</w:t>
      </w:r>
    </w:p>
    <w:p>
      <w:pPr>
        <w:pStyle w:val="ListBullet"/>
        <w:spacing w:before="0" w:after="20"/>
      </w:pPr>
      <w:r>
        <w:rPr>
          <w:sz w:val="20"/>
        </w:rPr>
        <w:t>Designing and documenting system architecture for enterprise applications, including application, data, integration, and security layers.</w:t>
      </w:r>
    </w:p>
    <w:p>
      <w:pPr>
        <w:pStyle w:val="ListBullet"/>
        <w:spacing w:before="0" w:after="20"/>
      </w:pPr>
      <w:r>
        <w:rPr>
          <w:sz w:val="20"/>
        </w:rPr>
        <w:t>Building an AI-powered tender scraping pipeline, automating the discovery and processing of tender opportunities.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Developing full-stack solutions for diverse clients, including UI components, API optimisation, and CMS-based website systems.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Creating structured datasets for health and agriculture AI systems, ensuring annotation quality across multilingual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