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AI-driven automation, currently building production systems at Copy Cat Group. I work across the entire stack, from Python backends and REST APIs to React frontends, with experience in both U.S. and Kenyan tech companies. My recent projects include integrating SAP APIs with internal systems, designing comprehensive system architecture documents, and building an AI-powered tender scraping pipeline. I'm skilled in Python, JavaScript, SQL, and various frameworks, with a Computer Science background and a passion for creating scalable, user-friendly applications.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w:t>
      </w:r>
    </w:p>
    <w:p>
      <w:pPr>
        <w:spacing w:before="0" w:after="40"/>
      </w:pPr>
      <w:r>
        <w:rPr>
          <w:b/>
          <w:sz w:val="20"/>
        </w:rPr>
        <w:t xml:space="preserve">AI &amp; Specialist Tools: </w:t>
      </w:r>
      <w:r>
        <w:rPr>
          <w:sz w:val="20"/>
        </w:rPr>
        <w:t>software development, web application development, programming, code design, code scalability</w:t>
      </w:r>
    </w:p>
    <w:p>
      <w:pPr>
        <w:spacing w:before="0" w:after="40"/>
      </w:pPr>
      <w:r>
        <w:rPr>
          <w:b/>
          <w:sz w:val="20"/>
        </w:rPr>
        <w:t xml:space="preserve">Platforms &amp; Methods: </w:t>
      </w:r>
      <w:r>
        <w:rPr>
          <w:sz w:val="20"/>
        </w:rPr>
        <w:t>testability, bug fixing, SQL databases, relational databases, software maintenance, application analysis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Designing and documenting system architecture, including application, data, integration, and security aspects.</w:t>
      </w:r>
    </w:p>
    <w:p>
      <w:pPr>
        <w:pStyle w:val="ListBullet"/>
        <w:spacing w:before="0" w:after="20"/>
      </w:pPr>
      <w:r>
        <w:rPr>
          <w:sz w:val="20"/>
        </w:rPr>
        <w:t>Building an AI-powered tender scraping pipeline, automating tender discovery and processing with an agentic system.</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accurate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Delivering full-stack solutions, optimising UI components, APIs, and CMS-based websites for diverse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Creating structured datasets for health and agriculture AI systems, ensuring annotation quality across languages and modalities.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