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and AI engineer with a focus on DevOps and automation. I bring Python, JavaScript, and SQL expertise to build and deploy full-stack applications, with a recent emphasis on AI-driven systems. At Copy Cat Group, I'm currently leading the integration of SAP APIs with an internal Credit Control System, and designing an AI-powered tender scraping pipeline — all while maintaining full-stack applications for enterprise clients.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Git, GitHub, CI/CD, Docker, Oracle Cloud, Google Cloud Platform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Terraform, Ansible, Terraform Provider, Ansible Collection, Linux, Networking, Virtualization tools, Agile, Relational databases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Backend development, Source control tools, SDLC, OOP, HTTP, JSON, XML, Document databases, Unit testing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Leading the integration of SAP APIs with an internal Credit Control System, creating an automated solution for OA and IT business units.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opportunity discovery and processing.</w:t>
      </w:r>
    </w:p>
    <w:p>
      <w:pPr>
        <w:pStyle w:val="ListBullet"/>
        <w:spacing w:before="0" w:after="20"/>
      </w:pPr>
      <w:r>
        <w:rPr>
          <w:sz w:val="20"/>
        </w:rPr>
        <w:t>Developing and maintaining full-stack applications for enterprise clients, ensuring usability, accessibility, and responsiveness.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Train AI models by generating accurate difference-based captions for multimodal datasets</w:t>
      </w:r>
    </w:p>
    <w:p>
      <w:pPr>
        <w:pStyle w:val="ListBullet"/>
        <w:spacing w:before="0" w:after="20"/>
      </w:pPr>
      <w:r>
        <w:rPr>
          <w:sz w:val="20"/>
        </w:rPr>
        <w:t>Perform categorisation, bounding, consistency checks, and image-level validation to improve multimodal model accuracy</w:t>
      </w:r>
    </w:p>
    <w:p>
      <w:pPr>
        <w:pStyle w:val="ListBullet"/>
        <w:spacing w:before="0" w:after="20"/>
      </w:pPr>
      <w:r>
        <w:rPr>
          <w:sz w:val="20"/>
        </w:rPr>
        <w:t>Contribute high-quality annotated outputs that directly feed into production AI model training pipelines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Developed and delivered full-stack solutions for U.S.-based clients across different sectors</w:t>
      </w:r>
    </w:p>
    <w:p>
      <w:pPr>
        <w:pStyle w:val="ListBullet"/>
        <w:spacing w:before="0" w:after="20"/>
      </w:pPr>
      <w:r>
        <w:rPr>
          <w:sz w:val="20"/>
        </w:rPr>
        <w:t>Built UI components, optimised APIs, and handled CMS-based website systems</w:t>
      </w:r>
    </w:p>
    <w:p>
      <w:pPr>
        <w:pStyle w:val="ListBullet"/>
        <w:spacing w:before="0" w:after="20"/>
      </w:pPr>
      <w:r>
        <w:rPr>
          <w:sz w:val="20"/>
        </w:rPr>
        <w:t>Collaborated with remote teams to debug, improve performance, and implement client feedback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Annotated and evaluated datasets for health and agriculture AI systems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utterance verification, and structured dataset creation</w:t>
      </w:r>
    </w:p>
    <w:p>
      <w:pPr>
        <w:pStyle w:val="ListBullet"/>
        <w:spacing w:before="0" w:after="20"/>
      </w:pPr>
      <w:r>
        <w:rPr>
          <w:sz w:val="20"/>
        </w:rPr>
        <w:t>Ensured annotation quality and consistency across multilingual and multimodal training data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