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loxkfg6vs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Actividades del Mes del Orgullo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c6e11e4wcj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Introducción General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el Mes del Orgullo, se desarrollaron dos actividades orientadas a promover inclusión, visibilidad y bienestar para estudiantes de diversas identidades de género y orientaciones sexuales dentro del territorio de Ciencias Exactas. Ambas instancias buscaron generar espacios seguros, abiertos y de encuentro comunitario.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i w:val="1"/>
          <w:iCs w:val="1"/>
          <w:sz w:val="34"/>
          <w:szCs w:val="34"/>
          <w:u w:val="single"/>
        </w:rPr>
      </w:pPr>
      <w:bookmarkStart w:colFirst="0" w:colLast="0" w:name="_8m2q0mebztx0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4"/>
          <w:szCs w:val="34"/>
          <w:u w:val="single"/>
          <w:rtl w:val="0"/>
        </w:rPr>
        <w:t xml:space="preserve">A. Almuerzo Disidente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5zim8n48bn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Fomentar espacios de diálogo, acompañamiento y convivencia entre estudiantes de distintas identidades y orientaciones. El almuerzo buscó fortale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 la inclusión, el sentido de pertenencia y la visibilidad de la diversidad sexual y de género durante el Mes del Orgullo.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32g2xmged5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Público Objetivo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Dirigido a estudiantes del territorio, especialmente aquellos pertenecientes a la comunidad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LGBTQIA+, así como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personas aliadas interesadas en participar de un ambiente seguro y respetuoso.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fw344jhpo0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Lugar de Ejecución y Fecha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Sector de Las Palmeras, frente al Campus San Joaquín,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realizó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 de junio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 horario de almuerzo (13:30 a 14:50).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o5rtz4t8fo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 de la Actividad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Palabras de bienvenida y presentación del objetivo.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Almuerzo compartido con música ambiental y decoración temática del Orgullo.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Sorteo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dos libros queer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Dinámica participativa para compartir experiencias y proponer futuras iniciativas de inclusión.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Cierre con entrega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stickers conmemorativos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Mes del Orgullo.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o5zvripkr9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svru788he2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Recursos Necesarios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Recursos adquiridos por CSEX: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Pizzas.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Stickers conmemorativos.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Recursos independientes: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libros queer para sorteo.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52syr4mjw8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Presupuesto Total (CECID)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actividad tuvo un costo total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$30.000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i w:val="1"/>
          <w:iCs w:val="1"/>
          <w:sz w:val="34"/>
          <w:szCs w:val="34"/>
          <w:u w:val="single"/>
        </w:rPr>
      </w:pPr>
      <w:bookmarkStart w:colFirst="0" w:colLast="0" w:name="_c4plnnakgbsy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4"/>
          <w:szCs w:val="34"/>
          <w:u w:val="single"/>
          <w:rtl w:val="0"/>
        </w:rPr>
        <w:t xml:space="preserve">B. Ciclo de Cine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hlamcwl374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Promover la inclusión, visibilidad y sentido de pertenencia mediante un ciclo de cine queer abierto a toda la comunidad del territorio de Ciencias Exactas. La actividad se enmarcó como un espacio de encuentro cultural durante el Mes del Orgullo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d2gt7joh81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Público Objetivo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Estudiantes del territorio de Ciencias Exactas, especialmente quienes forman parte o se identifican como personas aliadas de la comunidad LGBTQIA+.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dr8lom7cnv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Lugar de Ejecución y Fecha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 Multiuso, segundo piso del Edificio Felipe Villanueva, Facultad de Matemática. El ciclo se realizó los días lunes 11 y 26 de junio, entre 17:30 y 20:00 horas, presentando una película distinta en cada jornada.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nj1nylzh4o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Descripción de la Actividad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1 (11 de junio):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Proyección de la película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Portrait of a Lady on Fire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2 (26 de junio):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(Puedes agregar aquí la película proyectada cuando la tengas).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Organizadora Principal de ambas actividades: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Andrea Riquelme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