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Explicación más detallada de cada misión del kit junio:</w:t>
        <w:br w:type="textWrapping"/>
        <w:t xml:space="preserve">1. </w:t>
      </w:r>
      <w:r w:rsidDel="00000000" w:rsidR="00000000" w:rsidRPr="00000000">
        <w:rPr>
          <w:rFonts w:ascii="EB Garamond Medium" w:cs="EB Garamond Medium" w:eastAsia="EB Garamond Medium" w:hAnsi="EB Garamond Medium"/>
          <w:b w:val="1"/>
          <w:bCs w:val="1"/>
          <w:rtl w:val="0"/>
        </w:rPr>
        <w:t xml:space="preserve">Encuentra al Vito” *30 pts</w:t>
        <w:br w:type="textWrapping"/>
      </w:r>
      <w:r w:rsidDel="00000000" w:rsidR="00000000" w:rsidRPr="00000000">
        <w:rPr>
          <w:rFonts w:ascii="EB Garamond Medium" w:cs="EB Garamond Medium" w:eastAsia="EB Garamond Medium" w:hAnsi="EB Garamond Medium"/>
          <w:rtl w:val="0"/>
        </w:rPr>
        <w:t xml:space="preserve"> El grupo de novatos debe encontrar a Víctor (spoiler: estará camuflado por el campus 👀) y sacarse una foto con él. Pueden ser creativos con la pose o hacer algo divertido, lo importante es encontrarlo y dejar prueba de que lo lograron.</w:t>
      </w:r>
    </w:p>
    <w:p w:rsidR="00000000" w:rsidDel="00000000" w:rsidP="00000000" w:rsidRDefault="00000000" w:rsidRPr="00000000" w14:paraId="00000002">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2. "El retorno del trauma: edición novatos" *50 pts</w:t>
        <w:br w:type="textWrapping"/>
      </w:r>
      <w:r w:rsidDel="00000000" w:rsidR="00000000" w:rsidRPr="00000000">
        <w:rPr>
          <w:rFonts w:ascii="EB Garamond Medium" w:cs="EB Garamond Medium" w:eastAsia="EB Garamond Medium" w:hAnsi="EB Garamond Medium"/>
          <w:rtl w:val="0"/>
        </w:rPr>
        <w:t xml:space="preserve"> Sí, suena fuerte, pero sabemos que muchos todavía tienen su uniforme guardado 👔👗. Al menos dos novatos por grupo deben venir a la U usando su uniforme escolar por un rato y sacarse una fotito. Es como una terapia grupal, pero con estilo (y un poco de vergüenza compartida).</w:t>
      </w:r>
    </w:p>
    <w:p w:rsidR="00000000" w:rsidDel="00000000" w:rsidP="00000000" w:rsidRDefault="00000000" w:rsidRPr="00000000" w14:paraId="00000003">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w:cs="EB Garamond" w:eastAsia="EB Garamond" w:hAnsi="EB Garamond"/>
          <w:b w:val="1"/>
          <w:bCs w:val="1"/>
          <w:rtl w:val="0"/>
        </w:rPr>
        <w:t xml:space="preserve">3.</w:t>
      </w:r>
      <w:r w:rsidDel="00000000" w:rsidR="00000000" w:rsidRPr="00000000">
        <w:rPr>
          <w:rFonts w:ascii="EB Garamond" w:cs="EB Garamond" w:eastAsia="EB Garamond" w:hAnsi="EB Garamond"/>
          <w:b w:val="1"/>
          <w:bCs w:val="1"/>
          <w:sz w:val="24"/>
          <w:szCs w:val="24"/>
          <w:rtl w:val="0"/>
        </w:rPr>
        <w:t xml:space="preserve">“CeciTok: Overfitting de pasos”:</w:t>
      </w:r>
      <w:r w:rsidDel="00000000" w:rsidR="00000000" w:rsidRPr="00000000">
        <w:rPr>
          <w:rFonts w:ascii="EB Garamond Medium" w:cs="EB Garamond Medium" w:eastAsia="EB Garamond Medium" w:hAnsi="EB Garamond Medium"/>
          <w:sz w:val="24"/>
          <w:szCs w:val="24"/>
          <w:rtl w:val="0"/>
        </w:rPr>
        <w:t xml:space="preserve">   *50 pts</w:t>
      </w:r>
    </w:p>
    <w:p w:rsidR="00000000" w:rsidDel="00000000" w:rsidP="00000000" w:rsidRDefault="00000000" w:rsidRPr="00000000" w14:paraId="0000000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El algoritmo de este trend no tiene lógica ni ritmo, pero igual queremos verlo. Cada grupo debe subirse al TikTok más viral del momento con su mejor intento de coordinación. Bonus </w:t>
      </w:r>
      <w:r w:rsidDel="00000000" w:rsidR="00000000" w:rsidRPr="00000000">
        <w:rPr>
          <w:rFonts w:ascii="EB Garamond" w:cs="EB Garamond" w:eastAsia="EB Garamond" w:hAnsi="EB Garamond"/>
          <w:rtl w:val="0"/>
        </w:rPr>
        <w:t xml:space="preserve">el video con más likes recibirá más punta, así que activen el FYP y vendan su alma al algoritmo</w:t>
      </w:r>
      <w:r w:rsidDel="00000000" w:rsidR="00000000" w:rsidRPr="00000000">
        <w:rPr>
          <w:rFonts w:ascii="EB Garamond Medium" w:cs="EB Garamond Medium" w:eastAsia="EB Garamond Medium" w:hAnsi="EB Garamond Medium"/>
          <w:b w:val="1"/>
          <w:bCs w:val="1"/>
          <w:rtl w:val="0"/>
        </w:rPr>
        <w:t xml:space="preserve">. *bonus 25+</w:t>
      </w:r>
      <w:r w:rsidDel="00000000" w:rsidR="00000000" w:rsidRPr="00000000">
        <w:rPr>
          <w:rtl w:val="0"/>
        </w:rPr>
      </w:r>
    </w:p>
    <w:p w:rsidR="00000000" w:rsidDel="00000000" w:rsidP="00000000" w:rsidRDefault="00000000" w:rsidRPr="00000000" w14:paraId="0000000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4. “</w:t>
      </w:r>
      <w:r w:rsidDel="00000000" w:rsidR="00000000" w:rsidRPr="00000000">
        <w:rPr>
          <w:rFonts w:ascii="EB Garamond Medium" w:cs="EB Garamond Medium" w:eastAsia="EB Garamond Medium" w:hAnsi="EB Garamond Medium"/>
          <w:b w:val="1"/>
          <w:bCs w:val="1"/>
          <w:rtl w:val="0"/>
        </w:rPr>
        <w:t xml:space="preserve">EstudioCraft</w:t>
      </w:r>
      <w:r w:rsidDel="00000000" w:rsidR="00000000" w:rsidRPr="00000000">
        <w:rPr>
          <w:rFonts w:ascii="EB Garamond Medium" w:cs="EB Garamond Medium" w:eastAsia="EB Garamond Medium" w:hAnsi="EB Garamond Medium"/>
          <w:b w:val="1"/>
          <w:bCs w:val="1"/>
          <w:rtl w:val="0"/>
        </w:rPr>
        <w:t xml:space="preserve">: desbloquea 5 biomas del conocimiento" *10 pts</w:t>
        <w:br w:type="textWrapping"/>
      </w:r>
      <w:r w:rsidDel="00000000" w:rsidR="00000000" w:rsidRPr="00000000">
        <w:rPr>
          <w:rFonts w:ascii="EB Garamond Medium" w:cs="EB Garamond Medium" w:eastAsia="EB Garamond Medium" w:hAnsi="EB Garamond Medium"/>
          <w:rtl w:val="0"/>
        </w:rPr>
        <w:t xml:space="preserve"> A lo Minecraft versión académica. El grupo debe ir a conocer cinco salas de estudio distintas dentro del campus San Joaquín 🧠📚. En cada una deben sacarse una foto grupal como prueba. Puede ser una selfie, algo gracioso, o simplemente demostrar que están explorando nuevos territorios del saber.</w:t>
      </w:r>
    </w:p>
    <w:p w:rsidR="00000000" w:rsidDel="00000000" w:rsidP="00000000" w:rsidRDefault="00000000" w:rsidRPr="00000000" w14:paraId="0000000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5. "Doctor Strange y el </w:t>
      </w:r>
      <w:r w:rsidDel="00000000" w:rsidR="00000000" w:rsidRPr="00000000">
        <w:rPr>
          <w:rFonts w:ascii="EB Garamond Medium" w:cs="EB Garamond Medium" w:eastAsia="EB Garamond Medium" w:hAnsi="EB Garamond Medium"/>
          <w:b w:val="1"/>
          <w:bCs w:val="1"/>
          <w:rtl w:val="0"/>
        </w:rPr>
        <w:t xml:space="preserve">Multicasillero</w:t>
      </w:r>
      <w:r w:rsidDel="00000000" w:rsidR="00000000" w:rsidRPr="00000000">
        <w:rPr>
          <w:rFonts w:ascii="EB Garamond Medium" w:cs="EB Garamond Medium" w:eastAsia="EB Garamond Medium" w:hAnsi="EB Garamond Medium"/>
          <w:b w:val="1"/>
          <w:bCs w:val="1"/>
          <w:rtl w:val="0"/>
        </w:rPr>
        <w:t xml:space="preserve"> del Loki" *20 pts</w:t>
        <w:br w:type="textWrapping"/>
      </w:r>
      <w:r w:rsidDel="00000000" w:rsidR="00000000" w:rsidRPr="00000000">
        <w:rPr>
          <w:rFonts w:ascii="EB Garamond Medium" w:cs="EB Garamond Medium" w:eastAsia="EB Garamond Medium" w:hAnsi="EB Garamond Medium"/>
          <w:rtl w:val="0"/>
        </w:rPr>
        <w:t xml:space="preserve"> Una misión de servicio público: grabar un breve video tutorial explicando cómo usar el nuevo sistema de casilleros que se implementó en la U. Que sea útil, claro, pero también con un poco de humor y estilo Marvel. La idea es que le sirva a la comunidad y de paso conozcan este proyecto.</w:t>
      </w:r>
    </w:p>
    <w:p w:rsidR="00000000" w:rsidDel="00000000" w:rsidP="00000000" w:rsidRDefault="00000000" w:rsidRPr="00000000" w14:paraId="0000000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6. "POV: JulioProfe" *30 pts</w:t>
        <w:br w:type="textWrapping"/>
      </w:r>
      <w:r w:rsidDel="00000000" w:rsidR="00000000" w:rsidRPr="00000000">
        <w:rPr>
          <w:rFonts w:ascii="EB Garamond Medium" w:cs="EB Garamond Medium" w:eastAsia="EB Garamond Medium" w:hAnsi="EB Garamond Medium"/>
          <w:rtl w:val="0"/>
        </w:rPr>
        <w:t xml:space="preserve"> </w:t>
      </w:r>
      <w:r w:rsidDel="00000000" w:rsidR="00000000" w:rsidRPr="00000000">
        <w:rPr>
          <w:rFonts w:ascii="EB Garamond Medium" w:cs="EB Garamond Medium" w:eastAsia="EB Garamond Medium" w:hAnsi="EB Garamond Medium"/>
          <w:rtl w:val="0"/>
        </w:rPr>
        <w:t xml:space="preserve">JulioProfe</w:t>
      </w:r>
      <w:r w:rsidDel="00000000" w:rsidR="00000000" w:rsidRPr="00000000">
        <w:rPr>
          <w:rFonts w:ascii="EB Garamond Medium" w:cs="EB Garamond Medium" w:eastAsia="EB Garamond Medium" w:hAnsi="EB Garamond Medium"/>
          <w:rtl w:val="0"/>
        </w:rPr>
        <w:t xml:space="preserve"> nos enseñó que hasta el ejercicio más difícil puede explicarse con paciencia. La idea es que los novatos graben un video (individual o en grupo) explicando un contenido de alguna materia de intro, como si fueran profe youtuber. Vale usar pizarras, efectos, disfraces o lo que se les ocurra. El punto es que alguien diga: “¡Ahora sí lo entendí!”.</w:t>
      </w:r>
    </w:p>
    <w:p w:rsidR="00000000" w:rsidDel="00000000" w:rsidP="00000000" w:rsidRDefault="00000000" w:rsidRPr="00000000" w14:paraId="0000000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7. "Veo el pi... con los ojos del alma"  *40 pts</w:t>
        <w:br w:type="textWrapping"/>
      </w:r>
      <w:r w:rsidDel="00000000" w:rsidR="00000000" w:rsidRPr="00000000">
        <w:rPr>
          <w:rFonts w:ascii="EB Garamond Medium" w:cs="EB Garamond Medium" w:eastAsia="EB Garamond Medium" w:hAnsi="EB Garamond Medium"/>
          <w:rtl w:val="0"/>
        </w:rPr>
        <w:t xml:space="preserve"> Un clásico nerd que no puede faltar. Con los ojos vendados, alguien del grupo debe recitar al menos 50 dígitos del número π 🔢🧠. Puede ser un reto compartido o uno solo que se la juegue, pero ojo: si se equivoca, vuelve a empezar. ¡Sí se puede!</w:t>
      </w:r>
    </w:p>
    <w:p w:rsidR="00000000" w:rsidDel="00000000" w:rsidP="00000000" w:rsidRDefault="00000000" w:rsidRPr="00000000" w14:paraId="0000000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8. "Comida y confianza (más o menos)"  *10 pts</w:t>
        <w:br w:type="textWrapping"/>
      </w:r>
      <w:r w:rsidDel="00000000" w:rsidR="00000000" w:rsidRPr="00000000">
        <w:rPr>
          <w:rFonts w:ascii="EB Garamond Medium" w:cs="EB Garamond Medium" w:eastAsia="EB Garamond Medium" w:hAnsi="EB Garamond Medium"/>
          <w:rtl w:val="0"/>
        </w:rPr>
        <w:t xml:space="preserve"> La misión más tierna. Todo el grupo debe coordinar para almorzar juntos,  compartir un ratito de conversación y sacarse una foto grupal mientras comen 🍽️. La idea es reforzar los lazos y que se note que están formando un equipo de verdad, no solo para las actividades.</w:t>
      </w:r>
    </w:p>
    <w:p w:rsidR="00000000" w:rsidDel="00000000" w:rsidP="00000000" w:rsidRDefault="00000000" w:rsidRPr="00000000" w14:paraId="0000000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b w:val="1"/>
          <w:bCs w:val="1"/>
          <w:rtl w:val="0"/>
        </w:rPr>
        <w:t xml:space="preserve">9. "CECID Records" * 45 pts</w:t>
        <w:br w:type="textWrapping"/>
      </w:r>
      <w:r w:rsidDel="00000000" w:rsidR="00000000" w:rsidRPr="00000000">
        <w:rPr>
          <w:rFonts w:ascii="EB Garamond Medium" w:cs="EB Garamond Medium" w:eastAsia="EB Garamond Medium" w:hAnsi="EB Garamond Medium"/>
          <w:rtl w:val="0"/>
        </w:rPr>
        <w:t xml:space="preserve"> El arte también es parte de la U. En esta misión deben recrear una escena de alguna película famosa, pero con su toque, que sea graciosa o inesperada 🎬😂. El acting puede ser bueno o muy malo, no importa, lo que vale es la creatividad y las risas que puedan sacar con el resultado.</w:t>
      </w:r>
    </w:p>
    <w:p w:rsidR="00000000" w:rsidDel="00000000" w:rsidP="00000000" w:rsidRDefault="00000000" w:rsidRPr="00000000" w14:paraId="0000000B">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w:cs="EB Garamond" w:eastAsia="EB Garamond" w:hAnsi="EB Garamond"/>
          <w:b w:val="1"/>
          <w:bCs w:val="1"/>
          <w:rtl w:val="0"/>
        </w:rPr>
        <w:t xml:space="preserve">10. </w:t>
      </w:r>
      <w:r w:rsidDel="00000000" w:rsidR="00000000" w:rsidRPr="00000000">
        <w:rPr>
          <w:rFonts w:ascii="EB Garamond" w:cs="EB Garamond" w:eastAsia="EB Garamond" w:hAnsi="EB Garamond"/>
          <w:b w:val="1"/>
          <w:bCs w:val="1"/>
          <w:sz w:val="24"/>
          <w:szCs w:val="24"/>
          <w:rtl w:val="0"/>
        </w:rPr>
        <w:t xml:space="preserve">“Cumpleaños tipo NULL”</w:t>
      </w:r>
      <w:r w:rsidDel="00000000" w:rsidR="00000000" w:rsidRPr="00000000">
        <w:rPr>
          <w:rFonts w:ascii="EB Garamond Medium" w:cs="EB Garamond Medium" w:eastAsia="EB Garamond Medium" w:hAnsi="EB Garamond Medium"/>
          <w:sz w:val="24"/>
          <w:szCs w:val="24"/>
          <w:rtl w:val="0"/>
        </w:rPr>
        <w:t xml:space="preserve">:  *25 pts</w:t>
      </w:r>
    </w:p>
    <w:p w:rsidR="00000000" w:rsidDel="00000000" w:rsidP="00000000" w:rsidRDefault="00000000" w:rsidRPr="00000000" w14:paraId="0000000C">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Nadie cumple años, pero en el casino se hará como si sí. Cada grupo debe organizar un cumpleaños falso donde todos los presentes en el casino canten con toda la onda. Esto debe quedar registrado en un video que capture el desorden, la confusión y la buena onda colectiva.</w:t>
      </w:r>
    </w:p>
    <w:p w:rsidR="00000000" w:rsidDel="00000000" w:rsidP="00000000" w:rsidRDefault="00000000" w:rsidRPr="00000000" w14:paraId="0000000D">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*10 pts si aparece la torta y se vuelven en 15 si nos dan un trozo de torta a la presidenta y vicepresidente</w:t>
      </w:r>
    </w:p>
    <w:p w:rsidR="00000000" w:rsidDel="00000000" w:rsidP="00000000" w:rsidRDefault="00000000" w:rsidRPr="00000000" w14:paraId="0000000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