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77751216"/>
        <w:docPartObj>
          <w:docPartGallery w:val="Cover Pages"/>
          <w:docPartUnique/>
        </w:docPartObj>
      </w:sdtPr>
      <w:sdtContent>
        <w:p w:rsidR="00423C51" w:rsidRDefault="00423C51">
          <w:r>
            <w:rPr>
              <w:noProof/>
              <w:lang w:eastAsia="es-MX"/>
            </w:rPr>
            <mc:AlternateContent>
              <mc:Choice Requires="wps">
                <w:drawing>
                  <wp:anchor distT="0" distB="0" distL="114300" distR="114300" simplePos="0" relativeHeight="251663360" behindDoc="1" locked="0" layoutInCell="1" allowOverlap="1" wp14:anchorId="6992806E" wp14:editId="3455E829">
                    <wp:simplePos x="0" y="0"/>
                    <wp:positionH relativeFrom="page">
                      <wp:align>center</wp:align>
                    </wp:positionH>
                    <wp:positionV relativeFrom="page">
                      <wp:align>center</wp:align>
                    </wp:positionV>
                    <wp:extent cx="7383780" cy="9555480"/>
                    <wp:effectExtent l="0" t="0" r="0" b="0"/>
                    <wp:wrapNone/>
                    <wp:docPr id="34" name="Rectá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A164C" w:rsidRDefault="003A164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" fillcolor="#dddbda [2515]" stroked="f" strokeweight="1.5pt">
                    <v:fill color2="#4c4946 [1123]" rotate="t" focusposition="39322f,.5" focussize="" focus="100%" type="gradientRadial"/>
                    <v:path arrowok="t"/>
                    <v:textbox inset="21.6pt,,21.6pt">
                      <w:txbxContent>
                        <w:p w:rsidR="00423C51" w:rsidRDefault="00423C51"/>
                      </w:txbxContent>
                    </v:textbox>
                    <w10:wrap anchorx="page" anchory="page"/>
                  </v:rect>
                </w:pict>
              </mc:Fallback>
            </mc:AlternateContent>
          </w:r>
          <w:r>
            <w:rPr>
              <w:noProof/>
              <w:lang w:eastAsia="es-MX"/>
            </w:rPr>
            <mc:AlternateContent>
              <mc:Choice Requires="wps">
                <w:drawing>
                  <wp:anchor distT="0" distB="0" distL="114300" distR="114300" simplePos="0" relativeHeight="251660288" behindDoc="0" locked="0" layoutInCell="1" allowOverlap="1" wp14:anchorId="59BB690B" wp14:editId="05B99F3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ángulo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A164C" w:rsidRDefault="003A164C">
                                <w:pPr>
                                  <w:spacing w:before="240"/>
                                  <w:jc w:val="center"/>
                                  <w:rPr>
                                    <w:color w:val="FFFFFF" w:themeColor="background1"/>
                                  </w:rPr>
                                </w:pPr>
                                <w:sdt>
                                  <w:sdtPr>
                                    <w:rPr>
                                      <w:color w:val="FFFFFF" w:themeColor="background1"/>
                                    </w:rPr>
                                    <w:alias w:val="Descripción breve"/>
                                    <w:id w:val="1143703222"/>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35"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" fillcolor="#3b3b3b [3215]" stroked="f" strokeweight="1.5pt">
                    <v:textbox inset="14.4pt,14.4pt,14.4pt,28.8pt">
                      <w:txbxContent>
                        <w:p w:rsidR="00423C51" w:rsidRDefault="005A70ED">
                          <w:pPr>
                            <w:spacing w:before="240"/>
                            <w:jc w:val="center"/>
                            <w:rPr>
                              <w:color w:val="FFFFFF" w:themeColor="background1"/>
                            </w:rPr>
                          </w:pPr>
                          <w:sdt>
                            <w:sdtPr>
                              <w:rPr>
                                <w:color w:val="FFFFFF" w:themeColor="background1"/>
                              </w:rPr>
                              <w:alias w:val="Descripción breve"/>
                              <w:id w:val="1143703222"/>
                              <w:showingPlcHdr/>
                              <w:dataBinding w:prefixMappings="xmlns:ns0='http://schemas.microsoft.com/office/2006/coverPageProps'" w:xpath="/ns0:CoverPageProperties[1]/ns0:Abstract[1]" w:storeItemID="{55AF091B-3C7A-41E3-B477-F2FDAA23CFDA}"/>
                              <w:text/>
                            </w:sdtPr>
                            <w:sdtEndPr/>
                            <w:sdtContent>
                              <w:r w:rsidR="00324A0E">
                                <w:rPr>
                                  <w:color w:val="FFFFFF" w:themeColor="background1"/>
                                </w:rPr>
                                <w:t xml:space="preserve">     </w:t>
                              </w:r>
                            </w:sdtContent>
                          </w:sdt>
                        </w:p>
                      </w:txbxContent>
                    </v:textbox>
                    <w10:wrap anchorx="page" anchory="page"/>
                  </v:rect>
                </w:pict>
              </mc:Fallback>
            </mc:AlternateContent>
          </w:r>
          <w:r>
            <w:rPr>
              <w:noProof/>
              <w:lang w:eastAsia="es-MX"/>
            </w:rPr>
            <mc:AlternateContent>
              <mc:Choice Requires="wps">
                <w:drawing>
                  <wp:anchor distT="0" distB="0" distL="114300" distR="114300" simplePos="0" relativeHeight="251659264" behindDoc="0" locked="0" layoutInCell="1" allowOverlap="1" wp14:anchorId="3D1DE11D" wp14:editId="3E51F119">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ángulo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ángulo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" fillcolor="white [3212]" strokecolor="#6d6864 [1614]" strokeweight="1.25pt">
                    <w10:wrap anchorx="page" anchory="page"/>
                  </v:rect>
                </w:pict>
              </mc:Fallback>
            </mc:AlternateContent>
          </w:r>
          <w:r>
            <w:rPr>
              <w:noProof/>
              <w:lang w:eastAsia="es-MX"/>
            </w:rPr>
            <mc:AlternateContent>
              <mc:Choice Requires="wps">
                <w:drawing>
                  <wp:anchor distT="0" distB="0" distL="114300" distR="114300" simplePos="0" relativeHeight="251662336" behindDoc="0" locked="0" layoutInCell="1" allowOverlap="1" wp14:anchorId="689B2492" wp14:editId="22D6E2B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ángulo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ángulo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" fillcolor="#6ea0b0 [3204]" stroked="f" strokeweight="1.5pt">
                    <w10:wrap anchorx="page" anchory="page"/>
                  </v:rect>
                </w:pict>
              </mc:Fallback>
            </mc:AlternateContent>
          </w:r>
          <w:r>
            <w:rPr>
              <w:noProof/>
              <w:lang w:eastAsia="es-MX"/>
            </w:rPr>
            <mc:AlternateContent>
              <mc:Choice Requires="wps">
                <w:drawing>
                  <wp:anchor distT="0" distB="0" distL="114300" distR="114300" simplePos="0" relativeHeight="251661312" behindDoc="0" locked="0" layoutInCell="1" allowOverlap="1" wp14:anchorId="28C51D24" wp14:editId="2CFBB59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color w:val="6EA0B0" w:themeColor="accent1"/>
                                    <w:sz w:val="56"/>
                                    <w:szCs w:val="72"/>
                                  </w:rPr>
                                  <w:alias w:val="Título"/>
                                  <w:id w:val="-1615138069"/>
                                  <w:dataBinding w:prefixMappings="xmlns:ns0='http://schemas.openxmlformats.org/package/2006/metadata/core-properties' xmlns:ns1='http://purl.org/dc/elements/1.1/'" w:xpath="/ns0:coreProperties[1]/ns1:title[1]" w:storeItemID="{6C3C8BC8-F283-45AE-878A-BAB7291924A1}"/>
                                  <w:text/>
                                </w:sdtPr>
                                <w:sdtContent>
                                  <w:p w:rsidR="003A164C" w:rsidRDefault="003A164C">
                                    <w:pPr>
                                      <w:rPr>
                                        <w:rFonts w:asciiTheme="majorHAnsi" w:hAnsiTheme="majorHAnsi"/>
                                        <w:color w:val="6EA0B0" w:themeColor="accent1"/>
                                        <w:sz w:val="72"/>
                                        <w:szCs w:val="72"/>
                                      </w:rPr>
                                    </w:pPr>
                                    <w:r>
                                      <w:rPr>
                                        <w:rFonts w:asciiTheme="majorHAnsi" w:hAnsiTheme="majorHAnsi"/>
                                        <w:color w:val="6EA0B0" w:themeColor="accent1"/>
                                        <w:sz w:val="56"/>
                                        <w:szCs w:val="72"/>
                                      </w:rPr>
                                      <w:t>Proyecto: “Tienda en línea CecyEmprende”</w:t>
                                    </w:r>
                                  </w:p>
                                </w:sdtContent>
                              </w:sdt>
                              <w:sdt>
                                <w:sdtPr>
                                  <w:rPr>
                                    <w:rFonts w:asciiTheme="majorHAnsi" w:hAnsiTheme="majorHAnsi"/>
                                    <w:color w:val="3B3B3B" w:themeColor="text2"/>
                                    <w:sz w:val="32"/>
                                    <w:szCs w:val="32"/>
                                  </w:rPr>
                                  <w:alias w:val="Subtítulo"/>
                                  <w:id w:val="-2073645983"/>
                                  <w:dataBinding w:prefixMappings="xmlns:ns0='http://schemas.openxmlformats.org/package/2006/metadata/core-properties' xmlns:ns1='http://purl.org/dc/elements/1.1/'" w:xpath="/ns0:coreProperties[1]/ns1:subject[1]" w:storeItemID="{6C3C8BC8-F283-45AE-878A-BAB7291924A1}"/>
                                  <w:text/>
                                </w:sdtPr>
                                <w:sdtContent>
                                  <w:p w:rsidR="003A164C" w:rsidRDefault="003A164C">
                                    <w:pPr>
                                      <w:rPr>
                                        <w:rFonts w:asciiTheme="majorHAnsi" w:hAnsiTheme="majorHAnsi"/>
                                        <w:color w:val="3B3B3B" w:themeColor="text2"/>
                                        <w:sz w:val="32"/>
                                        <w:szCs w:val="32"/>
                                      </w:rPr>
                                    </w:pPr>
                                    <w:r>
                                      <w:rPr>
                                        <w:rFonts w:asciiTheme="majorHAnsi" w:hAnsiTheme="majorHAnsi"/>
                                        <w:color w:val="3B3B3B" w:themeColor="text2"/>
                                        <w:sz w:val="32"/>
                                        <w:szCs w:val="32"/>
                                      </w:rPr>
                                      <w:t>Plan de proyecto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Cuadro de texto 39"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PysT0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hAnsiTheme="majorHAnsi"/>
                              <w:color w:val="6EA0B0" w:themeColor="accent1"/>
                              <w:sz w:val="56"/>
                              <w:szCs w:val="72"/>
                            </w:rPr>
                            <w:alias w:val="Título"/>
                            <w:id w:val="-1615138069"/>
                            <w:dataBinding w:prefixMappings="xmlns:ns0='http://schemas.openxmlformats.org/package/2006/metadata/core-properties' xmlns:ns1='http://purl.org/dc/elements/1.1/'" w:xpath="/ns0:coreProperties[1]/ns1:title[1]" w:storeItemID="{6C3C8BC8-F283-45AE-878A-BAB7291924A1}"/>
                            <w:text/>
                          </w:sdtPr>
                          <w:sdtEndPr/>
                          <w:sdtContent>
                            <w:p w:rsidR="00423C51" w:rsidRDefault="00B72126">
                              <w:pPr>
                                <w:rPr>
                                  <w:rFonts w:asciiTheme="majorHAnsi" w:hAnsiTheme="majorHAnsi"/>
                                  <w:color w:val="6EA0B0" w:themeColor="accent1"/>
                                  <w:sz w:val="72"/>
                                  <w:szCs w:val="72"/>
                                </w:rPr>
                              </w:pPr>
                              <w:r>
                                <w:rPr>
                                  <w:rFonts w:asciiTheme="majorHAnsi" w:hAnsiTheme="majorHAnsi"/>
                                  <w:color w:val="6EA0B0" w:themeColor="accent1"/>
                                  <w:sz w:val="56"/>
                                  <w:szCs w:val="72"/>
                                </w:rPr>
                                <w:t>Proyecto: “</w:t>
                              </w:r>
                              <w:r w:rsidR="00D23966">
                                <w:rPr>
                                  <w:rFonts w:asciiTheme="majorHAnsi" w:hAnsiTheme="majorHAnsi"/>
                                  <w:color w:val="6EA0B0" w:themeColor="accent1"/>
                                  <w:sz w:val="56"/>
                                  <w:szCs w:val="72"/>
                                </w:rPr>
                                <w:t>Tienda en línea CecyEmprende</w:t>
                              </w:r>
                              <w:r>
                                <w:rPr>
                                  <w:rFonts w:asciiTheme="majorHAnsi" w:hAnsiTheme="majorHAnsi"/>
                                  <w:color w:val="6EA0B0" w:themeColor="accent1"/>
                                  <w:sz w:val="56"/>
                                  <w:szCs w:val="72"/>
                                </w:rPr>
                                <w:t>”</w:t>
                              </w:r>
                            </w:p>
                          </w:sdtContent>
                        </w:sdt>
                        <w:sdt>
                          <w:sdtPr>
                            <w:rPr>
                              <w:rFonts w:asciiTheme="majorHAnsi" w:hAnsiTheme="majorHAnsi"/>
                              <w:color w:val="3B3B3B" w:themeColor="text2"/>
                              <w:sz w:val="32"/>
                              <w:szCs w:val="32"/>
                            </w:rPr>
                            <w:alias w:val="Subtítulo"/>
                            <w:id w:val="-2073645983"/>
                            <w:dataBinding w:prefixMappings="xmlns:ns0='http://schemas.openxmlformats.org/package/2006/metadata/core-properties' xmlns:ns1='http://purl.org/dc/elements/1.1/'" w:xpath="/ns0:coreProperties[1]/ns1:subject[1]" w:storeItemID="{6C3C8BC8-F283-45AE-878A-BAB7291924A1}"/>
                            <w:text/>
                          </w:sdtPr>
                          <w:sdtEndPr/>
                          <w:sdtContent>
                            <w:p w:rsidR="00423C51" w:rsidRDefault="00C528B2">
                              <w:pPr>
                                <w:rPr>
                                  <w:rFonts w:asciiTheme="majorHAnsi" w:hAnsiTheme="majorHAnsi"/>
                                  <w:color w:val="3B3B3B" w:themeColor="text2"/>
                                  <w:sz w:val="32"/>
                                  <w:szCs w:val="32"/>
                                </w:rPr>
                              </w:pPr>
                              <w:r>
                                <w:rPr>
                                  <w:rFonts w:asciiTheme="majorHAnsi" w:hAnsiTheme="majorHAnsi"/>
                                  <w:color w:val="3B3B3B" w:themeColor="text2"/>
                                  <w:sz w:val="32"/>
                                  <w:szCs w:val="32"/>
                                </w:rPr>
                                <w:t>Plan de proyecto</w:t>
                              </w:r>
                            </w:p>
                          </w:sdtContent>
                        </w:sdt>
                      </w:txbxContent>
                    </v:textbox>
                    <w10:wrap type="square" anchorx="page" anchory="page"/>
                  </v:shape>
                </w:pict>
              </mc:Fallback>
            </mc:AlternateContent>
          </w:r>
        </w:p>
        <w:p w:rsidR="00423C51" w:rsidRDefault="00B061D6">
          <w:r>
            <w:rPr>
              <w:noProof/>
              <w:lang w:eastAsia="es-MX"/>
            </w:rPr>
            <mc:AlternateContent>
              <mc:Choice Requires="wps">
                <w:drawing>
                  <wp:anchor distT="0" distB="0" distL="114300" distR="114300" simplePos="0" relativeHeight="251664384" behindDoc="0" locked="0" layoutInCell="1" allowOverlap="1" wp14:anchorId="4F7113BA" wp14:editId="400EAC2C">
                    <wp:simplePos x="0" y="0"/>
                    <mc:AlternateContent>
                      <mc:Choice Requires="wp14">
                        <wp:positionH relativeFrom="page">
                          <wp14:pctPosHOffset>45500</wp14:pctPosHOffset>
                        </wp:positionH>
                      </mc:Choice>
                      <mc:Fallback>
                        <wp:positionH relativeFrom="page">
                          <wp:posOffset>3536315</wp:posOffset>
                        </wp:positionH>
                      </mc:Fallback>
                    </mc:AlternateContent>
                    <wp:positionV relativeFrom="page">
                      <wp:posOffset>6379845</wp:posOffset>
                    </wp:positionV>
                    <wp:extent cx="2797810" cy="268605"/>
                    <wp:effectExtent l="0" t="0" r="0" b="0"/>
                    <wp:wrapSquare wrapText="bothSides"/>
                    <wp:docPr id="33" name="Cuadro de texto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3A164C" w:rsidRDefault="003A164C">
                                <w:pPr>
                                  <w:pStyle w:val="Sinespaciado"/>
                                  <w:rPr>
                                    <w:color w:val="3B3B3B" w:themeColor="text2"/>
                                  </w:rPr>
                                </w:pPr>
                                <w:sdt>
                                  <w:sdtPr>
                                    <w:rPr>
                                      <w:color w:val="3B3B3B" w:themeColor="text2"/>
                                    </w:rPr>
                                    <w:alias w:val="Autor"/>
                                    <w:id w:val="514427853"/>
                                    <w:dataBinding w:prefixMappings="xmlns:ns0='http://schemas.openxmlformats.org/package/2006/metadata/core-properties' xmlns:ns1='http://purl.org/dc/elements/1.1/'" w:xpath="/ns0:coreProperties[1]/ns1:creator[1]" w:storeItemID="{6C3C8BC8-F283-45AE-878A-BAB7291924A1}"/>
                                    <w:text/>
                                  </w:sdtPr>
                                  <w:sdtContent>
                                    <w:r>
                                      <w:rPr>
                                        <w:color w:val="3B3B3B" w:themeColor="text2"/>
                                      </w:rPr>
                                      <w:t>Cecytem Cuautitlán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Cuadro de texto 33" o:spid="_x0000_s1029" type="#_x0000_t202" style="position:absolute;margin-left:0;margin-top:502.35pt;width:220.3pt;height:21.15pt;z-index:251664384;visibility:visible;mso-wrap-style:square;mso-width-percent:360;mso-height-percent:0;mso-left-percent:455;mso-wrap-distance-left:9pt;mso-wrap-distance-top:0;mso-wrap-distance-right:9pt;mso-wrap-distance-bottom:0;mso-position-horizontal-relative:page;mso-position-vertical:absolute;mso-position-vertical-relative:page;mso-width-percent:360;mso-height-percent:0;mso-left-percent:45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" filled="f" stroked="f" strokeweight=".5pt">
                    <v:textbox style="mso-fit-shape-to-text:t">
                      <w:txbxContent>
                        <w:p w:rsidR="00423C51" w:rsidRDefault="005A70ED">
                          <w:pPr>
                            <w:pStyle w:val="Sinespaciado"/>
                            <w:rPr>
                              <w:color w:val="3B3B3B" w:themeColor="text2"/>
                            </w:rPr>
                          </w:pPr>
                          <w:sdt>
                            <w:sdtPr>
                              <w:rPr>
                                <w:color w:val="3B3B3B" w:themeColor="text2"/>
                              </w:rPr>
                              <w:alias w:val="Autor"/>
                              <w:id w:val="514427853"/>
                              <w:dataBinding w:prefixMappings="xmlns:ns0='http://schemas.openxmlformats.org/package/2006/metadata/core-properties' xmlns:ns1='http://purl.org/dc/elements/1.1/'" w:xpath="/ns0:coreProperties[1]/ns1:creator[1]" w:storeItemID="{6C3C8BC8-F283-45AE-878A-BAB7291924A1}"/>
                              <w:text/>
                            </w:sdtPr>
                            <w:sdtEndPr/>
                            <w:sdtContent>
                              <w:r w:rsidR="00211E72">
                                <w:rPr>
                                  <w:color w:val="3B3B3B" w:themeColor="text2"/>
                                </w:rPr>
                                <w:t>Cecytem Cuautitlán</w:t>
                              </w:r>
                            </w:sdtContent>
                          </w:sdt>
                        </w:p>
                      </w:txbxContent>
                    </v:textbox>
                    <w10:wrap type="square" anchorx="page" anchory="page"/>
                  </v:shape>
                </w:pict>
              </mc:Fallback>
            </mc:AlternateContent>
          </w:r>
          <w:r w:rsidR="00423C51">
            <w:br w:type="page"/>
          </w:r>
        </w:p>
      </w:sdtContent>
    </w:sdt>
    <w:p w:rsidR="00B73B7F" w:rsidRPr="00B21046" w:rsidRDefault="00B21046" w:rsidP="00DB6AF6">
      <w:pPr>
        <w:jc w:val="both"/>
        <w:rPr>
          <w:b/>
        </w:rPr>
      </w:pPr>
      <w:r w:rsidRPr="00B21046">
        <w:rPr>
          <w:b/>
        </w:rPr>
        <w:lastRenderedPageBreak/>
        <w:t xml:space="preserve">Descripción del proyecto </w:t>
      </w:r>
    </w:p>
    <w:p w:rsidR="00931A07" w:rsidRDefault="00026791" w:rsidP="00DB6AF6">
      <w:pPr>
        <w:jc w:val="both"/>
      </w:pPr>
      <w:r>
        <w:t xml:space="preserve">El proyecto consta en la elaboración de una tienda virtual en línea, con enfoque en la localización y comunicación con las microempresas de una comunidad específica, con posibilidad de crecimiento y de escalabilidad, tanto en lo que a </w:t>
      </w:r>
      <w:r w:rsidR="008759D8">
        <w:t>público</w:t>
      </w:r>
      <w:r>
        <w:t xml:space="preserve"> refiere como a las funciones.</w:t>
      </w:r>
    </w:p>
    <w:p w:rsidR="008B4972" w:rsidRDefault="00E62A36" w:rsidP="00DB6AF6">
      <w:pPr>
        <w:jc w:val="both"/>
      </w:pPr>
      <w:r>
        <w:t xml:space="preserve">Para el correcto funcionamiento </w:t>
      </w:r>
      <w:r w:rsidR="008759D8">
        <w:t>de la aplicación es necesario fragmentar el proyecto en tres etapas: Desarrollo de aplicación móvil, desarrollo de aplicación web y el manejo, creación y administración de Bases de Datos.</w:t>
      </w:r>
      <w:r w:rsidR="003F60E6">
        <w:t xml:space="preserve"> De igual manera, la aplicación en general se debe estructurar en dos plataformas por separado</w:t>
      </w:r>
      <w:r w:rsidR="00AA1799">
        <w:t>, aunque enlazadas</w:t>
      </w:r>
      <w:r w:rsidR="003F60E6">
        <w:t>, teniendo cada una de estas un público</w:t>
      </w:r>
      <w:r w:rsidR="005F2E41">
        <w:t xml:space="preserve"> objetivo diferente: Una parte para</w:t>
      </w:r>
      <w:r w:rsidR="002549C5">
        <w:t xml:space="preserve"> negocio vendedor</w:t>
      </w:r>
      <w:r w:rsidR="00CB0B5D">
        <w:t xml:space="preserve"> (plataforma de </w:t>
      </w:r>
      <w:r w:rsidR="00233415">
        <w:t>administración</w:t>
      </w:r>
      <w:r w:rsidR="00CB0B5D">
        <w:t xml:space="preserve"> de negocio) y un portal de compras para los </w:t>
      </w:r>
      <w:r w:rsidR="00233415">
        <w:t>clientes.</w:t>
      </w:r>
    </w:p>
    <w:p w:rsidR="00233415" w:rsidRDefault="00233415" w:rsidP="00DB6AF6">
      <w:pPr>
        <w:jc w:val="both"/>
      </w:pPr>
      <w:r>
        <w:t>Para esto, se ha determinado que ambas áreas tendrán funciones independientes y solamente interconectadas por los productos (carga como administrador y visualización como cliente) y los pedidos (se generan por parte del comprador y son visibles por el negocio)</w:t>
      </w:r>
      <w:r w:rsidR="00BC3498">
        <w:t>, siendo las funcionalidades de estos, las siguientes:</w:t>
      </w:r>
    </w:p>
    <w:tbl>
      <w:tblPr>
        <w:tblStyle w:val="Tablaconcuadrcula"/>
        <w:tblW w:w="0" w:type="auto"/>
        <w:tblLook w:val="04A0" w:firstRow="1" w:lastRow="0" w:firstColumn="1" w:lastColumn="0" w:noHBand="0" w:noVBand="1"/>
      </w:tblPr>
      <w:tblGrid>
        <w:gridCol w:w="5056"/>
        <w:gridCol w:w="5056"/>
      </w:tblGrid>
      <w:tr w:rsidR="00BC3498" w:rsidTr="003323A9">
        <w:tc>
          <w:tcPr>
            <w:tcW w:w="5056" w:type="dxa"/>
            <w:shd w:val="clear" w:color="auto" w:fill="000000" w:themeFill="text1"/>
          </w:tcPr>
          <w:p w:rsidR="00BC3498" w:rsidRDefault="002602F2" w:rsidP="00655388">
            <w:pPr>
              <w:jc w:val="center"/>
            </w:pPr>
            <w:r>
              <w:t>Administración negocio</w:t>
            </w:r>
          </w:p>
        </w:tc>
        <w:tc>
          <w:tcPr>
            <w:tcW w:w="5056" w:type="dxa"/>
            <w:shd w:val="clear" w:color="auto" w:fill="000000" w:themeFill="text1"/>
          </w:tcPr>
          <w:p w:rsidR="00BC3498" w:rsidRDefault="00655388" w:rsidP="00655388">
            <w:pPr>
              <w:jc w:val="center"/>
            </w:pPr>
            <w:r>
              <w:t>Tienda cliente</w:t>
            </w:r>
          </w:p>
        </w:tc>
      </w:tr>
      <w:tr w:rsidR="00655388" w:rsidTr="003323A9">
        <w:tc>
          <w:tcPr>
            <w:tcW w:w="5056" w:type="dxa"/>
            <w:shd w:val="clear" w:color="auto" w:fill="D4D2D0" w:themeFill="background2"/>
          </w:tcPr>
          <w:p w:rsidR="00655388" w:rsidRDefault="006C6C8C">
            <w:r>
              <w:t xml:space="preserve">Carga </w:t>
            </w:r>
            <w:r w:rsidR="00835ED9">
              <w:t xml:space="preserve">de </w:t>
            </w:r>
            <w:r>
              <w:t>productos</w:t>
            </w:r>
          </w:p>
        </w:tc>
        <w:tc>
          <w:tcPr>
            <w:tcW w:w="5056" w:type="dxa"/>
          </w:tcPr>
          <w:p w:rsidR="00655388" w:rsidRDefault="00061506">
            <w:r>
              <w:t>Registro/inicio de sesión</w:t>
            </w:r>
          </w:p>
        </w:tc>
      </w:tr>
      <w:tr w:rsidR="003323A9" w:rsidTr="003323A9">
        <w:tc>
          <w:tcPr>
            <w:tcW w:w="5056" w:type="dxa"/>
            <w:shd w:val="clear" w:color="auto" w:fill="D4D2D0" w:themeFill="background2"/>
          </w:tcPr>
          <w:p w:rsidR="003323A9" w:rsidRDefault="006C6C8C">
            <w:r>
              <w:t>Actualización productos</w:t>
            </w:r>
          </w:p>
        </w:tc>
        <w:tc>
          <w:tcPr>
            <w:tcW w:w="5056" w:type="dxa"/>
          </w:tcPr>
          <w:p w:rsidR="003323A9" w:rsidRDefault="00061506">
            <w:r>
              <w:t>Visualizar tiendas (delimitación)</w:t>
            </w:r>
          </w:p>
        </w:tc>
      </w:tr>
      <w:tr w:rsidR="003323A9" w:rsidTr="003323A9">
        <w:tc>
          <w:tcPr>
            <w:tcW w:w="5056" w:type="dxa"/>
            <w:shd w:val="clear" w:color="auto" w:fill="D4D2D0" w:themeFill="background2"/>
          </w:tcPr>
          <w:p w:rsidR="003323A9" w:rsidRDefault="006C6C8C">
            <w:r>
              <w:t>Revisión puntaje</w:t>
            </w:r>
            <w:r w:rsidR="00061506">
              <w:t xml:space="preserve"> de tienda</w:t>
            </w:r>
          </w:p>
        </w:tc>
        <w:tc>
          <w:tcPr>
            <w:tcW w:w="5056" w:type="dxa"/>
          </w:tcPr>
          <w:p w:rsidR="00061506" w:rsidRDefault="00061506">
            <w:r>
              <w:t>Visualizar catalogo</w:t>
            </w:r>
          </w:p>
        </w:tc>
      </w:tr>
      <w:tr w:rsidR="00061506" w:rsidTr="003323A9">
        <w:tc>
          <w:tcPr>
            <w:tcW w:w="5056" w:type="dxa"/>
            <w:shd w:val="clear" w:color="auto" w:fill="D4D2D0" w:themeFill="background2"/>
          </w:tcPr>
          <w:p w:rsidR="00061506" w:rsidRDefault="00061506">
            <w:r>
              <w:t>Revisar historial de pedidos</w:t>
            </w:r>
          </w:p>
        </w:tc>
        <w:tc>
          <w:tcPr>
            <w:tcW w:w="5056" w:type="dxa"/>
          </w:tcPr>
          <w:p w:rsidR="00061506" w:rsidRDefault="00061506">
            <w:r>
              <w:t>Añadir producto a carrito</w:t>
            </w:r>
          </w:p>
        </w:tc>
      </w:tr>
      <w:tr w:rsidR="00061506" w:rsidTr="003323A9">
        <w:tc>
          <w:tcPr>
            <w:tcW w:w="5056" w:type="dxa"/>
            <w:shd w:val="clear" w:color="auto" w:fill="D4D2D0" w:themeFill="background2"/>
          </w:tcPr>
          <w:p w:rsidR="00061506" w:rsidRDefault="00061506">
            <w:r>
              <w:t>Revisar pedidos pendientes</w:t>
            </w:r>
          </w:p>
        </w:tc>
        <w:tc>
          <w:tcPr>
            <w:tcW w:w="5056" w:type="dxa"/>
          </w:tcPr>
          <w:p w:rsidR="00061506" w:rsidRDefault="00061506">
            <w:r>
              <w:t>Visualizar carrito</w:t>
            </w:r>
          </w:p>
        </w:tc>
      </w:tr>
      <w:tr w:rsidR="00061506" w:rsidTr="003323A9">
        <w:tc>
          <w:tcPr>
            <w:tcW w:w="5056" w:type="dxa"/>
            <w:shd w:val="clear" w:color="auto" w:fill="D4D2D0" w:themeFill="background2"/>
          </w:tcPr>
          <w:p w:rsidR="00061506" w:rsidRDefault="00061506">
            <w:r>
              <w:t>Visualizar clientes frecuentes</w:t>
            </w:r>
          </w:p>
        </w:tc>
        <w:tc>
          <w:tcPr>
            <w:tcW w:w="5056" w:type="dxa"/>
          </w:tcPr>
          <w:p w:rsidR="00061506" w:rsidRDefault="003C0772">
            <w:r>
              <w:t>Procesar compra</w:t>
            </w:r>
          </w:p>
        </w:tc>
      </w:tr>
      <w:tr w:rsidR="00061506" w:rsidTr="003323A9">
        <w:tc>
          <w:tcPr>
            <w:tcW w:w="5056" w:type="dxa"/>
            <w:shd w:val="clear" w:color="auto" w:fill="D4D2D0" w:themeFill="background2"/>
          </w:tcPr>
          <w:p w:rsidR="00061506" w:rsidRDefault="00061506">
            <w:r>
              <w:t>Administración de cuenta</w:t>
            </w:r>
          </w:p>
        </w:tc>
        <w:tc>
          <w:tcPr>
            <w:tcW w:w="5056" w:type="dxa"/>
          </w:tcPr>
          <w:p w:rsidR="00061506" w:rsidRDefault="003C0772">
            <w:r>
              <w:t>Programar compra</w:t>
            </w:r>
          </w:p>
        </w:tc>
      </w:tr>
      <w:tr w:rsidR="003C0772" w:rsidTr="003323A9">
        <w:tc>
          <w:tcPr>
            <w:tcW w:w="5056" w:type="dxa"/>
            <w:shd w:val="clear" w:color="auto" w:fill="D4D2D0" w:themeFill="background2"/>
          </w:tcPr>
          <w:p w:rsidR="003C0772" w:rsidRDefault="003C0772"/>
        </w:tc>
        <w:tc>
          <w:tcPr>
            <w:tcW w:w="5056" w:type="dxa"/>
          </w:tcPr>
          <w:p w:rsidR="003C0772" w:rsidRDefault="003C0772">
            <w:r>
              <w:t xml:space="preserve">Visualizar historial de pedidos </w:t>
            </w:r>
          </w:p>
        </w:tc>
      </w:tr>
    </w:tbl>
    <w:p w:rsidR="00B73B7F" w:rsidRDefault="00B73B7F"/>
    <w:p w:rsidR="00B21046" w:rsidRDefault="00211E72" w:rsidP="00DB6AF6">
      <w:pPr>
        <w:jc w:val="both"/>
        <w:rPr>
          <w:b/>
        </w:rPr>
      </w:pPr>
      <w:r>
        <w:rPr>
          <w:b/>
        </w:rPr>
        <w:t>Recursos necesarios</w:t>
      </w:r>
    </w:p>
    <w:p w:rsidR="00DB6AF6" w:rsidRDefault="008C4C57" w:rsidP="00211E72">
      <w:pPr>
        <w:jc w:val="both"/>
      </w:pPr>
      <w:r>
        <w:t xml:space="preserve">Para realizar </w:t>
      </w:r>
      <w:r w:rsidR="00211E72">
        <w:t xml:space="preserve">el proyecto serán necesarios recursos materiales, </w:t>
      </w:r>
      <w:r w:rsidR="00927148">
        <w:t>humanos y tecnológicos</w:t>
      </w:r>
      <w:r w:rsidR="00155D48">
        <w:t xml:space="preserve"> (físicos y de software)</w:t>
      </w:r>
      <w:r w:rsidR="00927148">
        <w:t xml:space="preserve">. </w:t>
      </w:r>
      <w:r w:rsidR="00757531">
        <w:t xml:space="preserve"> </w:t>
      </w:r>
    </w:p>
    <w:p w:rsidR="00757531" w:rsidRDefault="00757531" w:rsidP="00211E72">
      <w:pPr>
        <w:jc w:val="both"/>
      </w:pPr>
      <w:r>
        <w:t xml:space="preserve">Los recursos humanos necesarios para la correcta realización del proyecto son aquellos que se mencionan en el plan de proyecto general del equipo, siendo estos los roles que han de ser tomados con las diferentes características que requiere cada uno de estos. El equipo de trabajo se encuentra conformado por 11 personas, mismas en las que debe recaer el peso de uno o más roles, dependiendo las características en que estos encajen, así como cada rol será tomado en diferentes instancias por diferentes </w:t>
      </w:r>
      <w:r w:rsidR="00155D48">
        <w:t>integrantes.</w:t>
      </w:r>
    </w:p>
    <w:p w:rsidR="00757531" w:rsidRDefault="00155D48" w:rsidP="00211E72">
      <w:pPr>
        <w:jc w:val="both"/>
      </w:pPr>
      <w:r>
        <w:t xml:space="preserve">En cuanto a los recursos materiales, nos referimos al material utilizado para el desarrollo, incluyendo material de oficina, </w:t>
      </w:r>
      <w:r w:rsidR="00341333">
        <w:t>el espacio de trabajo, entre otros. El elemento más destacable es el espacio de trabajo, ya que este debe contar con características específicas para facilitar el trabajo del equipo y asegurar el funcionamiento óptimo de los equipos de cómputo con que se trabaja.</w:t>
      </w:r>
    </w:p>
    <w:p w:rsidR="00341333" w:rsidRDefault="00463C0E" w:rsidP="00211E72">
      <w:pPr>
        <w:jc w:val="both"/>
      </w:pPr>
      <w:r>
        <w:t>Hablando de aspectos tecnológicos hablamos tanto del equipo físico donde se trabaja, como las herramientas necesarias para su pleno uso y el software que permite el desarrollo del proyecto.</w:t>
      </w:r>
    </w:p>
    <w:p w:rsidR="00A425E8" w:rsidRDefault="00463C0E" w:rsidP="00211E72">
      <w:pPr>
        <w:jc w:val="both"/>
      </w:pPr>
      <w:r>
        <w:lastRenderedPageBreak/>
        <w:t xml:space="preserve">Estos son </w:t>
      </w:r>
    </w:p>
    <w:p w:rsidR="00463C0E" w:rsidRDefault="00A425E8" w:rsidP="00A425E8">
      <w:pPr>
        <w:pStyle w:val="Prrafodelista"/>
        <w:numPr>
          <w:ilvl w:val="0"/>
          <w:numId w:val="1"/>
        </w:numPr>
        <w:jc w:val="both"/>
      </w:pPr>
      <w:r>
        <w:t>Hardware</w:t>
      </w:r>
    </w:p>
    <w:p w:rsidR="00B7263E" w:rsidRDefault="00B7263E" w:rsidP="00A425E8">
      <w:pPr>
        <w:pStyle w:val="Prrafodelista"/>
        <w:numPr>
          <w:ilvl w:val="1"/>
          <w:numId w:val="1"/>
        </w:numPr>
        <w:jc w:val="both"/>
      </w:pPr>
      <w:r>
        <w:t xml:space="preserve">9 computadoras </w:t>
      </w:r>
    </w:p>
    <w:p w:rsidR="00B7263E" w:rsidRDefault="00B84B6B" w:rsidP="00A425E8">
      <w:pPr>
        <w:pStyle w:val="Prrafodelista"/>
        <w:numPr>
          <w:ilvl w:val="1"/>
          <w:numId w:val="1"/>
        </w:numPr>
        <w:jc w:val="both"/>
      </w:pPr>
      <w:r>
        <w:t>5</w:t>
      </w:r>
      <w:r w:rsidR="00B7263E">
        <w:t xml:space="preserve"> Smartphone</w:t>
      </w:r>
      <w:r>
        <w:t xml:space="preserve"> </w:t>
      </w:r>
    </w:p>
    <w:p w:rsidR="00B7263E" w:rsidRDefault="00B84B6B" w:rsidP="00A425E8">
      <w:pPr>
        <w:pStyle w:val="Prrafodelista"/>
        <w:numPr>
          <w:ilvl w:val="1"/>
          <w:numId w:val="1"/>
        </w:numPr>
        <w:jc w:val="both"/>
      </w:pPr>
      <w:r>
        <w:t>5</w:t>
      </w:r>
      <w:r w:rsidR="00B7263E">
        <w:t xml:space="preserve"> dispositivos móviles inteligentes (variados)</w:t>
      </w:r>
    </w:p>
    <w:p w:rsidR="00B7263E" w:rsidRDefault="00405137" w:rsidP="00A425E8">
      <w:pPr>
        <w:pStyle w:val="Prrafodelista"/>
        <w:numPr>
          <w:ilvl w:val="1"/>
          <w:numId w:val="1"/>
        </w:numPr>
        <w:jc w:val="both"/>
      </w:pPr>
      <w:r>
        <w:t>Infraestructura de red (cables,)</w:t>
      </w:r>
    </w:p>
    <w:p w:rsidR="00A425E8" w:rsidRDefault="00A425E8" w:rsidP="00A425E8">
      <w:pPr>
        <w:pStyle w:val="Prrafodelista"/>
        <w:numPr>
          <w:ilvl w:val="0"/>
          <w:numId w:val="1"/>
        </w:numPr>
        <w:jc w:val="both"/>
      </w:pPr>
      <w:r>
        <w:t>Software</w:t>
      </w:r>
    </w:p>
    <w:p w:rsidR="00A425E8" w:rsidRDefault="00A425E8" w:rsidP="00A425E8">
      <w:pPr>
        <w:pStyle w:val="Prrafodelista"/>
        <w:numPr>
          <w:ilvl w:val="1"/>
          <w:numId w:val="1"/>
        </w:numPr>
        <w:jc w:val="both"/>
      </w:pPr>
      <w:r>
        <w:t>Servidor web (</w:t>
      </w:r>
      <w:r w:rsidR="004A65BC">
        <w:t>XAMPP</w:t>
      </w:r>
      <w:r>
        <w:t>)</w:t>
      </w:r>
    </w:p>
    <w:p w:rsidR="00A425E8" w:rsidRDefault="004A65BC" w:rsidP="00A425E8">
      <w:pPr>
        <w:pStyle w:val="Prrafodelista"/>
        <w:numPr>
          <w:ilvl w:val="1"/>
          <w:numId w:val="1"/>
        </w:numPr>
        <w:jc w:val="both"/>
      </w:pPr>
      <w:r>
        <w:t>Servidor y m</w:t>
      </w:r>
      <w:r w:rsidR="00A425E8">
        <w:t>anejador de base de datos (MySQL)</w:t>
      </w:r>
      <w:r>
        <w:t xml:space="preserve"> (PHPMyAdmin)</w:t>
      </w:r>
    </w:p>
    <w:p w:rsidR="00A425E8" w:rsidRDefault="004A65BC" w:rsidP="00A425E8">
      <w:pPr>
        <w:pStyle w:val="Prrafodelista"/>
        <w:numPr>
          <w:ilvl w:val="1"/>
          <w:numId w:val="1"/>
        </w:numPr>
        <w:jc w:val="both"/>
      </w:pPr>
      <w:r>
        <w:t>Manejador de lenguaje web (APACHE)</w:t>
      </w:r>
    </w:p>
    <w:p w:rsidR="00405137" w:rsidRDefault="004A65BC" w:rsidP="00211E72">
      <w:pPr>
        <w:pStyle w:val="Prrafodelista"/>
        <w:numPr>
          <w:ilvl w:val="1"/>
          <w:numId w:val="1"/>
        </w:numPr>
        <w:jc w:val="both"/>
      </w:pPr>
      <w:r>
        <w:t>IDE desarrollo aplicación móvil (Android Studio)</w:t>
      </w:r>
    </w:p>
    <w:p w:rsidR="004A65BC" w:rsidRDefault="004A65BC" w:rsidP="00211E72">
      <w:pPr>
        <w:pStyle w:val="Prrafodelista"/>
        <w:numPr>
          <w:ilvl w:val="1"/>
          <w:numId w:val="1"/>
        </w:numPr>
        <w:jc w:val="both"/>
      </w:pPr>
      <w:r>
        <w:t>Editor de texto sin formato (Bloc de notas) (Notepad++) (Brackets) (Atom)</w:t>
      </w:r>
    </w:p>
    <w:p w:rsidR="00874C55" w:rsidRDefault="0008375F" w:rsidP="00DB6AF6">
      <w:pPr>
        <w:jc w:val="both"/>
        <w:rPr>
          <w:b/>
        </w:rPr>
      </w:pPr>
      <w:r>
        <w:rPr>
          <w:b/>
        </w:rPr>
        <w:t>Entregables</w:t>
      </w:r>
    </w:p>
    <w:p w:rsidR="00E01885" w:rsidRDefault="005D0AD8" w:rsidP="00DB6AF6">
      <w:pPr>
        <w:jc w:val="both"/>
      </w:pPr>
      <w:r>
        <w:t>Para obtener los resultados esperados con el proyecto, y darle la oportunidad de llevar una tendencia alta en escalabilidad, es necesario realizar la documentación pertinente donde se pueda revisar el cómo fue realizado y el cómo puede ser utilizada la aplicación, así como las áreas donde pueda</w:t>
      </w:r>
      <w:r w:rsidR="00D87C49">
        <w:t>n presentarse</w:t>
      </w:r>
      <w:r w:rsidR="0060218F">
        <w:t xml:space="preserve"> mejoras</w:t>
      </w:r>
      <w:r>
        <w:t>.</w:t>
      </w:r>
      <w:r w:rsidR="0008375F">
        <w:t xml:space="preserve"> La documentación correspondiente puede separar en</w:t>
      </w:r>
      <w:r w:rsidR="0097220C">
        <w:t xml:space="preserve"> la documentación interna y documentación entregable. La documentación interna incluye todos los</w:t>
      </w:r>
      <w:r w:rsidR="007B2F67">
        <w:t xml:space="preserve"> protocolos</w:t>
      </w:r>
      <w:r w:rsidR="0097220C">
        <w:t xml:space="preserve"> y controles a llevar para conseguir que el </w:t>
      </w:r>
      <w:r w:rsidR="007B2F67">
        <w:t>procedimiento sea consultable en cualquier momento, aun cuando un</w:t>
      </w:r>
      <w:r w:rsidR="003A164C">
        <w:t xml:space="preserve"> proceso ya fue finalizado y/o modificado. </w:t>
      </w:r>
      <w:bookmarkStart w:id="0" w:name="_GoBack"/>
      <w:bookmarkEnd w:id="0"/>
      <w:r w:rsidR="007B2F67">
        <w:t xml:space="preserve"> </w:t>
      </w:r>
    </w:p>
    <w:p w:rsidR="009B2C24" w:rsidRDefault="0060218F" w:rsidP="00DB6AF6">
      <w:pPr>
        <w:jc w:val="both"/>
      </w:pPr>
      <w:r>
        <w:t xml:space="preserve"> </w:t>
      </w:r>
    </w:p>
    <w:sectPr w:rsidR="009B2C24" w:rsidSect="00423C51">
      <w:headerReference w:type="even" r:id="rId8"/>
      <w:headerReference w:type="default" r:id="rId9"/>
      <w:headerReference w:type="first" r:id="rId10"/>
      <w:pgSz w:w="12240" w:h="15840"/>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EEC" w:rsidRDefault="00711EEC" w:rsidP="00FA44A0">
      <w:pPr>
        <w:spacing w:after="0" w:line="240" w:lineRule="auto"/>
      </w:pPr>
      <w:r>
        <w:separator/>
      </w:r>
    </w:p>
  </w:endnote>
  <w:endnote w:type="continuationSeparator" w:id="0">
    <w:p w:rsidR="00711EEC" w:rsidRDefault="00711EEC" w:rsidP="00FA4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EEC" w:rsidRDefault="00711EEC" w:rsidP="00FA44A0">
      <w:pPr>
        <w:spacing w:after="0" w:line="240" w:lineRule="auto"/>
      </w:pPr>
      <w:r>
        <w:separator/>
      </w:r>
    </w:p>
  </w:footnote>
  <w:footnote w:type="continuationSeparator" w:id="0">
    <w:p w:rsidR="00711EEC" w:rsidRDefault="00711EEC" w:rsidP="00FA44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64C" w:rsidRDefault="003A164C">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9577360" o:spid="_x0000_s2050" type="#_x0000_t136" style="position:absolute;margin-left:0;margin-top:0;width:609.25pt;height:93.7pt;rotation:315;z-index:-251655168;mso-position-horizontal:center;mso-position-horizontal-relative:margin;mso-position-vertical:center;mso-position-vertical-relative:margin" o:allowincell="f" fillcolor="silver" stroked="f">
          <v:fill opacity=".5"/>
          <v:textpath style="font-family:&quot;Times New Roman&quot;;font-size:1pt" string="CecyEmprend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64C" w:rsidRPr="001114F1" w:rsidRDefault="003A164C">
    <w:pPr>
      <w:pStyle w:val="Encabezado"/>
      <w:rPr>
        <w:b/>
        <w:i/>
        <w:sz w:val="32"/>
        <w:u w:val="single"/>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9577361" o:spid="_x0000_s2051" type="#_x0000_t136" style="position:absolute;margin-left:0;margin-top:0;width:609.25pt;height:93.7pt;rotation:315;z-index:-251653120;mso-position-horizontal:center;mso-position-horizontal-relative:margin;mso-position-vertical:center;mso-position-vertical-relative:margin" o:allowincell="f" fillcolor="silver" stroked="f">
          <v:fill opacity=".5"/>
          <v:textpath style="font-family:&quot;Times New Roman&quot;;font-size:1pt" string="CecyEmprende"/>
          <w10:wrap anchorx="margin" anchory="margin"/>
        </v:shape>
      </w:pict>
    </w:r>
    <w:r w:rsidRPr="001114F1">
      <w:rPr>
        <w:b/>
        <w:i/>
        <w:sz w:val="32"/>
        <w:u w:val="single"/>
      </w:rPr>
      <w:t>Proyecto “</w:t>
    </w:r>
    <w:r>
      <w:rPr>
        <w:b/>
        <w:i/>
        <w:sz w:val="32"/>
        <w:u w:val="single"/>
      </w:rPr>
      <w:t>Tienda en línea CecyEmprende</w:t>
    </w:r>
    <w:r w:rsidRPr="001114F1">
      <w:rPr>
        <w:b/>
        <w:i/>
        <w:sz w:val="32"/>
        <w:u w:val="single"/>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64C" w:rsidRDefault="003A164C">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9577359" o:spid="_x0000_s2049" type="#_x0000_t136" style="position:absolute;margin-left:0;margin-top:0;width:609.25pt;height:93.7pt;rotation:315;z-index:-251657216;mso-position-horizontal:center;mso-position-horizontal-relative:margin;mso-position-vertical:center;mso-position-vertical-relative:margin" o:allowincell="f" fillcolor="silver" stroked="f">
          <v:fill opacity=".5"/>
          <v:textpath style="font-family:&quot;Times New Roman&quot;;font-size:1pt" string="CecyEmprende"/>
          <w10:wrap anchorx="margin" anchory="margin"/>
        </v:shape>
      </w:pict>
    </w:r>
    <w:r>
      <w:t>Mario Arturo Underwood Navarro</w:t>
    </w:r>
  </w:p>
  <w:p w:rsidR="003A164C" w:rsidRPr="00DA00DD" w:rsidRDefault="003A164C">
    <w:pPr>
      <w:pStyle w:val="Encabezado"/>
      <w:rPr>
        <w:b/>
      </w:rPr>
    </w:pPr>
    <w:r w:rsidRPr="00DA00DD">
      <w:rPr>
        <w:b/>
      </w:rPr>
      <w:t>Proyecto. “Administración Paseos del Bosque”</w:t>
    </w:r>
  </w:p>
  <w:p w:rsidR="003A164C" w:rsidRDefault="003A164C">
    <w:pPr>
      <w:pStyle w:val="Encabezado"/>
    </w:pPr>
    <w:r>
      <w:t>Cotización por servicios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B1A4B"/>
    <w:multiLevelType w:val="hybridMultilevel"/>
    <w:tmpl w:val="A6C0B55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4A0"/>
    <w:rsid w:val="00026791"/>
    <w:rsid w:val="000334F6"/>
    <w:rsid w:val="000443DD"/>
    <w:rsid w:val="00061506"/>
    <w:rsid w:val="00061928"/>
    <w:rsid w:val="000660F3"/>
    <w:rsid w:val="0008375F"/>
    <w:rsid w:val="000B07A2"/>
    <w:rsid w:val="000B0F82"/>
    <w:rsid w:val="001058AC"/>
    <w:rsid w:val="001114F1"/>
    <w:rsid w:val="00155D48"/>
    <w:rsid w:val="001576EE"/>
    <w:rsid w:val="00196DEE"/>
    <w:rsid w:val="001A1E71"/>
    <w:rsid w:val="00207B49"/>
    <w:rsid w:val="00211E72"/>
    <w:rsid w:val="002140C9"/>
    <w:rsid w:val="00233415"/>
    <w:rsid w:val="002549C5"/>
    <w:rsid w:val="002602F2"/>
    <w:rsid w:val="00262029"/>
    <w:rsid w:val="00277092"/>
    <w:rsid w:val="00295C04"/>
    <w:rsid w:val="002C6FEF"/>
    <w:rsid w:val="002D5756"/>
    <w:rsid w:val="002F694A"/>
    <w:rsid w:val="00312F73"/>
    <w:rsid w:val="00324A0E"/>
    <w:rsid w:val="00327C76"/>
    <w:rsid w:val="003323A9"/>
    <w:rsid w:val="00341333"/>
    <w:rsid w:val="00384480"/>
    <w:rsid w:val="003A164C"/>
    <w:rsid w:val="003A72CC"/>
    <w:rsid w:val="003C0772"/>
    <w:rsid w:val="003E108D"/>
    <w:rsid w:val="003F60E6"/>
    <w:rsid w:val="00405137"/>
    <w:rsid w:val="00423C51"/>
    <w:rsid w:val="00451FF3"/>
    <w:rsid w:val="00463C0E"/>
    <w:rsid w:val="00481331"/>
    <w:rsid w:val="004A65BC"/>
    <w:rsid w:val="004B4173"/>
    <w:rsid w:val="004E20D4"/>
    <w:rsid w:val="004E7641"/>
    <w:rsid w:val="004F0C67"/>
    <w:rsid w:val="00500865"/>
    <w:rsid w:val="005869C6"/>
    <w:rsid w:val="005A70ED"/>
    <w:rsid w:val="005B132B"/>
    <w:rsid w:val="005C3408"/>
    <w:rsid w:val="005D0AD8"/>
    <w:rsid w:val="005D1F86"/>
    <w:rsid w:val="005F2E41"/>
    <w:rsid w:val="0060218F"/>
    <w:rsid w:val="00655388"/>
    <w:rsid w:val="006703D1"/>
    <w:rsid w:val="006805AE"/>
    <w:rsid w:val="006C12B8"/>
    <w:rsid w:val="006C641C"/>
    <w:rsid w:val="006C6C8C"/>
    <w:rsid w:val="00711EEC"/>
    <w:rsid w:val="00733EED"/>
    <w:rsid w:val="00757531"/>
    <w:rsid w:val="00764784"/>
    <w:rsid w:val="00774749"/>
    <w:rsid w:val="00785185"/>
    <w:rsid w:val="00793237"/>
    <w:rsid w:val="007B2F67"/>
    <w:rsid w:val="007D3B18"/>
    <w:rsid w:val="007E3D5F"/>
    <w:rsid w:val="007E464E"/>
    <w:rsid w:val="0080068C"/>
    <w:rsid w:val="00835ED9"/>
    <w:rsid w:val="008676A6"/>
    <w:rsid w:val="00874C55"/>
    <w:rsid w:val="008759D8"/>
    <w:rsid w:val="008A1687"/>
    <w:rsid w:val="008B4972"/>
    <w:rsid w:val="008B7670"/>
    <w:rsid w:val="008C4C57"/>
    <w:rsid w:val="008E0FFD"/>
    <w:rsid w:val="00927148"/>
    <w:rsid w:val="00931A07"/>
    <w:rsid w:val="0097220C"/>
    <w:rsid w:val="009A70C7"/>
    <w:rsid w:val="009B2C24"/>
    <w:rsid w:val="009E68FB"/>
    <w:rsid w:val="00A06735"/>
    <w:rsid w:val="00A12B26"/>
    <w:rsid w:val="00A13534"/>
    <w:rsid w:val="00A425E8"/>
    <w:rsid w:val="00A86D76"/>
    <w:rsid w:val="00AA1799"/>
    <w:rsid w:val="00AA2619"/>
    <w:rsid w:val="00B061D6"/>
    <w:rsid w:val="00B21046"/>
    <w:rsid w:val="00B354A6"/>
    <w:rsid w:val="00B36560"/>
    <w:rsid w:val="00B72126"/>
    <w:rsid w:val="00B7263E"/>
    <w:rsid w:val="00B73B7F"/>
    <w:rsid w:val="00B84B6B"/>
    <w:rsid w:val="00B84E05"/>
    <w:rsid w:val="00B91969"/>
    <w:rsid w:val="00BB6C11"/>
    <w:rsid w:val="00BC3498"/>
    <w:rsid w:val="00C20037"/>
    <w:rsid w:val="00C528B2"/>
    <w:rsid w:val="00C70E4A"/>
    <w:rsid w:val="00CB0B5D"/>
    <w:rsid w:val="00D14678"/>
    <w:rsid w:val="00D23966"/>
    <w:rsid w:val="00D77BFE"/>
    <w:rsid w:val="00D87C49"/>
    <w:rsid w:val="00DA00DD"/>
    <w:rsid w:val="00DB6AF6"/>
    <w:rsid w:val="00E01885"/>
    <w:rsid w:val="00E1281B"/>
    <w:rsid w:val="00E20134"/>
    <w:rsid w:val="00E62A36"/>
    <w:rsid w:val="00E7610B"/>
    <w:rsid w:val="00E823C6"/>
    <w:rsid w:val="00EA2A21"/>
    <w:rsid w:val="00EB1577"/>
    <w:rsid w:val="00ED1943"/>
    <w:rsid w:val="00F20C52"/>
    <w:rsid w:val="00F362B4"/>
    <w:rsid w:val="00F5408A"/>
    <w:rsid w:val="00F7448D"/>
    <w:rsid w:val="00FA44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A44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44A0"/>
  </w:style>
  <w:style w:type="paragraph" w:styleId="Piedepgina">
    <w:name w:val="footer"/>
    <w:basedOn w:val="Normal"/>
    <w:link w:val="PiedepginaCar"/>
    <w:uiPriority w:val="99"/>
    <w:unhideWhenUsed/>
    <w:rsid w:val="00FA44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A44A0"/>
  </w:style>
  <w:style w:type="paragraph" w:styleId="Sinespaciado">
    <w:name w:val="No Spacing"/>
    <w:link w:val="SinespaciadoCar"/>
    <w:uiPriority w:val="1"/>
    <w:qFormat/>
    <w:rsid w:val="00423C51"/>
    <w:pPr>
      <w:spacing w:after="0" w:line="240" w:lineRule="auto"/>
    </w:pPr>
    <w:rPr>
      <w:rFonts w:asciiTheme="minorHAnsi" w:eastAsiaTheme="minorEastAsia" w:hAnsiTheme="minorHAnsi"/>
      <w:sz w:val="22"/>
      <w:lang w:eastAsia="es-MX"/>
    </w:rPr>
  </w:style>
  <w:style w:type="character" w:customStyle="1" w:styleId="SinespaciadoCar">
    <w:name w:val="Sin espaciado Car"/>
    <w:basedOn w:val="Fuentedeprrafopredeter"/>
    <w:link w:val="Sinespaciado"/>
    <w:uiPriority w:val="1"/>
    <w:rsid w:val="00423C51"/>
    <w:rPr>
      <w:rFonts w:asciiTheme="minorHAnsi" w:eastAsiaTheme="minorEastAsia" w:hAnsiTheme="minorHAnsi"/>
      <w:sz w:val="22"/>
      <w:lang w:eastAsia="es-MX"/>
    </w:rPr>
  </w:style>
  <w:style w:type="paragraph" w:styleId="Textodeglobo">
    <w:name w:val="Balloon Text"/>
    <w:basedOn w:val="Normal"/>
    <w:link w:val="TextodegloboCar"/>
    <w:uiPriority w:val="99"/>
    <w:semiHidden/>
    <w:unhideWhenUsed/>
    <w:rsid w:val="00423C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3C51"/>
    <w:rPr>
      <w:rFonts w:ascii="Tahoma" w:hAnsi="Tahoma" w:cs="Tahoma"/>
      <w:sz w:val="16"/>
      <w:szCs w:val="16"/>
    </w:rPr>
  </w:style>
  <w:style w:type="table" w:styleId="Tablaconcuadrcula">
    <w:name w:val="Table Grid"/>
    <w:basedOn w:val="Tablanormal"/>
    <w:uiPriority w:val="59"/>
    <w:rsid w:val="005869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425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A44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44A0"/>
  </w:style>
  <w:style w:type="paragraph" w:styleId="Piedepgina">
    <w:name w:val="footer"/>
    <w:basedOn w:val="Normal"/>
    <w:link w:val="PiedepginaCar"/>
    <w:uiPriority w:val="99"/>
    <w:unhideWhenUsed/>
    <w:rsid w:val="00FA44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A44A0"/>
  </w:style>
  <w:style w:type="paragraph" w:styleId="Sinespaciado">
    <w:name w:val="No Spacing"/>
    <w:link w:val="SinespaciadoCar"/>
    <w:uiPriority w:val="1"/>
    <w:qFormat/>
    <w:rsid w:val="00423C51"/>
    <w:pPr>
      <w:spacing w:after="0" w:line="240" w:lineRule="auto"/>
    </w:pPr>
    <w:rPr>
      <w:rFonts w:asciiTheme="minorHAnsi" w:eastAsiaTheme="minorEastAsia" w:hAnsiTheme="minorHAnsi"/>
      <w:sz w:val="22"/>
      <w:lang w:eastAsia="es-MX"/>
    </w:rPr>
  </w:style>
  <w:style w:type="character" w:customStyle="1" w:styleId="SinespaciadoCar">
    <w:name w:val="Sin espaciado Car"/>
    <w:basedOn w:val="Fuentedeprrafopredeter"/>
    <w:link w:val="Sinespaciado"/>
    <w:uiPriority w:val="1"/>
    <w:rsid w:val="00423C51"/>
    <w:rPr>
      <w:rFonts w:asciiTheme="minorHAnsi" w:eastAsiaTheme="minorEastAsia" w:hAnsiTheme="minorHAnsi"/>
      <w:sz w:val="22"/>
      <w:lang w:eastAsia="es-MX"/>
    </w:rPr>
  </w:style>
  <w:style w:type="paragraph" w:styleId="Textodeglobo">
    <w:name w:val="Balloon Text"/>
    <w:basedOn w:val="Normal"/>
    <w:link w:val="TextodegloboCar"/>
    <w:uiPriority w:val="99"/>
    <w:semiHidden/>
    <w:unhideWhenUsed/>
    <w:rsid w:val="00423C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3C51"/>
    <w:rPr>
      <w:rFonts w:ascii="Tahoma" w:hAnsi="Tahoma" w:cs="Tahoma"/>
      <w:sz w:val="16"/>
      <w:szCs w:val="16"/>
    </w:rPr>
  </w:style>
  <w:style w:type="table" w:styleId="Tablaconcuadrcula">
    <w:name w:val="Table Grid"/>
    <w:basedOn w:val="Tablanormal"/>
    <w:uiPriority w:val="59"/>
    <w:rsid w:val="005869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42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écnico">
  <a:themeElements>
    <a:clrScheme name="Técnico">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Técnico">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Técnico">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585</Words>
  <Characters>3218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Proyecto: “Tienda en línea CecyEmprende”</vt:lpstr>
    </vt:vector>
  </TitlesOfParts>
  <Company/>
  <LinksUpToDate>false</LinksUpToDate>
  <CharactersWithSpaces>3796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“Tienda en línea CecyEmprende”</dc:title>
  <dc:subject>Plan de proyecto</dc:subject>
  <dc:creator>Cecytem Cuautitlán</dc:creator>
  <cp:lastModifiedBy>Mario Arturo underwood</cp:lastModifiedBy>
  <cp:revision>6</cp:revision>
  <cp:lastPrinted>2017-12-01T23:05:00Z</cp:lastPrinted>
  <dcterms:created xsi:type="dcterms:W3CDTF">2018-03-07T01:47:00Z</dcterms:created>
  <dcterms:modified xsi:type="dcterms:W3CDTF">2018-03-13T18:01:00Z</dcterms:modified>
</cp:coreProperties>
</file>