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C56C" w14:textId="283E5BB3" w:rsidR="004874AA" w:rsidRPr="004874AA" w:rsidRDefault="004874AA" w:rsidP="004874AA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Opis zasobów ludzkich: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</w:r>
      <w:r w:rsidRPr="004874AA">
        <w:rPr>
          <w:lang w:val="pl-PL"/>
        </w:rPr>
        <w:t>W firmie transportowej pracownicy są odpowiedzialni za zarządzanie i koordynację transportu towarów. Pracownicy odpowiadają za przyjmowanie zamówień od klientów, planowanie tras i transportu oraz monitorowanie postępu dostaw. Dodatkowo zespół logistyki odpowiada za konserwację i utrzymanie pojazdów transportowych.</w:t>
      </w:r>
    </w:p>
    <w:p w14:paraId="33472940" w14:textId="20589E87" w:rsidR="004874AA" w:rsidRPr="004874AA" w:rsidRDefault="004874AA" w:rsidP="004874AA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Przepisy i strategia firmy: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</w:r>
      <w:r w:rsidRPr="004874AA">
        <w:rPr>
          <w:lang w:val="pl-PL"/>
        </w:rPr>
        <w:t>Zakład transportowy jest zobowiązany do przestrzegania przepisów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t>i regulacji dotyczących transportu drogowego i bezpieczeństwa ruchu drogowego. Firma koncentruje się na strategiach mających na celu sprawne i terminowe dostarczanie towarów do klientów przy jednoczesnym zapewnieniu wysokiej jakości usług.</w:t>
      </w:r>
    </w:p>
    <w:p w14:paraId="65295C61" w14:textId="0DB9FDB8" w:rsidR="004874AA" w:rsidRPr="004874AA" w:rsidRDefault="004874AA" w:rsidP="004874AA">
      <w:pPr>
        <w:rPr>
          <w:sz w:val="28"/>
          <w:szCs w:val="28"/>
          <w:lang w:val="pl-PL"/>
        </w:rPr>
      </w:pPr>
      <w:r w:rsidRPr="004874AA">
        <w:rPr>
          <w:b/>
          <w:bCs/>
          <w:sz w:val="28"/>
          <w:szCs w:val="28"/>
          <w:lang w:val="pl-PL"/>
        </w:rPr>
        <w:t>Dane techniczne:</w:t>
      </w:r>
    </w:p>
    <w:p w14:paraId="7EC9D81A" w14:textId="3AFC7DFA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Flota pojazdów składa się z</w:t>
      </w:r>
      <w:r>
        <w:rPr>
          <w:lang w:val="pl-PL"/>
        </w:rPr>
        <w:t xml:space="preserve"> wielu</w:t>
      </w:r>
      <w:r w:rsidRPr="004874AA">
        <w:rPr>
          <w:lang w:val="pl-PL"/>
        </w:rPr>
        <w:t xml:space="preserve"> różnych typów pojazdów, w tym ciężarówek, </w:t>
      </w:r>
      <w:r w:rsidRPr="004874AA">
        <w:rPr>
          <w:lang w:val="pl-PL"/>
        </w:rPr>
        <w:t>furgonetek</w:t>
      </w:r>
      <w:r w:rsidRPr="004874AA">
        <w:rPr>
          <w:lang w:val="pl-PL"/>
        </w:rPr>
        <w:t xml:space="preserve"> i pojazdów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t>dostawczy</w:t>
      </w:r>
      <w:r>
        <w:rPr>
          <w:lang w:val="pl-PL"/>
        </w:rPr>
        <w:t>ch</w:t>
      </w:r>
      <w:r w:rsidRPr="004874AA">
        <w:rPr>
          <w:lang w:val="pl-PL"/>
        </w:rPr>
        <w:t>.</w:t>
      </w:r>
    </w:p>
    <w:p w14:paraId="20746452" w14:textId="77777777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Dane dotyczące tras i planowania transportu są przechowywane w systemie informatycznym.</w:t>
      </w:r>
    </w:p>
    <w:p w14:paraId="2C394F78" w14:textId="77777777" w:rsidR="004874AA" w:rsidRPr="004874AA" w:rsidRDefault="004874AA" w:rsidP="004874AA">
      <w:pPr>
        <w:numPr>
          <w:ilvl w:val="0"/>
          <w:numId w:val="1"/>
        </w:numPr>
        <w:rPr>
          <w:lang w:val="pl-PL"/>
        </w:rPr>
      </w:pPr>
      <w:r w:rsidRPr="004874AA">
        <w:rPr>
          <w:lang w:val="pl-PL"/>
        </w:rPr>
        <w:t>Zakład transportowy działa na terenie kilku miast i obsługuje klientów w różnych regionach.</w:t>
      </w:r>
    </w:p>
    <w:p w14:paraId="2DAA727B" w14:textId="77777777" w:rsidR="004874AA" w:rsidRPr="004874AA" w:rsidRDefault="004874AA" w:rsidP="004874AA">
      <w:pPr>
        <w:rPr>
          <w:sz w:val="28"/>
          <w:szCs w:val="28"/>
          <w:lang w:val="pl-PL"/>
        </w:rPr>
      </w:pPr>
      <w:r w:rsidRPr="004874AA">
        <w:rPr>
          <w:b/>
          <w:bCs/>
          <w:sz w:val="28"/>
          <w:szCs w:val="28"/>
          <w:lang w:val="pl-PL"/>
        </w:rPr>
        <w:t>Wymagania funkcjonalne:</w:t>
      </w:r>
    </w:p>
    <w:p w14:paraId="7EF6A1E3" w14:textId="77777777" w:rsidR="004874AA" w:rsidRPr="004874AA" w:rsidRDefault="004874AA" w:rsidP="004874AA">
      <w:pPr>
        <w:numPr>
          <w:ilvl w:val="0"/>
          <w:numId w:val="2"/>
        </w:numPr>
        <w:rPr>
          <w:lang w:val="pl-PL"/>
        </w:rPr>
      </w:pPr>
      <w:r w:rsidRPr="004874AA">
        <w:rPr>
          <w:lang w:val="pl-PL"/>
        </w:rPr>
        <w:t>System informatyczny umożliwia przyjmowanie i zarządzanie zamówieniami od klientów.</w:t>
      </w:r>
    </w:p>
    <w:p w14:paraId="0AD01D52" w14:textId="702F3D5D" w:rsidR="003D09C9" w:rsidRPr="003D09C9" w:rsidRDefault="003D09C9" w:rsidP="004874AA">
      <w:pPr>
        <w:numPr>
          <w:ilvl w:val="0"/>
          <w:numId w:val="2"/>
        </w:numPr>
        <w:rPr>
          <w:lang w:val="pl-PL"/>
        </w:rPr>
      </w:pPr>
      <w:r w:rsidRPr="003D09C9">
        <w:rPr>
          <w:lang w:val="pl-PL"/>
        </w:rPr>
        <w:t>System umożliwia planowanie tras i transportu z uwzględnieniem różnych typów pojazdów i dostępności kierowców</w:t>
      </w:r>
      <w:r w:rsidRPr="003D09C9">
        <w:rPr>
          <w:lang w:val="pl-PL"/>
        </w:rPr>
        <w:t>.</w:t>
      </w:r>
    </w:p>
    <w:p w14:paraId="4393FB58" w14:textId="77777777" w:rsidR="003D09C9" w:rsidRPr="003D09C9" w:rsidRDefault="003D09C9" w:rsidP="004874AA">
      <w:pPr>
        <w:numPr>
          <w:ilvl w:val="0"/>
          <w:numId w:val="2"/>
        </w:numPr>
        <w:rPr>
          <w:lang w:val="pl-PL"/>
        </w:rPr>
      </w:pPr>
      <w:r w:rsidRPr="003D09C9">
        <w:rPr>
          <w:lang w:val="pl-PL"/>
        </w:rPr>
        <w:t>Wbudowany system monitoringu pozwala na śledzenie położenia pojazdu w czasie rzeczywistym.</w:t>
      </w:r>
      <w:r w:rsidRPr="003D09C9">
        <w:rPr>
          <w:lang w:val="pl-PL"/>
        </w:rPr>
        <w:t xml:space="preserve"> </w:t>
      </w:r>
    </w:p>
    <w:p w14:paraId="0CC1168C" w14:textId="77777777" w:rsidR="003D09C9" w:rsidRPr="003D09C9" w:rsidRDefault="003D09C9" w:rsidP="004874AA">
      <w:pPr>
        <w:numPr>
          <w:ilvl w:val="0"/>
          <w:numId w:val="2"/>
        </w:numPr>
        <w:rPr>
          <w:lang w:val="pl-PL"/>
        </w:rPr>
      </w:pPr>
      <w:r w:rsidRPr="003D09C9">
        <w:rPr>
          <w:lang w:val="pl-PL"/>
        </w:rPr>
        <w:t xml:space="preserve">System automatycznie generuje dokumenty związane z transportem takie jak listy przewozowe i faktury. </w:t>
      </w:r>
    </w:p>
    <w:p w14:paraId="73B9D19D" w14:textId="77777777" w:rsidR="003D09C9" w:rsidRPr="003D09C9" w:rsidRDefault="003D09C9" w:rsidP="004874AA">
      <w:pPr>
        <w:numPr>
          <w:ilvl w:val="0"/>
          <w:numId w:val="2"/>
        </w:numPr>
        <w:rPr>
          <w:lang w:val="pl-PL"/>
        </w:rPr>
      </w:pPr>
      <w:r w:rsidRPr="003D09C9">
        <w:rPr>
          <w:lang w:val="pl-PL"/>
        </w:rPr>
        <w:t>Klienci mają dostęp do portalu internetowego, na którym mogą śledzić status swoich zamówień i dostaw.</w:t>
      </w:r>
      <w:r w:rsidRPr="003D09C9">
        <w:rPr>
          <w:lang w:val="pl-PL"/>
        </w:rPr>
        <w:t xml:space="preserve"> </w:t>
      </w:r>
    </w:p>
    <w:p w14:paraId="273F9DD5" w14:textId="668ABE77" w:rsidR="004874AA" w:rsidRPr="004874AA" w:rsidRDefault="004874AA" w:rsidP="003D09C9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Wymagania niefunkcjonalne:</w:t>
      </w:r>
    </w:p>
    <w:p w14:paraId="0FEEA2B8" w14:textId="77777777" w:rsidR="003D09C9" w:rsidRPr="003D09C9" w:rsidRDefault="004874AA" w:rsidP="00AE4DF8">
      <w:pPr>
        <w:numPr>
          <w:ilvl w:val="0"/>
          <w:numId w:val="3"/>
        </w:numPr>
        <w:rPr>
          <w:lang w:val="pl-PL"/>
        </w:rPr>
      </w:pPr>
      <w:r w:rsidRPr="004874AA">
        <w:rPr>
          <w:lang w:val="pl-PL"/>
        </w:rPr>
        <w:t xml:space="preserve">System zapewnia bezpieczeństwo danych i dostępu do </w:t>
      </w:r>
      <w:r w:rsidR="003D09C9" w:rsidRPr="003D09C9">
        <w:rPr>
          <w:lang w:val="pl-PL"/>
        </w:rPr>
        <w:t>systemu oraz chroni poufność informacji o Klientach.</w:t>
      </w:r>
    </w:p>
    <w:p w14:paraId="0485388E" w14:textId="77777777" w:rsidR="003D09C9" w:rsidRPr="003D09C9" w:rsidRDefault="003D09C9" w:rsidP="004874AA">
      <w:pPr>
        <w:numPr>
          <w:ilvl w:val="0"/>
          <w:numId w:val="3"/>
        </w:numPr>
        <w:rPr>
          <w:lang w:val="pl-PL"/>
        </w:rPr>
      </w:pPr>
      <w:r w:rsidRPr="003D09C9">
        <w:rPr>
          <w:lang w:val="pl-PL"/>
        </w:rPr>
        <w:t xml:space="preserve">System jest skalowalny i odporny na awarie, zapewniając ciągłość działania nawet w przypadku problemów technicznych. </w:t>
      </w:r>
    </w:p>
    <w:p w14:paraId="621892B7" w14:textId="77777777" w:rsidR="003D09C9" w:rsidRPr="003D09C9" w:rsidRDefault="003D09C9" w:rsidP="003D09C9">
      <w:pPr>
        <w:numPr>
          <w:ilvl w:val="0"/>
          <w:numId w:val="3"/>
        </w:numPr>
        <w:rPr>
          <w:lang w:val="pl-PL"/>
        </w:rPr>
      </w:pPr>
      <w:r w:rsidRPr="003D09C9">
        <w:rPr>
          <w:lang w:val="pl-PL"/>
        </w:rPr>
        <w:t>System jest przyjazny i prosty w obsłudze zarówno dla pracowników, jak i klientów.</w:t>
      </w:r>
    </w:p>
    <w:p w14:paraId="5DB93A8B" w14:textId="08272DE6" w:rsidR="0014686D" w:rsidRPr="003D09C9" w:rsidRDefault="004874AA" w:rsidP="003D09C9">
      <w:pPr>
        <w:numPr>
          <w:ilvl w:val="0"/>
          <w:numId w:val="3"/>
        </w:numPr>
        <w:rPr>
          <w:lang w:val="pl-PL"/>
        </w:rPr>
      </w:pPr>
      <w:r w:rsidRPr="004874AA">
        <w:rPr>
          <w:lang w:val="pl-PL"/>
        </w:rPr>
        <w:t>System jest zoptymalizowany pod kątem efektywności i wydajności, aby minimalizować opóźnienia w dostawach.</w:t>
      </w:r>
    </w:p>
    <w:sectPr w:rsidR="0014686D" w:rsidRPr="003D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D3"/>
    <w:multiLevelType w:val="multilevel"/>
    <w:tmpl w:val="B528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50A1C"/>
    <w:multiLevelType w:val="multilevel"/>
    <w:tmpl w:val="244C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25AEB"/>
    <w:multiLevelType w:val="multilevel"/>
    <w:tmpl w:val="731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520553">
    <w:abstractNumId w:val="2"/>
  </w:num>
  <w:num w:numId="2" w16cid:durableId="1790706133">
    <w:abstractNumId w:val="1"/>
  </w:num>
  <w:num w:numId="3" w16cid:durableId="74299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14686D"/>
    <w:rsid w:val="003D09C9"/>
    <w:rsid w:val="004874AA"/>
    <w:rsid w:val="00BC72BE"/>
    <w:rsid w:val="00D7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AAD4"/>
  <w15:chartTrackingRefBased/>
  <w15:docId w15:val="{5D81CBAF-AAB3-44BA-B1AD-390BF2B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1</cp:revision>
  <dcterms:created xsi:type="dcterms:W3CDTF">2023-10-10T11:01:00Z</dcterms:created>
  <dcterms:modified xsi:type="dcterms:W3CDTF">2023-10-10T11:18:00Z</dcterms:modified>
</cp:coreProperties>
</file>