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4346" w14:textId="77777777" w:rsidR="006E5B52" w:rsidRDefault="006E5B52" w:rsidP="006E5B52">
      <w:pPr>
        <w:spacing w:after="0"/>
        <w:ind w:left="360" w:hanging="360"/>
      </w:pPr>
      <w:r>
        <w:t>Dawid Waligórski, 264015</w:t>
      </w:r>
    </w:p>
    <w:p w14:paraId="67B0AA72" w14:textId="77777777" w:rsidR="006E5B52" w:rsidRDefault="006E5B52" w:rsidP="006E5B52">
      <w:pPr>
        <w:spacing w:after="0"/>
        <w:ind w:left="360" w:hanging="360"/>
      </w:pPr>
      <w:r>
        <w:t>Michał Dziedziak, 263901</w:t>
      </w:r>
    </w:p>
    <w:p w14:paraId="7F87C555" w14:textId="77777777" w:rsidR="006E5B52" w:rsidRDefault="006E5B52" w:rsidP="006E5B52">
      <w:pPr>
        <w:ind w:left="360" w:hanging="360"/>
      </w:pPr>
    </w:p>
    <w:p w14:paraId="16AA39A1" w14:textId="193F78A3" w:rsidR="006E5B52" w:rsidRPr="00EE0729" w:rsidRDefault="006E5B52" w:rsidP="006E5B52">
      <w:pPr>
        <w:pStyle w:val="paragraph"/>
        <w:spacing w:after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</w:pPr>
      <w:r w:rsidRPr="00EE0729"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  <w:t xml:space="preserve">Laboratorium </w:t>
      </w:r>
      <w:r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  <w:t>5 i 6</w:t>
      </w:r>
    </w:p>
    <w:p w14:paraId="387ED69D" w14:textId="0594BC4F" w:rsidR="0014686D" w:rsidRDefault="006E5B52" w:rsidP="003B77EC">
      <w:pPr>
        <w:rPr>
          <w:rStyle w:val="normaltextrun"/>
          <w:rFonts w:ascii="Calibri" w:eastAsia="Times New Roman" w:hAnsi="Calibri" w:cs="Calibri"/>
          <w:kern w:val="0"/>
          <w:sz w:val="28"/>
          <w:szCs w:val="28"/>
        </w:rPr>
      </w:pPr>
      <w:r w:rsidRPr="006E5B52">
        <w:rPr>
          <w:rStyle w:val="normaltextrun"/>
          <w:rFonts w:ascii="Calibri" w:eastAsia="Times New Roman" w:hAnsi="Calibri" w:cs="Calibri"/>
          <w:kern w:val="0"/>
          <w:sz w:val="28"/>
          <w:szCs w:val="28"/>
        </w:rPr>
        <w:t>Budowa diagramu czynności reprezentującego model biznesowy „świata rzeczywistego” na podstawie wykonanego opisu procesów biznesowych. Budowa diagramów czynności reprezentujących scenariusze wybranych przypadków użycia.</w:t>
      </w:r>
    </w:p>
    <w:p w14:paraId="3DA809EC" w14:textId="77777777" w:rsidR="006E5B52" w:rsidRDefault="006E5B52" w:rsidP="006E5B5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7FA24E97" w14:textId="4E73704D" w:rsidR="006E5B52" w:rsidRPr="00A32D60" w:rsidRDefault="006E5B52" w:rsidP="006E5B5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>Temat projektu</w:t>
      </w:r>
    </w:p>
    <w:p w14:paraId="0B949374" w14:textId="7F2BBBA9" w:rsidR="006E5B52" w:rsidRDefault="006E5B52" w:rsidP="006E5B52">
      <w:r>
        <w:t>Program obsługujący zakład transportowy.</w:t>
      </w:r>
    </w:p>
    <w:p w14:paraId="6F026D00" w14:textId="3C0BB19A" w:rsidR="00357D18" w:rsidRDefault="00357D18" w:rsidP="00357D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>Scenariusze PU przedstawionych na diagramach</w:t>
      </w:r>
    </w:p>
    <w:p w14:paraId="228E9F34" w14:textId="72ECC98E" w:rsidR="00357D18" w:rsidRPr="0011235C" w:rsidRDefault="00357D18" w:rsidP="00357D1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u w:val="single"/>
          <w:lang w:val="pl-PL"/>
        </w:rPr>
      </w:pPr>
      <w:r w:rsidRPr="0011235C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pl-PL"/>
        </w:rPr>
        <w:t xml:space="preserve">PU </w:t>
      </w:r>
      <w:r w:rsidR="00EB1FC4" w:rsidRPr="0011235C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pl-PL"/>
        </w:rPr>
        <w:t>założenie</w:t>
      </w:r>
      <w:r w:rsidRPr="0011235C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pl-PL"/>
        </w:rPr>
        <w:t xml:space="preserve"> konta</w:t>
      </w:r>
      <w:r w:rsidR="00EB1FC4" w:rsidRPr="0011235C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pl-PL"/>
        </w:rPr>
        <w:t>:</w:t>
      </w:r>
    </w:p>
    <w:p w14:paraId="31FD5D9B" w14:textId="77777777" w:rsidR="00357D18" w:rsidRPr="0011235C" w:rsidRDefault="00357D18" w:rsidP="00073819">
      <w:pPr>
        <w:spacing w:after="0"/>
        <w:jc w:val="both"/>
        <w:rPr>
          <w:b/>
          <w:bCs/>
        </w:rPr>
      </w:pPr>
      <w:r w:rsidRPr="0011235C">
        <w:rPr>
          <w:b/>
          <w:bCs/>
        </w:rPr>
        <w:t>PRZEBIEG:</w:t>
      </w:r>
    </w:p>
    <w:p w14:paraId="5FFCDF2B" w14:textId="77777777" w:rsidR="00357D18" w:rsidRDefault="00357D18" w:rsidP="00073819">
      <w:pPr>
        <w:pStyle w:val="Akapitzlist"/>
        <w:spacing w:after="0"/>
        <w:jc w:val="both"/>
      </w:pPr>
      <w:r>
        <w:t xml:space="preserve">1. </w:t>
      </w:r>
      <w:r w:rsidRPr="00695FE6">
        <w:rPr>
          <w:rStyle w:val="Wyrnienieintensywne"/>
        </w:rPr>
        <w:t>Użytkownik</w:t>
      </w:r>
      <w:r>
        <w:t xml:space="preserve"> wprowadza login oraz hasło, przeznaczone dla nowego konta.</w:t>
      </w:r>
    </w:p>
    <w:p w14:paraId="030A68FD" w14:textId="77777777" w:rsidR="00357D18" w:rsidRDefault="00357D18" w:rsidP="00073819">
      <w:pPr>
        <w:pStyle w:val="Akapitzlist"/>
        <w:spacing w:after="0"/>
        <w:jc w:val="both"/>
      </w:pPr>
      <w:r>
        <w:t xml:space="preserve">2. </w:t>
      </w:r>
      <w:proofErr w:type="spellStart"/>
      <w:r w:rsidRPr="00695FE6">
        <w:rPr>
          <w:rStyle w:val="Wyrnieniedelikatne"/>
        </w:rPr>
        <w:t>if</w:t>
      </w:r>
      <w:proofErr w:type="spellEnd"/>
      <w:r>
        <w:t xml:space="preserve"> Wywołany przypadek użycia </w:t>
      </w:r>
      <w:r w:rsidRPr="00695FE6">
        <w:rPr>
          <w:rStyle w:val="Uwydatnienie"/>
        </w:rPr>
        <w:t>Weryfikacja istnienia konta</w:t>
      </w:r>
      <w:r>
        <w:t xml:space="preserve"> zwróci informacje o istnieniu konta o podanym loginie.</w:t>
      </w:r>
    </w:p>
    <w:p w14:paraId="416A68C2" w14:textId="77777777" w:rsidR="00357D18" w:rsidRDefault="00357D18" w:rsidP="00073819">
      <w:pPr>
        <w:pStyle w:val="Akapitzlist"/>
        <w:spacing w:after="0"/>
        <w:jc w:val="both"/>
      </w:pPr>
      <w:r>
        <w:t xml:space="preserve">   2.1. </w:t>
      </w:r>
      <w:r w:rsidRPr="00695FE6">
        <w:rPr>
          <w:rStyle w:val="Wyrnienieintensywne"/>
        </w:rPr>
        <w:t>Użytkownik</w:t>
      </w:r>
      <w:r>
        <w:t xml:space="preserve"> zostaje poinformowany o istnieniu konta o podanym loginie.</w:t>
      </w:r>
    </w:p>
    <w:p w14:paraId="2A41B2D2" w14:textId="77777777" w:rsidR="00357D18" w:rsidRDefault="00357D18" w:rsidP="00073819">
      <w:pPr>
        <w:pStyle w:val="Akapitzlist"/>
        <w:spacing w:after="0"/>
        <w:jc w:val="both"/>
      </w:pPr>
      <w:r>
        <w:t xml:space="preserve">   2.2. Proces </w:t>
      </w:r>
      <w:r w:rsidRPr="00695FE6">
        <w:rPr>
          <w:rStyle w:val="Uwydatnienie"/>
        </w:rPr>
        <w:t>Założenie konta</w:t>
      </w:r>
      <w:r>
        <w:t xml:space="preserve"> kończy się.</w:t>
      </w:r>
    </w:p>
    <w:p w14:paraId="3575F2B0" w14:textId="77777777" w:rsidR="00357D18" w:rsidRPr="00695FE6" w:rsidRDefault="00357D18" w:rsidP="00073819">
      <w:pPr>
        <w:pStyle w:val="Akapitzlist"/>
        <w:spacing w:after="0"/>
        <w:jc w:val="both"/>
        <w:rPr>
          <w:rStyle w:val="Wyrnieniedelikatne"/>
        </w:rPr>
      </w:pPr>
      <w:r>
        <w:t xml:space="preserve">   </w:t>
      </w:r>
      <w:r w:rsidRPr="00695FE6">
        <w:rPr>
          <w:rStyle w:val="Wyrnieniedelikatne"/>
        </w:rPr>
        <w:t xml:space="preserve">end </w:t>
      </w:r>
      <w:proofErr w:type="spellStart"/>
      <w:r w:rsidRPr="00695FE6">
        <w:rPr>
          <w:rStyle w:val="Wyrnieniedelikatne"/>
        </w:rPr>
        <w:t>if</w:t>
      </w:r>
      <w:proofErr w:type="spellEnd"/>
      <w:r w:rsidRPr="00695FE6">
        <w:rPr>
          <w:rStyle w:val="Wyrnieniedelikatne"/>
        </w:rPr>
        <w:t xml:space="preserve"> </w:t>
      </w:r>
    </w:p>
    <w:p w14:paraId="08EC1FF5" w14:textId="77777777" w:rsidR="00357D18" w:rsidRDefault="00357D18" w:rsidP="00073819">
      <w:pPr>
        <w:pStyle w:val="Akapitzlist"/>
        <w:spacing w:after="0"/>
        <w:jc w:val="both"/>
      </w:pPr>
      <w:r>
        <w:t xml:space="preserve">3. </w:t>
      </w:r>
      <w:r>
        <w:rPr>
          <w:rStyle w:val="Wyrnieniedelikatne"/>
        </w:rPr>
        <w:t>do</w:t>
      </w:r>
      <w:r>
        <w:t xml:space="preserve"> </w:t>
      </w:r>
    </w:p>
    <w:p w14:paraId="6592C18F" w14:textId="77777777" w:rsidR="00357D18" w:rsidRDefault="00357D18" w:rsidP="00073819">
      <w:pPr>
        <w:pStyle w:val="Akapitzlist"/>
        <w:spacing w:after="0"/>
        <w:jc w:val="both"/>
      </w:pPr>
      <w:r>
        <w:t xml:space="preserve">   3.1. </w:t>
      </w:r>
      <w:r w:rsidRPr="00695FE6">
        <w:rPr>
          <w:rStyle w:val="Wyrnienieintensywne"/>
        </w:rPr>
        <w:t>Użytkownik</w:t>
      </w:r>
      <w:r>
        <w:t xml:space="preserve"> wprowadza klucz dostępu.</w:t>
      </w:r>
    </w:p>
    <w:p w14:paraId="4A1876B2" w14:textId="77777777" w:rsidR="00357D18" w:rsidRDefault="00357D18" w:rsidP="00073819">
      <w:pPr>
        <w:pStyle w:val="Akapitzlist"/>
        <w:spacing w:after="0"/>
        <w:jc w:val="both"/>
      </w:pPr>
      <w:r>
        <w:t xml:space="preserve">   3.2. </w:t>
      </w:r>
      <w:proofErr w:type="spellStart"/>
      <w:r w:rsidRPr="00695FE6">
        <w:rPr>
          <w:rStyle w:val="Wyrnieniedelikatne"/>
        </w:rPr>
        <w:t>if</w:t>
      </w:r>
      <w:proofErr w:type="spellEnd"/>
      <w:r>
        <w:t xml:space="preserve"> Wprowadzony klucz jest pusty.</w:t>
      </w:r>
    </w:p>
    <w:p w14:paraId="278E6C26" w14:textId="77777777" w:rsidR="00357D18" w:rsidRDefault="00357D18" w:rsidP="00073819">
      <w:pPr>
        <w:pStyle w:val="Akapitzlist"/>
        <w:spacing w:after="0"/>
        <w:jc w:val="both"/>
      </w:pPr>
      <w:r>
        <w:t xml:space="preserve">      3.2.1. Zakładanemu kontu przypisywana jest rola </w:t>
      </w:r>
      <w:r w:rsidRPr="00695FE6">
        <w:rPr>
          <w:rStyle w:val="Wyrnienieintensywne"/>
        </w:rPr>
        <w:t>Klient</w:t>
      </w:r>
      <w:r>
        <w:t>.</w:t>
      </w:r>
    </w:p>
    <w:p w14:paraId="1DD7AD59" w14:textId="77777777" w:rsidR="00357D18" w:rsidRDefault="00357D18" w:rsidP="00073819">
      <w:pPr>
        <w:pStyle w:val="Akapitzlist"/>
        <w:spacing w:after="0"/>
        <w:jc w:val="both"/>
      </w:pPr>
      <w:r>
        <w:t xml:space="preserve">   3.3. </w:t>
      </w:r>
      <w:proofErr w:type="spellStart"/>
      <w:r w:rsidRPr="00695FE6">
        <w:rPr>
          <w:rStyle w:val="Wyrnieniedelikatne"/>
        </w:rPr>
        <w:t>else</w:t>
      </w:r>
      <w:proofErr w:type="spellEnd"/>
      <w:r w:rsidRPr="00695FE6">
        <w:rPr>
          <w:rStyle w:val="Wyrnieniedelikatne"/>
        </w:rPr>
        <w:t xml:space="preserve"> </w:t>
      </w:r>
      <w:proofErr w:type="spellStart"/>
      <w:r w:rsidRPr="00695FE6">
        <w:rPr>
          <w:rStyle w:val="Wyrnieniedelikatne"/>
        </w:rPr>
        <w:t>if</w:t>
      </w:r>
      <w:proofErr w:type="spellEnd"/>
      <w:r>
        <w:t xml:space="preserve"> Wprowadzony klucz odpowiada kluczowi dostępu do konta o roli koordynatora.</w:t>
      </w:r>
    </w:p>
    <w:p w14:paraId="7621E401" w14:textId="77777777" w:rsidR="00357D18" w:rsidRDefault="00357D18" w:rsidP="00073819">
      <w:pPr>
        <w:pStyle w:val="Akapitzlist"/>
        <w:spacing w:after="0"/>
        <w:jc w:val="both"/>
      </w:pPr>
      <w:r>
        <w:t xml:space="preserve">      3.3.1. Zakładanemu kontu przypisywana jest rola </w:t>
      </w:r>
      <w:r w:rsidRPr="00695FE6">
        <w:rPr>
          <w:rStyle w:val="Wyrnienieintensywne"/>
        </w:rPr>
        <w:t>Koordynator</w:t>
      </w:r>
      <w:r>
        <w:t>.</w:t>
      </w:r>
    </w:p>
    <w:p w14:paraId="0D34EECE" w14:textId="77777777" w:rsidR="00357D18" w:rsidRDefault="00357D18" w:rsidP="00073819">
      <w:pPr>
        <w:pStyle w:val="Akapitzlist"/>
        <w:spacing w:after="0"/>
        <w:jc w:val="both"/>
      </w:pPr>
      <w:r>
        <w:t xml:space="preserve">   3.4. </w:t>
      </w:r>
      <w:proofErr w:type="spellStart"/>
      <w:r w:rsidRPr="00695FE6">
        <w:rPr>
          <w:rStyle w:val="Wyrnieniedelikatne"/>
        </w:rPr>
        <w:t>else</w:t>
      </w:r>
      <w:proofErr w:type="spellEnd"/>
      <w:r w:rsidRPr="00695FE6">
        <w:rPr>
          <w:rStyle w:val="Wyrnieniedelikatne"/>
        </w:rPr>
        <w:t xml:space="preserve"> </w:t>
      </w:r>
      <w:proofErr w:type="spellStart"/>
      <w:r w:rsidRPr="00695FE6">
        <w:rPr>
          <w:rStyle w:val="Wyrnieniedelikatne"/>
        </w:rPr>
        <w:t>if</w:t>
      </w:r>
      <w:proofErr w:type="spellEnd"/>
      <w:r>
        <w:t xml:space="preserve"> Wprowadzony klucz odpowiada kluczowi dostępu do konta o roli kierowcy.</w:t>
      </w:r>
    </w:p>
    <w:p w14:paraId="42BA12CD" w14:textId="77777777" w:rsidR="00357D18" w:rsidRDefault="00357D18" w:rsidP="00073819">
      <w:pPr>
        <w:pStyle w:val="Akapitzlist"/>
        <w:spacing w:after="0"/>
        <w:jc w:val="both"/>
      </w:pPr>
      <w:r>
        <w:t xml:space="preserve">      3.4.1. Zakładanemu kontu przypisana jest rola </w:t>
      </w:r>
      <w:r w:rsidRPr="00470732">
        <w:rPr>
          <w:rStyle w:val="Wyrnienieintensywne"/>
        </w:rPr>
        <w:t>Kierowca</w:t>
      </w:r>
      <w:r>
        <w:t>.</w:t>
      </w:r>
    </w:p>
    <w:p w14:paraId="777024A0" w14:textId="77777777" w:rsidR="00357D18" w:rsidRDefault="00357D18" w:rsidP="00073819">
      <w:pPr>
        <w:pStyle w:val="Akapitzlist"/>
        <w:spacing w:after="0"/>
        <w:jc w:val="both"/>
      </w:pPr>
      <w:r>
        <w:t xml:space="preserve">   3.5. </w:t>
      </w:r>
      <w:proofErr w:type="spellStart"/>
      <w:r w:rsidRPr="00695FE6">
        <w:rPr>
          <w:rStyle w:val="Wyrnieniedelikatne"/>
        </w:rPr>
        <w:t>else</w:t>
      </w:r>
      <w:proofErr w:type="spellEnd"/>
      <w:r>
        <w:t xml:space="preserve"> </w:t>
      </w:r>
    </w:p>
    <w:p w14:paraId="243A0C62" w14:textId="77777777" w:rsidR="00357D18" w:rsidRDefault="00357D18" w:rsidP="00073819">
      <w:pPr>
        <w:pStyle w:val="Akapitzlist"/>
        <w:spacing w:after="0"/>
        <w:jc w:val="both"/>
      </w:pPr>
      <w:r>
        <w:t xml:space="preserve">      3.5.1. </w:t>
      </w:r>
      <w:r w:rsidRPr="00470732">
        <w:rPr>
          <w:rStyle w:val="Wyrnienieintensywne"/>
        </w:rPr>
        <w:t>Użytkownik</w:t>
      </w:r>
      <w:r>
        <w:t xml:space="preserve"> zostaje powiadomiony o niepoprawności podanego klucza dostępu.</w:t>
      </w:r>
    </w:p>
    <w:p w14:paraId="61F9C1A0" w14:textId="77777777" w:rsidR="00357D18" w:rsidRPr="00695FE6" w:rsidRDefault="00357D18" w:rsidP="00073819">
      <w:pPr>
        <w:pStyle w:val="Akapitzlist"/>
        <w:spacing w:after="0"/>
        <w:jc w:val="both"/>
        <w:rPr>
          <w:rStyle w:val="Wyrnieniedelikatne"/>
        </w:rPr>
      </w:pPr>
      <w:r>
        <w:t xml:space="preserve">        </w:t>
      </w:r>
      <w:r w:rsidRPr="00695FE6">
        <w:rPr>
          <w:rStyle w:val="Wyrnieniedelikatne"/>
        </w:rPr>
        <w:t xml:space="preserve">end </w:t>
      </w:r>
      <w:proofErr w:type="spellStart"/>
      <w:r w:rsidRPr="00695FE6">
        <w:rPr>
          <w:rStyle w:val="Wyrnieniedelikatne"/>
        </w:rPr>
        <w:t>if</w:t>
      </w:r>
      <w:proofErr w:type="spellEnd"/>
      <w:r w:rsidRPr="00695FE6">
        <w:rPr>
          <w:rStyle w:val="Wyrnieniedelikatne"/>
        </w:rPr>
        <w:t xml:space="preserve"> </w:t>
      </w:r>
    </w:p>
    <w:p w14:paraId="4585EF8A" w14:textId="77777777" w:rsidR="00357D18" w:rsidRPr="00695FE6" w:rsidRDefault="00357D18" w:rsidP="00073819">
      <w:pPr>
        <w:pStyle w:val="Akapitzlist"/>
        <w:spacing w:after="0"/>
        <w:jc w:val="both"/>
        <w:rPr>
          <w:rStyle w:val="Wyrnieniedelikatne"/>
        </w:rPr>
      </w:pPr>
      <w:r>
        <w:t xml:space="preserve">   </w:t>
      </w:r>
      <w:proofErr w:type="spellStart"/>
      <w:r>
        <w:rPr>
          <w:rStyle w:val="Wyrnieniedelikatne"/>
        </w:rPr>
        <w:t>until</w:t>
      </w:r>
      <w:proofErr w:type="spellEnd"/>
      <w:r>
        <w:rPr>
          <w:rStyle w:val="Wyrnieniedelikatne"/>
        </w:rPr>
        <w:t xml:space="preserve"> </w:t>
      </w:r>
      <w:r>
        <w:t>Kontu nie została przypisana żadna rola.</w:t>
      </w:r>
      <w:r w:rsidRPr="00695FE6">
        <w:rPr>
          <w:rStyle w:val="Wyrnieniedelikatne"/>
        </w:rPr>
        <w:t xml:space="preserve"> </w:t>
      </w:r>
    </w:p>
    <w:p w14:paraId="3E4367DC" w14:textId="77777777" w:rsidR="00357D18" w:rsidRDefault="00357D18" w:rsidP="00073819">
      <w:pPr>
        <w:pStyle w:val="Akapitzlist"/>
        <w:spacing w:after="0"/>
        <w:jc w:val="both"/>
      </w:pPr>
      <w:r>
        <w:t xml:space="preserve">4. </w:t>
      </w:r>
      <w:r w:rsidRPr="00470732">
        <w:rPr>
          <w:rStyle w:val="Wyrnienieintensywne"/>
        </w:rPr>
        <w:t>Użytkownik</w:t>
      </w:r>
      <w:r>
        <w:t xml:space="preserve"> zostaje powiadomiony o założeniu konta.</w:t>
      </w:r>
    </w:p>
    <w:p w14:paraId="3AF43DE3" w14:textId="77777777" w:rsidR="00357D18" w:rsidRDefault="00357D18" w:rsidP="00073819">
      <w:pPr>
        <w:pStyle w:val="Akapitzlist"/>
        <w:spacing w:after="0"/>
        <w:jc w:val="both"/>
      </w:pPr>
      <w:r>
        <w:t xml:space="preserve">5. </w:t>
      </w:r>
      <w:r w:rsidRPr="00470732">
        <w:rPr>
          <w:rStyle w:val="Wyrnienieintensywne"/>
        </w:rPr>
        <w:t>Baza danych</w:t>
      </w:r>
      <w:r>
        <w:t xml:space="preserve"> zapisuje login, hasło i rolę przypisaną do konta.</w:t>
      </w:r>
    </w:p>
    <w:p w14:paraId="1F7A4D8A" w14:textId="46F6F492" w:rsidR="00357D18" w:rsidRDefault="00357D18" w:rsidP="00073819">
      <w:pPr>
        <w:spacing w:after="0"/>
        <w:ind w:firstLine="720"/>
      </w:pPr>
      <w:r>
        <w:t xml:space="preserve">6. Proces </w:t>
      </w:r>
      <w:r w:rsidRPr="00470732">
        <w:rPr>
          <w:rStyle w:val="Uwydatnienie"/>
        </w:rPr>
        <w:t>Założenie konta</w:t>
      </w:r>
      <w:r>
        <w:t xml:space="preserve"> kończy się.</w:t>
      </w:r>
    </w:p>
    <w:p w14:paraId="5F903082" w14:textId="38258B35" w:rsidR="0011235C" w:rsidRDefault="0011235C">
      <w:r>
        <w:br w:type="page"/>
      </w:r>
    </w:p>
    <w:p w14:paraId="135A502A" w14:textId="77777777" w:rsidR="0011235C" w:rsidRDefault="0011235C" w:rsidP="0011235C">
      <w:pPr>
        <w:spacing w:after="0"/>
      </w:pPr>
    </w:p>
    <w:p w14:paraId="1778D3CF" w14:textId="133DF263" w:rsidR="0011235C" w:rsidRDefault="0011235C" w:rsidP="001123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pl-PL"/>
        </w:rPr>
      </w:pPr>
      <w:r w:rsidRPr="0011235C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pl-PL"/>
        </w:rPr>
        <w:t xml:space="preserve">PU 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pl-PL"/>
        </w:rPr>
        <w:t>składanie zamówienia:</w:t>
      </w:r>
    </w:p>
    <w:p w14:paraId="18F00830" w14:textId="77777777" w:rsidR="0011235C" w:rsidRPr="0011235C" w:rsidRDefault="0011235C" w:rsidP="00073819">
      <w:pPr>
        <w:spacing w:after="0"/>
        <w:jc w:val="both"/>
        <w:rPr>
          <w:b/>
          <w:bCs/>
        </w:rPr>
      </w:pPr>
      <w:r w:rsidRPr="0011235C">
        <w:rPr>
          <w:b/>
          <w:bCs/>
        </w:rPr>
        <w:t>PRZEBIEG:</w:t>
      </w:r>
    </w:p>
    <w:p w14:paraId="4B76E2A4" w14:textId="77777777" w:rsidR="0011235C" w:rsidRDefault="0011235C" w:rsidP="00073819">
      <w:pPr>
        <w:pStyle w:val="Akapitzlist"/>
        <w:spacing w:after="0"/>
        <w:jc w:val="both"/>
      </w:pPr>
      <w:r>
        <w:t xml:space="preserve">1. </w:t>
      </w:r>
      <w:r w:rsidRPr="00170618">
        <w:rPr>
          <w:rStyle w:val="Wyrnienieintensywne"/>
        </w:rPr>
        <w:t>Klient</w:t>
      </w:r>
      <w:r>
        <w:t xml:space="preserve"> wprowadza do formularza adres nadawczy i docelowy zamówienia (kod pocztowy, miasto, ulica, numer), preferowaną przez siebie datę dostarczenia zamówienia oraz typ, rozmiar (długość, szerokość, wysokość), i masę towaru, którego tyczy się zamówienie. Opcjonalnie wprowadza do formularza dodatkową adnotację, dotyczącą zamawianego transportu.</w:t>
      </w:r>
    </w:p>
    <w:p w14:paraId="2AE1992D" w14:textId="77777777" w:rsidR="0011235C" w:rsidRDefault="0011235C" w:rsidP="00073819">
      <w:pPr>
        <w:pStyle w:val="Akapitzlist"/>
        <w:spacing w:after="0"/>
        <w:jc w:val="both"/>
      </w:pPr>
      <w:r>
        <w:t xml:space="preserve">2. Następuje weryfikacja istnienia wśród zamówień klienta w </w:t>
      </w:r>
      <w:r w:rsidRPr="00170618">
        <w:rPr>
          <w:rStyle w:val="Wyrnienieintensywne"/>
        </w:rPr>
        <w:t>Baza danych</w:t>
      </w:r>
      <w:r>
        <w:t xml:space="preserve"> zamówienia o takich samych atrybutach jak te wprowadzone do formularza.</w:t>
      </w:r>
    </w:p>
    <w:p w14:paraId="2BBE26E5" w14:textId="77777777" w:rsidR="0011235C" w:rsidRDefault="0011235C" w:rsidP="00073819">
      <w:pPr>
        <w:pStyle w:val="Akapitzlist"/>
        <w:spacing w:after="0"/>
        <w:jc w:val="both"/>
      </w:pPr>
      <w:r>
        <w:t xml:space="preserve">3. </w:t>
      </w:r>
      <w:proofErr w:type="spellStart"/>
      <w:r w:rsidRPr="00232E74">
        <w:rPr>
          <w:rStyle w:val="Wyrnieniedelikatne"/>
        </w:rPr>
        <w:t>if</w:t>
      </w:r>
      <w:proofErr w:type="spellEnd"/>
      <w:r>
        <w:t xml:space="preserve"> </w:t>
      </w:r>
      <w:r w:rsidRPr="00232E74">
        <w:rPr>
          <w:rStyle w:val="Wyrnienieintensywne"/>
        </w:rPr>
        <w:t>Klient</w:t>
      </w:r>
      <w:r>
        <w:t xml:space="preserve"> złożył już zamówienie o takich samych atrybutach, jak te wprowadzone do formularza.</w:t>
      </w:r>
    </w:p>
    <w:p w14:paraId="38E6E6F9" w14:textId="77777777" w:rsidR="0011235C" w:rsidRDefault="0011235C" w:rsidP="00073819">
      <w:pPr>
        <w:pStyle w:val="Akapitzlist"/>
        <w:spacing w:after="0"/>
        <w:jc w:val="both"/>
      </w:pPr>
      <w:r>
        <w:t xml:space="preserve">   3.1. </w:t>
      </w:r>
      <w:r w:rsidRPr="00232E74">
        <w:rPr>
          <w:rStyle w:val="Wyrnienieintensywne"/>
        </w:rPr>
        <w:t>Klient</w:t>
      </w:r>
      <w:r>
        <w:t xml:space="preserve"> zostaje powiadomiony o istnieniu zamówienia o takich samych atrybutach.</w:t>
      </w:r>
    </w:p>
    <w:p w14:paraId="0D37B8C0" w14:textId="77777777" w:rsidR="0011235C" w:rsidRDefault="0011235C" w:rsidP="00073819">
      <w:pPr>
        <w:pStyle w:val="Akapitzlist"/>
        <w:spacing w:after="0"/>
        <w:jc w:val="both"/>
      </w:pPr>
      <w:r>
        <w:t xml:space="preserve">   3.2. </w:t>
      </w:r>
      <w:proofErr w:type="spellStart"/>
      <w:r w:rsidRPr="00232E74">
        <w:rPr>
          <w:rStyle w:val="Wyrnieniedelikatne"/>
        </w:rPr>
        <w:t>if</w:t>
      </w:r>
      <w:proofErr w:type="spellEnd"/>
      <w:r>
        <w:t xml:space="preserve"> </w:t>
      </w:r>
      <w:r w:rsidRPr="00232E74">
        <w:rPr>
          <w:rStyle w:val="Wyrnienieintensywne"/>
        </w:rPr>
        <w:t>Klient</w:t>
      </w:r>
      <w:r>
        <w:t xml:space="preserve"> zdecyduje się na nieskładanie takiego zamówienia.</w:t>
      </w:r>
    </w:p>
    <w:p w14:paraId="2DB74C82" w14:textId="77777777" w:rsidR="0011235C" w:rsidRDefault="0011235C" w:rsidP="00073819">
      <w:pPr>
        <w:pStyle w:val="Akapitzlist"/>
        <w:spacing w:after="0"/>
        <w:jc w:val="both"/>
      </w:pPr>
      <w:r>
        <w:t xml:space="preserve">      3.2.1. </w:t>
      </w:r>
      <w:r w:rsidRPr="00232E74">
        <w:rPr>
          <w:rStyle w:val="Wyrnienieintensywne"/>
        </w:rPr>
        <w:t>Klient</w:t>
      </w:r>
      <w:r>
        <w:t xml:space="preserve"> zostaje powiadomiony o nieprzesłaniu zlecenia zamówienia.</w:t>
      </w:r>
    </w:p>
    <w:p w14:paraId="6BFED7E3" w14:textId="77777777" w:rsidR="0011235C" w:rsidRDefault="0011235C" w:rsidP="00073819">
      <w:pPr>
        <w:pStyle w:val="Akapitzlist"/>
        <w:spacing w:after="0"/>
        <w:jc w:val="both"/>
      </w:pPr>
      <w:r>
        <w:t xml:space="preserve">      3.2.2. Proces </w:t>
      </w:r>
      <w:r w:rsidRPr="00232E74">
        <w:rPr>
          <w:rStyle w:val="Uwydatnienie"/>
        </w:rPr>
        <w:t>Składanie zamówienia</w:t>
      </w:r>
      <w:r>
        <w:t xml:space="preserve"> kończy się.</w:t>
      </w:r>
    </w:p>
    <w:p w14:paraId="2AAD164E" w14:textId="77777777" w:rsidR="0011235C" w:rsidRPr="00270106" w:rsidRDefault="0011235C" w:rsidP="00073819">
      <w:pPr>
        <w:pStyle w:val="Akapitzlist"/>
        <w:spacing w:after="0"/>
        <w:jc w:val="both"/>
        <w:rPr>
          <w:rStyle w:val="Wyrnieniedelikatne"/>
        </w:rPr>
      </w:pPr>
      <w:r>
        <w:t xml:space="preserve">        </w:t>
      </w:r>
      <w:r w:rsidRPr="00270106">
        <w:rPr>
          <w:rStyle w:val="Wyrnieniedelikatne"/>
        </w:rPr>
        <w:t xml:space="preserve">end </w:t>
      </w:r>
      <w:proofErr w:type="spellStart"/>
      <w:r w:rsidRPr="00270106">
        <w:rPr>
          <w:rStyle w:val="Wyrnieniedelikatne"/>
        </w:rPr>
        <w:t>if</w:t>
      </w:r>
      <w:proofErr w:type="spellEnd"/>
      <w:r w:rsidRPr="00270106">
        <w:rPr>
          <w:rStyle w:val="Wyrnieniedelikatne"/>
        </w:rPr>
        <w:t xml:space="preserve"> </w:t>
      </w:r>
    </w:p>
    <w:p w14:paraId="4D3D651C" w14:textId="77777777" w:rsidR="0011235C" w:rsidRPr="00270106" w:rsidRDefault="0011235C" w:rsidP="00073819">
      <w:pPr>
        <w:pStyle w:val="Akapitzlist"/>
        <w:spacing w:after="0"/>
        <w:jc w:val="both"/>
        <w:rPr>
          <w:rStyle w:val="Wyrnieniedelikatne"/>
        </w:rPr>
      </w:pPr>
      <w:r>
        <w:t xml:space="preserve">   </w:t>
      </w:r>
      <w:r w:rsidRPr="00270106">
        <w:rPr>
          <w:rStyle w:val="Wyrnieniedelikatne"/>
        </w:rPr>
        <w:t xml:space="preserve">end </w:t>
      </w:r>
      <w:proofErr w:type="spellStart"/>
      <w:r w:rsidRPr="00270106">
        <w:rPr>
          <w:rStyle w:val="Wyrnieniedelikatne"/>
        </w:rPr>
        <w:t>if</w:t>
      </w:r>
      <w:proofErr w:type="spellEnd"/>
      <w:r w:rsidRPr="00270106">
        <w:rPr>
          <w:rStyle w:val="Wyrnieniedelikatne"/>
        </w:rPr>
        <w:t xml:space="preserve"> </w:t>
      </w:r>
    </w:p>
    <w:p w14:paraId="475CB48B" w14:textId="77777777" w:rsidR="0011235C" w:rsidRDefault="0011235C" w:rsidP="00073819">
      <w:pPr>
        <w:pStyle w:val="Akapitzlist"/>
        <w:spacing w:after="0"/>
        <w:jc w:val="both"/>
      </w:pPr>
      <w:r>
        <w:t>4. Generowany jest unikalny identyfikator zamówienia.</w:t>
      </w:r>
    </w:p>
    <w:p w14:paraId="4A871C60" w14:textId="77777777" w:rsidR="0011235C" w:rsidRDefault="0011235C" w:rsidP="00073819">
      <w:pPr>
        <w:pStyle w:val="Akapitzlist"/>
        <w:spacing w:after="0"/>
        <w:jc w:val="both"/>
      </w:pPr>
      <w:r>
        <w:t>5. Zamówieniu przyznawany jest status "do rozpatrzenia".</w:t>
      </w:r>
    </w:p>
    <w:p w14:paraId="3C586D96" w14:textId="77777777" w:rsidR="0011235C" w:rsidRDefault="0011235C" w:rsidP="00073819">
      <w:pPr>
        <w:pStyle w:val="Akapitzlist"/>
        <w:spacing w:after="0"/>
        <w:jc w:val="both"/>
      </w:pPr>
      <w:r>
        <w:t xml:space="preserve">6. </w:t>
      </w:r>
      <w:r w:rsidRPr="00270106">
        <w:rPr>
          <w:rStyle w:val="Wyrnienieintensywne"/>
        </w:rPr>
        <w:t>Baza danych</w:t>
      </w:r>
      <w:r>
        <w:t xml:space="preserve"> zapisuje dane na temat zamówienia.</w:t>
      </w:r>
    </w:p>
    <w:p w14:paraId="2770DDBF" w14:textId="77777777" w:rsidR="0011235C" w:rsidRDefault="0011235C" w:rsidP="00073819">
      <w:pPr>
        <w:pStyle w:val="Akapitzlist"/>
        <w:spacing w:after="0"/>
        <w:jc w:val="both"/>
      </w:pPr>
      <w:r>
        <w:t xml:space="preserve">7. </w:t>
      </w:r>
      <w:r w:rsidRPr="00270106">
        <w:rPr>
          <w:rStyle w:val="Wyrnienieintensywne"/>
        </w:rPr>
        <w:t>Klient</w:t>
      </w:r>
      <w:r>
        <w:t xml:space="preserve"> zostaje powiadomiony o przesłaniu zlecenia zamówienia.</w:t>
      </w:r>
    </w:p>
    <w:p w14:paraId="2FF7C274" w14:textId="77777777" w:rsidR="0011235C" w:rsidRDefault="0011235C" w:rsidP="00073819">
      <w:pPr>
        <w:pStyle w:val="Akapitzlist"/>
        <w:spacing w:after="0"/>
        <w:jc w:val="both"/>
      </w:pPr>
      <w:r>
        <w:t xml:space="preserve">8. Proces </w:t>
      </w:r>
      <w:r w:rsidRPr="00270106">
        <w:rPr>
          <w:rStyle w:val="Uwydatnienie"/>
        </w:rPr>
        <w:t>Składanie zamówienia</w:t>
      </w:r>
      <w:r>
        <w:t xml:space="preserve"> kończy się.</w:t>
      </w:r>
    </w:p>
    <w:p w14:paraId="2B23D6B1" w14:textId="77777777" w:rsidR="0011235C" w:rsidRPr="0011235C" w:rsidRDefault="0011235C" w:rsidP="0011235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u w:val="single"/>
          <w:lang w:val="pl-PL"/>
        </w:rPr>
      </w:pPr>
    </w:p>
    <w:p w14:paraId="0EA48841" w14:textId="0AC221EB" w:rsidR="0011235C" w:rsidRDefault="0011235C">
      <w:pPr>
        <w:rPr>
          <w:b/>
          <w:bCs/>
          <w:smallCaps/>
          <w:color w:val="4472C4" w:themeColor="accent1"/>
          <w:spacing w:val="5"/>
        </w:rPr>
      </w:pPr>
      <w:r>
        <w:rPr>
          <w:b/>
          <w:bCs/>
          <w:smallCaps/>
          <w:color w:val="4472C4" w:themeColor="accent1"/>
          <w:spacing w:val="5"/>
        </w:rPr>
        <w:br w:type="page"/>
      </w:r>
    </w:p>
    <w:p w14:paraId="5193ED8A" w14:textId="6E505CAC" w:rsidR="000D201E" w:rsidRDefault="000D201E" w:rsidP="000D20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lastRenderedPageBreak/>
        <w:t>Zadanie 1</w:t>
      </w:r>
    </w:p>
    <w:p w14:paraId="4E468007" w14:textId="4C229643" w:rsidR="000D201E" w:rsidRPr="000D201E" w:rsidRDefault="000D201E" w:rsidP="000D201E">
      <w:pPr>
        <w:rPr>
          <w:rStyle w:val="normaltextrun"/>
          <w:b/>
          <w:bCs/>
          <w:smallCaps/>
          <w:color w:val="4472C4" w:themeColor="accent1"/>
          <w:spacing w:val="5"/>
        </w:rPr>
      </w:pPr>
      <w:r>
        <w:t xml:space="preserve">Diagramy </w:t>
      </w:r>
      <w:r w:rsidR="00905AB3">
        <w:t>czynności</w:t>
      </w:r>
      <w:r>
        <w:t xml:space="preserve"> z wyróżnionym podziałem na aktorów.</w:t>
      </w:r>
    </w:p>
    <w:p w14:paraId="53B78434" w14:textId="3F08599C" w:rsidR="000D201E" w:rsidRPr="00F872ED" w:rsidRDefault="005D71A4" w:rsidP="000D201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pl-PL"/>
        </w:rPr>
      </w:pPr>
      <w:r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 xml:space="preserve">Diagram 1: </w:t>
      </w:r>
      <w:r w:rsidR="000D201E"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zad1_diagram_założenie_konta</w:t>
      </w:r>
    </w:p>
    <w:p w14:paraId="009B28DC" w14:textId="59509297" w:rsidR="000E3E44" w:rsidRDefault="00D1570A" w:rsidP="006E5B52">
      <w:r>
        <w:rPr>
          <w:noProof/>
        </w:rPr>
        <w:drawing>
          <wp:inline distT="0" distB="0" distL="0" distR="0" wp14:anchorId="03148812" wp14:editId="38D9B16A">
            <wp:extent cx="5943600" cy="3688715"/>
            <wp:effectExtent l="0" t="0" r="0" b="6985"/>
            <wp:docPr id="1508925379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25379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8004" w14:textId="77777777" w:rsidR="001A3A49" w:rsidRDefault="001A3A49">
      <w:pPr>
        <w:rPr>
          <w:rStyle w:val="normaltextrun"/>
          <w:rFonts w:ascii="Calibri" w:eastAsia="Times New Roman" w:hAnsi="Calibri" w:cs="Calibri"/>
          <w:b/>
          <w:bCs/>
          <w:kern w:val="0"/>
        </w:rPr>
      </w:pPr>
      <w:r>
        <w:rPr>
          <w:rStyle w:val="normaltextrun"/>
          <w:rFonts w:ascii="Calibri" w:hAnsi="Calibri" w:cs="Calibri"/>
          <w:b/>
          <w:bCs/>
        </w:rPr>
        <w:br w:type="page"/>
      </w:r>
    </w:p>
    <w:p w14:paraId="11729C32" w14:textId="3925BFE5" w:rsidR="00F872ED" w:rsidRDefault="00F872ED" w:rsidP="00F872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</w:pPr>
      <w:r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lastRenderedPageBreak/>
        <w:t xml:space="preserve">Diagram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2</w:t>
      </w:r>
      <w:r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: zad1_diagram_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składanie_zamówienia</w:t>
      </w:r>
    </w:p>
    <w:p w14:paraId="7A0B2DA1" w14:textId="643B288E" w:rsidR="00F872ED" w:rsidRPr="00F872ED" w:rsidRDefault="00D1570A" w:rsidP="00F872E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pl-PL"/>
        </w:rPr>
      </w:pPr>
      <w:r>
        <w:rPr>
          <w:noProof/>
        </w:rPr>
        <w:drawing>
          <wp:inline distT="0" distB="0" distL="0" distR="0" wp14:anchorId="4C8FB8DC" wp14:editId="39A071CB">
            <wp:extent cx="5943600" cy="4471035"/>
            <wp:effectExtent l="0" t="0" r="0" b="5715"/>
            <wp:docPr id="1888218050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18050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D26A" w14:textId="2FFCA4A8" w:rsidR="00540520" w:rsidRDefault="00540520">
      <w:r>
        <w:br w:type="page"/>
      </w:r>
    </w:p>
    <w:p w14:paraId="0A459AF3" w14:textId="77777777" w:rsidR="000E3E44" w:rsidRDefault="000E3E44" w:rsidP="006E5B52"/>
    <w:p w14:paraId="6B61FBA1" w14:textId="65171141" w:rsidR="00540520" w:rsidRDefault="00540520" w:rsidP="0054052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 xml:space="preserve">Zadanie </w:t>
      </w: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>2</w:t>
      </w:r>
    </w:p>
    <w:p w14:paraId="62A9A073" w14:textId="4E51F99D" w:rsidR="00540520" w:rsidRDefault="00540520" w:rsidP="006E5B52">
      <w:r>
        <w:t>Diagramy czynności z wyróżnionym podziałem na przyszłe klasy.</w:t>
      </w:r>
    </w:p>
    <w:p w14:paraId="0E92B6C4" w14:textId="0AA0C78E" w:rsidR="00540520" w:rsidRPr="00F872ED" w:rsidRDefault="00540520" w:rsidP="0054052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pl-PL"/>
        </w:rPr>
      </w:pPr>
      <w:r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 xml:space="preserve">Diagram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3</w:t>
      </w:r>
      <w:r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: zad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2</w:t>
      </w:r>
      <w:r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_diagram_założenie_konta</w:t>
      </w:r>
    </w:p>
    <w:p w14:paraId="289A3B41" w14:textId="549B5DC8" w:rsidR="00540520" w:rsidRDefault="00D1570A" w:rsidP="006E5B52">
      <w:r>
        <w:rPr>
          <w:noProof/>
        </w:rPr>
        <w:drawing>
          <wp:inline distT="0" distB="0" distL="0" distR="0" wp14:anchorId="6769A443" wp14:editId="7E3B6DBF">
            <wp:extent cx="5943600" cy="3025775"/>
            <wp:effectExtent l="0" t="0" r="0" b="3175"/>
            <wp:docPr id="69188953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8953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77C5" w14:textId="77777777" w:rsidR="00455172" w:rsidRDefault="00455172">
      <w:pPr>
        <w:rPr>
          <w:rStyle w:val="normaltextrun"/>
          <w:rFonts w:ascii="Calibri" w:eastAsia="Times New Roman" w:hAnsi="Calibri" w:cs="Calibri"/>
          <w:b/>
          <w:bCs/>
          <w:kern w:val="0"/>
        </w:rPr>
      </w:pPr>
      <w:r>
        <w:rPr>
          <w:rStyle w:val="normaltextrun"/>
          <w:rFonts w:ascii="Calibri" w:hAnsi="Calibri" w:cs="Calibri"/>
          <w:b/>
          <w:bCs/>
        </w:rPr>
        <w:br w:type="page"/>
      </w:r>
    </w:p>
    <w:p w14:paraId="5B569CF7" w14:textId="32EA5C2A" w:rsidR="00455172" w:rsidRDefault="00455172" w:rsidP="004551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</w:pPr>
      <w:r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lastRenderedPageBreak/>
        <w:t xml:space="preserve">Diagram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4</w:t>
      </w:r>
      <w:r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: zad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2</w:t>
      </w:r>
      <w:r w:rsidRPr="00F872ED"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_diagram_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  <w:t>składanie_zamówienia</w:t>
      </w:r>
    </w:p>
    <w:p w14:paraId="3C77F438" w14:textId="6DCAD200" w:rsidR="00455172" w:rsidRDefault="00D1570A" w:rsidP="004551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pl-PL"/>
        </w:rPr>
      </w:pPr>
      <w:r>
        <w:rPr>
          <w:noProof/>
        </w:rPr>
        <w:drawing>
          <wp:inline distT="0" distB="0" distL="0" distR="0" wp14:anchorId="18E74975" wp14:editId="08E65F24">
            <wp:extent cx="5943600" cy="4145915"/>
            <wp:effectExtent l="0" t="0" r="0" b="6985"/>
            <wp:docPr id="604500063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00063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32DB" w14:textId="77777777" w:rsidR="00540520" w:rsidRDefault="00540520" w:rsidP="006E5B52"/>
    <w:sectPr w:rsidR="0054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7F8D1512"/>
    <w:multiLevelType w:val="multilevel"/>
    <w:tmpl w:val="477E0B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4" w16cid:durableId="65726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0E"/>
    <w:rsid w:val="00073819"/>
    <w:rsid w:val="000D201E"/>
    <w:rsid w:val="000E3E44"/>
    <w:rsid w:val="0011235C"/>
    <w:rsid w:val="0014686D"/>
    <w:rsid w:val="001A3A49"/>
    <w:rsid w:val="00357D18"/>
    <w:rsid w:val="003B77EC"/>
    <w:rsid w:val="00455172"/>
    <w:rsid w:val="00540520"/>
    <w:rsid w:val="005D71A4"/>
    <w:rsid w:val="006E5B52"/>
    <w:rsid w:val="0086570E"/>
    <w:rsid w:val="00905AB3"/>
    <w:rsid w:val="0098416E"/>
    <w:rsid w:val="00B66AFC"/>
    <w:rsid w:val="00BA0BA1"/>
    <w:rsid w:val="00BC72BE"/>
    <w:rsid w:val="00D1570A"/>
    <w:rsid w:val="00D730CB"/>
    <w:rsid w:val="00EB1FC4"/>
    <w:rsid w:val="00F872ED"/>
    <w:rsid w:val="00FE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7DDF"/>
  <w15:chartTrackingRefBased/>
  <w15:docId w15:val="{C02A7093-2CDE-431E-9D23-1E21D551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E5B52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6E5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rmaltextrun">
    <w:name w:val="normaltextrun"/>
    <w:basedOn w:val="Domylnaczcionkaakapitu"/>
    <w:rsid w:val="006E5B52"/>
  </w:style>
  <w:style w:type="character" w:styleId="Odwoanieintensywne">
    <w:name w:val="Intense Reference"/>
    <w:basedOn w:val="Domylnaczcionkaakapitu"/>
    <w:uiPriority w:val="32"/>
    <w:qFormat/>
    <w:rsid w:val="006E5B52"/>
    <w:rPr>
      <w:b/>
      <w:bCs/>
      <w:smallCaps/>
      <w:color w:val="4472C4" w:themeColor="accent1"/>
      <w:spacing w:val="5"/>
    </w:rPr>
  </w:style>
  <w:style w:type="paragraph" w:styleId="Akapitzlist">
    <w:name w:val="List Paragraph"/>
    <w:basedOn w:val="Normalny"/>
    <w:uiPriority w:val="34"/>
    <w:qFormat/>
    <w:rsid w:val="00357D18"/>
    <w:pPr>
      <w:ind w:left="720"/>
      <w:contextualSpacing/>
    </w:pPr>
  </w:style>
  <w:style w:type="character" w:styleId="Wyrnienieintensywne">
    <w:name w:val="Intense Emphasis"/>
    <w:aliases w:val="Aktor"/>
    <w:basedOn w:val="Domylnaczcionkaakapitu"/>
    <w:uiPriority w:val="21"/>
    <w:qFormat/>
    <w:rsid w:val="00357D18"/>
    <w:rPr>
      <w:i/>
      <w:iCs/>
      <w:color w:val="4472C4" w:themeColor="accent1"/>
    </w:rPr>
  </w:style>
  <w:style w:type="character" w:styleId="Uwydatnienie">
    <w:name w:val="Emphasis"/>
    <w:aliases w:val="Przypadek użycia"/>
    <w:basedOn w:val="Domylnaczcionkaakapitu"/>
    <w:uiPriority w:val="20"/>
    <w:qFormat/>
    <w:rsid w:val="00357D18"/>
    <w:rPr>
      <w:i/>
      <w:iCs/>
      <w:color w:val="FF0000"/>
    </w:rPr>
  </w:style>
  <w:style w:type="character" w:styleId="Wyrnieniedelikatne">
    <w:name w:val="Subtle Emphasis"/>
    <w:aliases w:val="Sterowanie"/>
    <w:basedOn w:val="Domylnaczcionkaakapitu"/>
    <w:uiPriority w:val="19"/>
    <w:qFormat/>
    <w:rsid w:val="00357D18"/>
    <w:rPr>
      <w:rFonts w:ascii="Consolas" w:hAnsi="Consolas"/>
      <w:b/>
      <w:i w:val="0"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437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Dawid Waligórski (264015)</cp:lastModifiedBy>
  <cp:revision>20</cp:revision>
  <dcterms:created xsi:type="dcterms:W3CDTF">2023-11-20T19:11:00Z</dcterms:created>
  <dcterms:modified xsi:type="dcterms:W3CDTF">2023-11-21T03:18:00Z</dcterms:modified>
</cp:coreProperties>
</file>