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>
        <w:rPr>
          <w:rFonts w:hint="eastAsia" w:ascii="宋体" w:hAnsi="宋体"/>
          <w:snapToGrid w:val="0"/>
          <w:spacing w:val="60"/>
          <w:kern w:val="0"/>
          <w:sz w:val="44"/>
          <w:szCs w:val="44"/>
        </w:rPr>
        <w:t>浙江水利水电学院</w:t>
      </w:r>
    </w:p>
    <w:p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>
        <w:rPr>
          <w:rFonts w:hint="eastAsia" w:ascii="宋体" w:hAnsi="宋体"/>
          <w:snapToGrid w:val="0"/>
          <w:spacing w:val="140"/>
          <w:kern w:val="0"/>
          <w:sz w:val="44"/>
          <w:szCs w:val="44"/>
        </w:rPr>
        <w:t>实验报告</w:t>
      </w:r>
    </w:p>
    <w:p>
      <w:pPr>
        <w:spacing w:line="440" w:lineRule="exact"/>
        <w:ind w:left="420"/>
        <w:rPr>
          <w:rFonts w:ascii="仿宋" w:hAnsi="仿宋" w:eastAsia="仿宋"/>
          <w:sz w:val="24"/>
        </w:rPr>
      </w:pPr>
    </w:p>
    <w:p>
      <w:pPr>
        <w:adjustRightInd w:val="0"/>
        <w:snapToGrid w:val="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（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>2019-2020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学年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>第一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学期）</w:t>
      </w:r>
    </w:p>
    <w:p>
      <w:pPr>
        <w:spacing w:line="440" w:lineRule="exact"/>
        <w:ind w:left="420"/>
        <w:rPr>
          <w:rFonts w:ascii="仿宋" w:hAnsi="仿宋" w:eastAsia="仿宋"/>
          <w:sz w:val="32"/>
          <w:szCs w:val="32"/>
        </w:rPr>
      </w:pPr>
    </w:p>
    <w:p>
      <w:pPr>
        <w:spacing w:line="440" w:lineRule="exact"/>
        <w:ind w:left="420"/>
        <w:rPr>
          <w:rFonts w:ascii="仿宋" w:hAnsi="仿宋" w:eastAsia="仿宋"/>
          <w:sz w:val="24"/>
        </w:rPr>
      </w:pPr>
    </w:p>
    <w:p>
      <w:pPr>
        <w:spacing w:line="440" w:lineRule="exact"/>
        <w:ind w:left="420"/>
        <w:rPr>
          <w:rFonts w:ascii="仿宋" w:hAnsi="仿宋" w:eastAsia="仿宋"/>
          <w:sz w:val="24"/>
        </w:rPr>
      </w:pPr>
    </w:p>
    <w:p>
      <w:pPr>
        <w:spacing w:line="440" w:lineRule="exact"/>
        <w:ind w:left="420"/>
        <w:rPr>
          <w:rFonts w:ascii="仿宋" w:hAnsi="仿宋" w:eastAsia="仿宋"/>
          <w:sz w:val="24"/>
        </w:rPr>
      </w:pPr>
    </w:p>
    <w:tbl>
      <w:tblPr>
        <w:tblStyle w:val="4"/>
        <w:tblW w:w="52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31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exact"/>
          <w:jc w:val="center"/>
        </w:trPr>
        <w:tc>
          <w:tcPr>
            <w:tcW w:w="2104" w:type="dxa"/>
            <w:vAlign w:val="center"/>
          </w:tcPr>
          <w:p>
            <w:pPr>
              <w:spacing w:line="440" w:lineRule="exact"/>
              <w:jc w:val="distribute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 xml:space="preserve">课程名称： </w:t>
            </w:r>
          </w:p>
        </w:tc>
        <w:tc>
          <w:tcPr>
            <w:tcW w:w="3142" w:type="dxa"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 w:ascii="仿宋" w:hAnsi="仿宋" w:eastAsia="仿宋"/>
                <w:sz w:val="32"/>
                <w:szCs w:val="32"/>
                <w:u w:val="single"/>
                <w:lang w:val="en-US" w:eastAsia="zh-CN"/>
              </w:rPr>
              <w:t>大数据分析与应用</w:t>
            </w:r>
            <w:r>
              <w:rPr>
                <w:rFonts w:hint="eastAsia" w:ascii="仿宋" w:hAnsi="仿宋" w:eastAsia="仿宋"/>
                <w:sz w:val="32"/>
                <w:szCs w:val="32"/>
                <w:u w:val="single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exact"/>
          <w:jc w:val="center"/>
        </w:trPr>
        <w:tc>
          <w:tcPr>
            <w:tcW w:w="2104" w:type="dxa"/>
            <w:vAlign w:val="center"/>
          </w:tcPr>
          <w:p>
            <w:pPr>
              <w:spacing w:line="440" w:lineRule="exact"/>
              <w:jc w:val="distribute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 xml:space="preserve">班      级：    </w:t>
            </w:r>
          </w:p>
        </w:tc>
        <w:tc>
          <w:tcPr>
            <w:tcW w:w="3142" w:type="dxa"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sz w:val="32"/>
                <w:szCs w:val="32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sz w:val="32"/>
                <w:szCs w:val="32"/>
                <w:u w:val="single"/>
                <w:lang w:val="en-US" w:eastAsia="zh-CN"/>
              </w:rPr>
              <w:t>软工S18-1</w:t>
            </w:r>
            <w:r>
              <w:rPr>
                <w:rFonts w:hint="eastAsia" w:ascii="仿宋" w:hAnsi="仿宋" w:eastAsia="仿宋"/>
                <w:sz w:val="32"/>
                <w:szCs w:val="32"/>
                <w:u w:val="single"/>
              </w:rPr>
              <w:t xml:space="preserve">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exact"/>
          <w:jc w:val="center"/>
        </w:trPr>
        <w:tc>
          <w:tcPr>
            <w:tcW w:w="2104" w:type="dxa"/>
            <w:vAlign w:val="center"/>
          </w:tcPr>
          <w:p>
            <w:pPr>
              <w:spacing w:line="440" w:lineRule="exact"/>
              <w:jc w:val="distribute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 xml:space="preserve">学      号：  </w:t>
            </w:r>
          </w:p>
        </w:tc>
        <w:tc>
          <w:tcPr>
            <w:tcW w:w="3142" w:type="dxa"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sz w:val="32"/>
                <w:szCs w:val="32"/>
                <w:u w:val="single"/>
              </w:rPr>
              <w:t xml:space="preserve">    </w:t>
            </w:r>
            <w:r>
              <w:rPr>
                <w:rFonts w:hint="eastAsia" w:ascii="仿宋" w:hAnsi="仿宋" w:eastAsia="仿宋"/>
                <w:sz w:val="32"/>
                <w:szCs w:val="32"/>
                <w:u w:val="single"/>
                <w:lang w:val="en-US" w:eastAsia="zh-CN"/>
              </w:rPr>
              <w:t>2018b31017</w:t>
            </w:r>
            <w:r>
              <w:rPr>
                <w:rFonts w:hint="eastAsia" w:ascii="仿宋" w:hAnsi="仿宋" w:eastAsia="仿宋"/>
                <w:sz w:val="32"/>
                <w:szCs w:val="32"/>
                <w:u w:val="single"/>
              </w:rPr>
              <w:t xml:space="preserve">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exact"/>
          <w:jc w:val="center"/>
        </w:trPr>
        <w:tc>
          <w:tcPr>
            <w:tcW w:w="2104" w:type="dxa"/>
            <w:vAlign w:val="center"/>
          </w:tcPr>
          <w:p>
            <w:pPr>
              <w:spacing w:line="440" w:lineRule="exact"/>
              <w:jc w:val="distribute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 xml:space="preserve">姓     名： </w:t>
            </w:r>
          </w:p>
        </w:tc>
        <w:tc>
          <w:tcPr>
            <w:tcW w:w="3142" w:type="dxa"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sz w:val="32"/>
                <w:szCs w:val="32"/>
                <w:u w:val="single"/>
              </w:rPr>
              <w:t xml:space="preserve">     </w:t>
            </w:r>
            <w:r>
              <w:rPr>
                <w:rFonts w:hint="eastAsia" w:ascii="仿宋" w:hAnsi="仿宋" w:eastAsia="仿宋"/>
                <w:sz w:val="32"/>
                <w:szCs w:val="32"/>
                <w:u w:val="single"/>
                <w:lang w:eastAsia="zh-CN"/>
              </w:rPr>
              <w:t>阮杭建</w:t>
            </w:r>
            <w:r>
              <w:rPr>
                <w:rFonts w:hint="eastAsia" w:ascii="仿宋" w:hAnsi="仿宋" w:eastAsia="仿宋"/>
                <w:sz w:val="32"/>
                <w:szCs w:val="32"/>
                <w:u w:val="single"/>
              </w:rPr>
              <w:t xml:space="preserve">             </w:t>
            </w:r>
          </w:p>
        </w:tc>
      </w:tr>
      <w:tr>
        <w:tblPrEx>
          <w:tblLayout w:type="fixed"/>
        </w:tblPrEx>
        <w:trPr>
          <w:trHeight w:val="886" w:hRule="exact"/>
          <w:jc w:val="center"/>
        </w:trPr>
        <w:tc>
          <w:tcPr>
            <w:tcW w:w="2104" w:type="dxa"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实验室(中心) 名  称：</w:t>
            </w:r>
          </w:p>
        </w:tc>
        <w:tc>
          <w:tcPr>
            <w:tcW w:w="3142" w:type="dxa"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 w:ascii="仿宋" w:hAnsi="仿宋" w:eastAsia="仿宋"/>
                <w:sz w:val="32"/>
                <w:szCs w:val="32"/>
                <w:u w:val="single"/>
                <w:lang w:val="en-US" w:eastAsia="zh-CN"/>
              </w:rPr>
              <w:t>软件实施分室</w:t>
            </w:r>
            <w:r>
              <w:rPr>
                <w:rFonts w:hint="eastAsia" w:ascii="仿宋" w:hAnsi="仿宋" w:eastAsia="仿宋"/>
                <w:sz w:val="32"/>
                <w:szCs w:val="32"/>
                <w:u w:val="single"/>
              </w:rPr>
              <w:t xml:space="preserve">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exact"/>
          <w:jc w:val="center"/>
        </w:trPr>
        <w:tc>
          <w:tcPr>
            <w:tcW w:w="5246" w:type="dxa"/>
            <w:gridSpan w:val="2"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 xml:space="preserve">教学单位：   </w:t>
            </w:r>
            <w:r>
              <w:rPr>
                <w:rFonts w:hint="eastAsia" w:ascii="仿宋" w:hAnsi="仿宋" w:eastAsia="仿宋"/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 w:ascii="仿宋" w:hAnsi="仿宋" w:eastAsia="仿宋"/>
                <w:sz w:val="32"/>
                <w:szCs w:val="32"/>
                <w:u w:val="single"/>
                <w:lang w:val="en-US" w:eastAsia="zh-CN"/>
              </w:rPr>
              <w:t>信艺学院</w:t>
            </w:r>
            <w:r>
              <w:rPr>
                <w:rFonts w:hint="eastAsia" w:ascii="仿宋" w:hAnsi="仿宋" w:eastAsia="仿宋"/>
                <w:sz w:val="32"/>
                <w:szCs w:val="32"/>
                <w:u w:val="single"/>
              </w:rPr>
              <w:t xml:space="preserve">               </w:t>
            </w:r>
          </w:p>
        </w:tc>
      </w:tr>
    </w:tbl>
    <w:p>
      <w:pPr>
        <w:spacing w:line="440" w:lineRule="exact"/>
        <w:ind w:left="420" w:leftChars="200" w:firstLine="1200" w:firstLineChars="500"/>
        <w:rPr>
          <w:rFonts w:ascii="仿宋" w:hAnsi="仿宋" w:eastAsia="仿宋"/>
          <w:sz w:val="24"/>
        </w:rPr>
      </w:pPr>
    </w:p>
    <w:p>
      <w:pPr>
        <w:spacing w:line="440" w:lineRule="exact"/>
        <w:ind w:left="420" w:leftChars="200" w:firstLine="1200" w:firstLineChars="500"/>
        <w:rPr>
          <w:rFonts w:ascii="仿宋" w:hAnsi="仿宋" w:eastAsia="仿宋"/>
          <w:sz w:val="24"/>
          <w:u w:val="single"/>
        </w:rPr>
      </w:pPr>
    </w:p>
    <w:p>
      <w:pPr>
        <w:spacing w:line="440" w:lineRule="exact"/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2019</w:t>
      </w:r>
      <w:r>
        <w:rPr>
          <w:rFonts w:hint="eastAsia" w:ascii="仿宋" w:hAnsi="仿宋" w:eastAsia="仿宋"/>
          <w:sz w:val="28"/>
          <w:szCs w:val="28"/>
        </w:rPr>
        <w:t xml:space="preserve">年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10</w:t>
      </w:r>
      <w:r>
        <w:rPr>
          <w:rFonts w:hint="eastAsia" w:ascii="仿宋" w:hAnsi="仿宋" w:eastAsia="仿宋"/>
          <w:sz w:val="28"/>
          <w:szCs w:val="28"/>
        </w:rPr>
        <w:t xml:space="preserve"> 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19</w:t>
      </w:r>
      <w:r>
        <w:rPr>
          <w:rFonts w:hint="eastAsia" w:ascii="仿宋" w:hAnsi="仿宋" w:eastAsia="仿宋"/>
          <w:sz w:val="28"/>
          <w:szCs w:val="28"/>
        </w:rPr>
        <w:t xml:space="preserve"> 日</w:t>
      </w:r>
    </w:p>
    <w:p>
      <w:pPr>
        <w:spacing w:line="440" w:lineRule="exact"/>
        <w:ind w:left="420" w:leftChars="200" w:firstLine="1200" w:firstLineChars="500"/>
        <w:rPr>
          <w:rFonts w:ascii="仿宋" w:hAnsi="仿宋" w:eastAsia="仿宋"/>
          <w:sz w:val="24"/>
          <w:u w:val="single"/>
        </w:rPr>
      </w:pPr>
    </w:p>
    <w:p>
      <w:pPr>
        <w:rPr>
          <w:i/>
          <w:color w:val="FF0000"/>
          <w:sz w:val="24"/>
        </w:rPr>
      </w:pPr>
    </w:p>
    <w:p>
      <w:pPr>
        <w:spacing w:line="44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44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44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360" w:lineRule="auto"/>
        <w:ind w:left="420"/>
        <w:rPr>
          <w:rFonts w:ascii="仿宋" w:hAnsi="仿宋" w:eastAsia="仿宋"/>
          <w:sz w:val="28"/>
          <w:szCs w:val="28"/>
          <w:u w:val="single"/>
        </w:rPr>
      </w:pPr>
      <w:r>
        <w:rPr>
          <w:rFonts w:hint="eastAsia" w:ascii="仿宋" w:hAnsi="仿宋" w:eastAsia="仿宋"/>
          <w:sz w:val="28"/>
          <w:szCs w:val="28"/>
        </w:rPr>
        <w:t>实 验 名 称：RDD编程初级实践       指导教师：</w:t>
      </w:r>
      <w:r>
        <w:rPr>
          <w:rFonts w:hint="eastAsia" w:ascii="仿宋" w:hAnsi="仿宋" w:eastAsia="仿宋"/>
          <w:sz w:val="28"/>
          <w:szCs w:val="28"/>
          <w:lang w:eastAsia="zh-CN"/>
        </w:rPr>
        <w:t>张运涛</w:t>
      </w:r>
    </w:p>
    <w:p>
      <w:pPr>
        <w:spacing w:line="360" w:lineRule="auto"/>
        <w:ind w:left="420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>实 验 日 期：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2019.10.19</w:t>
      </w:r>
      <w:r>
        <w:rPr>
          <w:rFonts w:hint="eastAsia" w:ascii="仿宋" w:hAnsi="仿宋" w:eastAsia="仿宋"/>
          <w:sz w:val="28"/>
          <w:szCs w:val="28"/>
        </w:rPr>
        <w:t xml:space="preserve">   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地    点：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现南401</w:t>
      </w:r>
    </w:p>
    <w:p>
      <w:pPr>
        <w:spacing w:line="360" w:lineRule="auto"/>
        <w:ind w:left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8"/>
          <w:szCs w:val="28"/>
        </w:rPr>
        <w:t>同组学生姓名：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0" w:hRule="atLeast"/>
        </w:trPr>
        <w:tc>
          <w:tcPr>
            <w:tcW w:w="8522" w:type="dxa"/>
          </w:tcPr>
          <w:p>
            <w:pPr>
              <w:spacing w:line="44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实验内容及要求：</w:t>
            </w:r>
          </w:p>
          <w:p>
            <w:pPr>
              <w:pStyle w:val="2"/>
              <w:spacing w:before="0" w:after="0"/>
              <w:rPr>
                <w:rFonts w:hint="eastAsia" w:ascii="黑体" w:hAnsi="黑体" w:cs="黑体"/>
                <w:sz w:val="28"/>
                <w:szCs w:val="28"/>
              </w:rPr>
            </w:pPr>
            <w:r>
              <w:rPr>
                <w:rFonts w:hint="eastAsia" w:ascii="黑体" w:hAnsi="黑体" w:cs="黑体"/>
                <w:sz w:val="28"/>
                <w:szCs w:val="28"/>
              </w:rPr>
              <w:t>1．spark-shell交互式编程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请到到ftp上下载“数据集”chapter5-data1.txt，该数据集包含了某大学计算机系的成绩，数据格式如下所示：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Tom,DataBase,80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Tom,Algorithm,50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Tom,DataStructure,60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Jim,DataBase,90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Jim,Algorithm,60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Jim,DataStructure,80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……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请根据给定的实验数据，在spark-shell中通过编程来计算以下内容：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（1）该系总共有多少学生；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（2）该系共开设来多少门课程；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（3）Tom同学的总成绩平均分是多少；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（4）求每名同学的选修的课程门数；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（5）该系DataBase课程共有多少人选修；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（6）各门课程的平均分是多少；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（7）使用累加器计算共有多少人选了DataBase这门课。</w:t>
            </w:r>
          </w:p>
          <w:p>
            <w:pPr>
              <w:pStyle w:val="2"/>
              <w:spacing w:before="0" w:after="0"/>
              <w:rPr>
                <w:rFonts w:hint="eastAsia" w:ascii="黑体" w:hAnsi="黑体" w:cs="黑体"/>
                <w:sz w:val="28"/>
                <w:szCs w:val="28"/>
              </w:rPr>
            </w:pPr>
            <w:r>
              <w:rPr>
                <w:rFonts w:hint="eastAsia" w:ascii="黑体" w:hAnsi="黑体" w:cs="黑体"/>
                <w:sz w:val="28"/>
                <w:szCs w:val="28"/>
              </w:rPr>
              <w:t>2.编写独立应用程序实现数据去重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对于两个输入文件A和B，编写Spark独立应用程序，对两个文件进行合并，并剔除其中重复的内容，得到一个新文件C。下面是输入文件和输出文件的一个样例，供参考。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输入文件A的样例如下：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20170101 x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20170102 y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20170103 x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20170104 y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20170105 z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20170106 z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输入文件B的样例如下：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20170101 y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20170102 y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20170103 x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20170104 z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20170105 y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根据输入的文件A和B合并得到的输出文件C的样例如下：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20170101 x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20170101 y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20170102 y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20170103 x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20170104 y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20170104 z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20170105 y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20170105 z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20170106 z</w:t>
            </w:r>
          </w:p>
          <w:p>
            <w:pPr>
              <w:pStyle w:val="2"/>
              <w:spacing w:before="0" w:after="0"/>
              <w:rPr>
                <w:rFonts w:hint="eastAsia" w:ascii="黑体" w:hAnsi="黑体" w:cs="黑体"/>
                <w:sz w:val="28"/>
                <w:szCs w:val="28"/>
              </w:rPr>
            </w:pPr>
            <w:r>
              <w:rPr>
                <w:rFonts w:hint="eastAsia" w:ascii="黑体" w:hAnsi="黑体" w:cs="黑体"/>
                <w:sz w:val="28"/>
                <w:szCs w:val="28"/>
              </w:rPr>
              <w:t>3.编写独立应用程序实现求平均值问题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每个输入文件表示班级学生某个学科的成绩，每行内容由两个字段组成，第一个是学生名字，第二个是学生的成绩；编写Spark独立应用程序求出所有学生的平均成绩，并输出到一个新文件中。下面是输入文件和输出文件的一个样例，供参考。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Algorithm成绩：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小明 92</w:t>
            </w: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小红 87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小新 82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小丽 90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Database成绩：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小明 95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小红 81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小新 89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小丽 85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Python成绩：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小明 82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小红 83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小新 94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小丽 91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平均成绩如下：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(小红,83.67)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(小新,88.33)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(小明,89.67)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(小丽,88.67)</w:t>
            </w:r>
          </w:p>
          <w:p>
            <w:pPr>
              <w:spacing w:line="440" w:lineRule="exact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0" w:hRule="atLeast"/>
        </w:trPr>
        <w:tc>
          <w:tcPr>
            <w:tcW w:w="8522" w:type="dxa"/>
          </w:tcPr>
          <w:p>
            <w:pPr>
              <w:spacing w:line="44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主要仪器名称及型号：</w:t>
            </w:r>
          </w:p>
          <w:p>
            <w:pPr>
              <w:pStyle w:val="6"/>
              <w:numPr>
                <w:ilvl w:val="0"/>
                <w:numId w:val="1"/>
              </w:numPr>
              <w:spacing w:line="440" w:lineRule="exact"/>
              <w:ind w:firstLineChars="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计算机：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linux</w:t>
            </w:r>
            <w:r>
              <w:rPr>
                <w:rFonts w:hint="eastAsia" w:ascii="仿宋" w:hAnsi="仿宋" w:eastAsia="仿宋" w:cs="仿宋"/>
                <w:sz w:val="24"/>
              </w:rPr>
              <w:t>，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core-</w:t>
            </w:r>
            <w:r>
              <w:rPr>
                <w:rFonts w:hint="eastAsia" w:ascii="仿宋" w:hAnsi="仿宋" w:eastAsia="仿宋" w:cs="仿宋"/>
                <w:sz w:val="24"/>
              </w:rPr>
              <w:t>i5,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8</w:t>
            </w:r>
            <w:r>
              <w:rPr>
                <w:rFonts w:hint="eastAsia" w:ascii="仿宋" w:hAnsi="仿宋" w:eastAsia="仿宋" w:cs="仿宋"/>
                <w:sz w:val="24"/>
              </w:rPr>
              <w:t>GB内存</w:t>
            </w:r>
          </w:p>
          <w:p>
            <w:pPr>
              <w:numPr>
                <w:ilvl w:val="0"/>
                <w:numId w:val="1"/>
              </w:numPr>
              <w:spacing w:line="440" w:lineRule="exact"/>
              <w:ind w:left="420" w:leftChars="0" w:hanging="420" w:firstLineChars="0"/>
              <w:rPr>
                <w:rFonts w:hint="default" w:ascii="仿宋" w:hAnsi="仿宋" w:eastAsia="仿宋"/>
                <w:sz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Idea+sbt,</w:t>
            </w:r>
          </w:p>
          <w:p>
            <w:pPr>
              <w:numPr>
                <w:ilvl w:val="0"/>
                <w:numId w:val="1"/>
              </w:numPr>
              <w:spacing w:line="440" w:lineRule="exact"/>
              <w:ind w:left="420" w:leftChars="0" w:hanging="420" w:firstLineChars="0"/>
              <w:rPr>
                <w:rFonts w:hint="default" w:ascii="仿宋" w:hAnsi="仿宋" w:eastAsia="仿宋"/>
                <w:sz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Scala-2.11.8</w:t>
            </w:r>
          </w:p>
          <w:p>
            <w:pPr>
              <w:numPr>
                <w:ilvl w:val="0"/>
                <w:numId w:val="1"/>
              </w:numPr>
              <w:spacing w:line="440" w:lineRule="exact"/>
              <w:ind w:left="420" w:leftChars="0" w:hanging="420" w:firstLineChars="0"/>
              <w:rPr>
                <w:rFonts w:hint="default" w:ascii="仿宋" w:hAnsi="仿宋" w:eastAsia="仿宋"/>
                <w:sz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Spark-2.4.4</w:t>
            </w:r>
          </w:p>
          <w:p>
            <w:pPr>
              <w:spacing w:line="440" w:lineRule="exact"/>
              <w:rPr>
                <w:rFonts w:ascii="仿宋" w:hAnsi="仿宋" w:eastAsia="仿宋"/>
                <w:sz w:val="24"/>
              </w:rPr>
            </w:pPr>
          </w:p>
          <w:p>
            <w:pPr>
              <w:spacing w:line="440" w:lineRule="exact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1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实验过程：（可附页）</w:t>
            </w:r>
          </w:p>
          <w:p>
            <w:pPr>
              <w:spacing w:line="440" w:lineRule="exact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1．spark-shell交互式编程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仿宋" w:hAnsi="仿宋" w:eastAsia="仿宋"/>
                <w:color w:val="FF0000"/>
                <w:sz w:val="24"/>
              </w:rPr>
            </w:pPr>
            <w:r>
              <w:drawing>
                <wp:inline distT="0" distB="0" distL="114300" distR="114300">
                  <wp:extent cx="5273040" cy="1647190"/>
                  <wp:effectExtent l="0" t="0" r="381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64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仿宋" w:hAnsi="仿宋" w:eastAsia="仿宋"/>
                <w:color w:val="FF0000"/>
                <w:sz w:val="24"/>
              </w:rPr>
            </w:pPr>
            <w:r>
              <w:drawing>
                <wp:inline distT="0" distB="0" distL="114300" distR="114300">
                  <wp:extent cx="5266690" cy="4342130"/>
                  <wp:effectExtent l="0" t="0" r="1016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434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40" w:lineRule="exact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2.编写独立应用程序实现数据去重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仿宋" w:hAnsi="仿宋" w:eastAsia="仿宋"/>
                <w:sz w:val="24"/>
              </w:rPr>
            </w:pPr>
            <w:r>
              <w:drawing>
                <wp:inline distT="0" distB="0" distL="114300" distR="114300">
                  <wp:extent cx="5270500" cy="1652270"/>
                  <wp:effectExtent l="0" t="0" r="635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5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3.编写独立应用程序实现求平均值问题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仿宋" w:hAnsi="仿宋" w:eastAsia="仿宋"/>
                <w:sz w:val="24"/>
              </w:rPr>
            </w:pPr>
            <w:r>
              <w:drawing>
                <wp:inline distT="0" distB="0" distL="114300" distR="114300">
                  <wp:extent cx="5269230" cy="2082800"/>
                  <wp:effectExtent l="0" t="0" r="762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0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4"/>
              </w:rPr>
              <w:br w:type="page"/>
            </w:r>
            <w:r>
              <w:rPr>
                <w:rFonts w:hint="eastAsia" w:ascii="仿宋" w:hAnsi="仿宋" w:eastAsia="仿宋"/>
                <w:sz w:val="28"/>
                <w:szCs w:val="28"/>
              </w:rPr>
              <w:t>实验数据记录或图片：（可附页）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spark-shell交互式编程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613025" cy="1894205"/>
                  <wp:effectExtent l="0" t="0" r="15875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-858" b="188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025" cy="189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图一</w:t>
            </w:r>
            <w:r>
              <w:rPr>
                <w:rFonts w:hint="eastAsia"/>
                <w:lang w:val="en-US" w:eastAsia="zh-CN"/>
              </w:rPr>
              <w:t>.信息文档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40" w:firstLineChars="100"/>
              <w:textAlignment w:val="auto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（1）Tom同学的总成绩平均分是多少；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69230" cy="463550"/>
                  <wp:effectExtent l="0" t="0" r="7620" b="1270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40" w:firstLineChars="100"/>
              <w:textAlignment w:val="auto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（2）求每名同学的选修的课程门数；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68595" cy="393065"/>
                  <wp:effectExtent l="0" t="0" r="8255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40" w:firstLineChars="100"/>
              <w:textAlignment w:val="auto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（3）各门课程的平均分是多少；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66690" cy="488315"/>
                  <wp:effectExtent l="0" t="0" r="1016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48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40" w:firstLineChars="100"/>
              <w:textAlignment w:val="auto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（4）该系总共有多少学生；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40" w:firstLineChars="100"/>
              <w:textAlignment w:val="auto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（5）该系共开设来多少门课程；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40" w:firstLineChars="100"/>
              <w:textAlignment w:val="auto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（6）该系DataBase课程共有多少人选修；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40" w:firstLineChars="100"/>
              <w:textAlignment w:val="auto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（7）使用累加器计算共有多少人选了DataBase这门课。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仿宋" w:hAnsi="仿宋" w:eastAsia="仿宋"/>
                <w:sz w:val="24"/>
                <w:u w:val="single"/>
              </w:rPr>
            </w:pPr>
            <w:r>
              <w:drawing>
                <wp:inline distT="0" distB="0" distL="114300" distR="114300">
                  <wp:extent cx="5271135" cy="802640"/>
                  <wp:effectExtent l="0" t="0" r="5715" b="165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编写独立应用程序实现数据去重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162175" cy="24574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图二.输出文档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编写独立应用程序实现求平均值问题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</w:pPr>
            <w:r>
              <w:drawing>
                <wp:inline distT="0" distB="0" distL="114300" distR="114300">
                  <wp:extent cx="2209800" cy="17240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ascii="仿宋" w:hAnsi="仿宋" w:eastAsia="仿宋"/>
                <w:sz w:val="24"/>
                <w:u w:val="single"/>
              </w:rPr>
            </w:pPr>
            <w:r>
              <w:rPr>
                <w:rFonts w:hint="eastAsia"/>
                <w:lang w:val="en-US" w:eastAsia="zh-CN"/>
              </w:rPr>
              <w:t>图三.输出文档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仿宋" w:hAnsi="仿宋" w:eastAsia="仿宋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4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实验结论：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80" w:firstLineChars="200"/>
              <w:textAlignment w:val="auto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通过此次实验学习，使我进一步理解了有关scala语言的语法。并且在使用idea软件配合sbt编写RDD实验学习中，熟悉了Spark的RDD基本操作及键值对操作。特别是在键值对操作方面，充分体会到了该语言的简便性。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80" w:firstLineChars="200"/>
              <w:textAlignment w:val="auto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不过在实验过程中也遇到过一些问题，但经过文档参考和二次学习也是终于找出了原因所在，也暴露出了前期我在这方面的知识欠缺和经验不足。实践出真知，通过亲自动手调试和书籍知识查询，理解。使我们掌握的知识不再是纸上谈兵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80" w:firstLineChars="200"/>
              <w:textAlignment w:val="auto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在这次实验学习过程中，我不断发现错误，不断改正，不断领悟，不断获取。终于顺利完成了。体会到了这门语言的独具特色，希望在今后的进一步学习实践中，能不知难而退，再接再厉。只有这样，才能成功的做成想做的事情，才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lang w:val="en-US" w:eastAsia="zh-CN"/>
              </w:rPr>
              <w:t>能收获成功，收获知识和喜悦。</w:t>
            </w:r>
          </w:p>
          <w:p>
            <w:pPr>
              <w:spacing w:line="440" w:lineRule="exact"/>
              <w:rPr>
                <w:rFonts w:ascii="仿宋" w:hAnsi="仿宋" w:eastAsia="仿宋"/>
                <w:sz w:val="24"/>
              </w:rPr>
            </w:pPr>
          </w:p>
          <w:p>
            <w:pPr>
              <w:spacing w:line="440" w:lineRule="exact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教师评语：</w:t>
            </w: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auto"/>
              <w:ind w:firstLine="482"/>
              <w:rPr>
                <w:rFonts w:ascii="仿宋" w:hAnsi="仿宋" w:eastAsia="仿宋"/>
                <w:i/>
                <w:color w:val="FF0000"/>
                <w:sz w:val="24"/>
              </w:rPr>
            </w:pPr>
            <w:r>
              <w:rPr>
                <w:rFonts w:hint="eastAsia" w:ascii="仿宋" w:hAnsi="仿宋" w:eastAsia="仿宋"/>
                <w:i/>
                <w:color w:val="FF0000"/>
                <w:sz w:val="24"/>
              </w:rPr>
              <w:t>从观察能力、实验能力、分析和解决问题的能力、实验结果、实验报告表达能力、实验结论等方面评价。</w:t>
            </w:r>
          </w:p>
          <w:p>
            <w:pPr>
              <w:spacing w:line="360" w:lineRule="auto"/>
              <w:ind w:firstLine="482"/>
              <w:rPr>
                <w:rFonts w:ascii="仿宋" w:hAnsi="仿宋" w:eastAsia="仿宋"/>
                <w:i/>
                <w:color w:val="FF0000"/>
                <w:sz w:val="24"/>
              </w:rPr>
            </w:pPr>
            <w:r>
              <w:rPr>
                <w:rFonts w:hint="eastAsia" w:ascii="仿宋" w:hAnsi="仿宋" w:eastAsia="仿宋"/>
                <w:i/>
                <w:color w:val="FF0000"/>
                <w:sz w:val="24"/>
              </w:rPr>
              <w:t>可手写或打印，若为电子稿则首行缩进两字符，宋体小四，1.5倍行距</w:t>
            </w:r>
          </w:p>
          <w:p>
            <w:pPr>
              <w:spacing w:line="360" w:lineRule="auto"/>
              <w:ind w:firstLine="482"/>
              <w:rPr>
                <w:rFonts w:ascii="仿宋" w:hAnsi="仿宋" w:eastAsia="仿宋"/>
                <w:i/>
                <w:color w:val="FF0000"/>
                <w:sz w:val="24"/>
              </w:rPr>
            </w:pPr>
            <w:r>
              <w:rPr>
                <w:rFonts w:hint="eastAsia" w:ascii="仿宋" w:hAnsi="仿宋" w:eastAsia="仿宋"/>
                <w:i/>
                <w:color w:val="FF0000"/>
                <w:sz w:val="24"/>
              </w:rPr>
              <w:t>字数不少于30字</w:t>
            </w: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成绩：</w:t>
            </w:r>
            <w:r>
              <w:rPr>
                <w:rFonts w:hint="eastAsia" w:ascii="仿宋" w:hAnsi="仿宋" w:eastAsia="仿宋"/>
                <w:i/>
                <w:color w:val="FF0000"/>
                <w:sz w:val="28"/>
                <w:szCs w:val="28"/>
              </w:rPr>
              <w:t xml:space="preserve">     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                     批阅教师：</w:t>
            </w: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                                             年   月   日</w:t>
            </w:r>
          </w:p>
        </w:tc>
      </w:tr>
    </w:tbl>
    <w:p/>
    <w:p>
      <w:pPr>
        <w:pStyle w:val="3"/>
        <w:spacing w:after="0" w:line="360" w:lineRule="auto"/>
        <w:rPr>
          <w:rFonts w:ascii="仿宋_GB2312" w:hAnsi="Times New Roman" w:eastAsia="仿宋_GB2312" w:cs="Times New Roman"/>
          <w:sz w:val="32"/>
          <w:szCs w:val="28"/>
        </w:rPr>
      </w:pPr>
    </w:p>
    <w:p>
      <w:pPr>
        <w:pStyle w:val="3"/>
        <w:spacing w:after="0" w:line="360" w:lineRule="auto"/>
        <w:rPr>
          <w:rFonts w:ascii="仿宋_GB2312" w:hAnsi="Times New Roman" w:eastAsia="仿宋_GB2312" w:cs="Times New Roman"/>
          <w:sz w:val="32"/>
          <w:szCs w:val="28"/>
        </w:rPr>
      </w:pPr>
    </w:p>
    <w:p>
      <w:pPr>
        <w:rPr>
          <w:rFonts w:ascii="仿宋" w:hAnsi="仿宋" w:eastAsia="仿宋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Noto Sans CJK SC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仿宋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FFAF55"/>
    <w:multiLevelType w:val="singleLevel"/>
    <w:tmpl w:val="C5FFAF55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471107C4"/>
    <w:multiLevelType w:val="multilevel"/>
    <w:tmpl w:val="471107C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5FBE"/>
    <w:rsid w:val="000D150E"/>
    <w:rsid w:val="00255EEA"/>
    <w:rsid w:val="00323227"/>
    <w:rsid w:val="00415FBE"/>
    <w:rsid w:val="005235DB"/>
    <w:rsid w:val="00565CEB"/>
    <w:rsid w:val="00587ABA"/>
    <w:rsid w:val="005A17E8"/>
    <w:rsid w:val="007F5AC9"/>
    <w:rsid w:val="00857968"/>
    <w:rsid w:val="008E1470"/>
    <w:rsid w:val="00AA0F9A"/>
    <w:rsid w:val="00AB666B"/>
    <w:rsid w:val="00B64844"/>
    <w:rsid w:val="00B94AA9"/>
    <w:rsid w:val="00BA27DF"/>
    <w:rsid w:val="00F72060"/>
    <w:rsid w:val="16EF1F96"/>
    <w:rsid w:val="17FFD3BB"/>
    <w:rsid w:val="1AD5C152"/>
    <w:rsid w:val="1DD7B098"/>
    <w:rsid w:val="2FFFBACC"/>
    <w:rsid w:val="3CFE28F3"/>
    <w:rsid w:val="46410A00"/>
    <w:rsid w:val="522D4C8D"/>
    <w:rsid w:val="5DDEE2CB"/>
    <w:rsid w:val="5EED90B9"/>
    <w:rsid w:val="6FF323AD"/>
    <w:rsid w:val="79BF8E87"/>
    <w:rsid w:val="7D9DEA21"/>
    <w:rsid w:val="7FFF810F"/>
    <w:rsid w:val="87DFCDB9"/>
    <w:rsid w:val="8EFFF909"/>
    <w:rsid w:val="9ADE6C45"/>
    <w:rsid w:val="BBD7573E"/>
    <w:rsid w:val="D5779304"/>
    <w:rsid w:val="DEDE5D51"/>
    <w:rsid w:val="DFB73293"/>
    <w:rsid w:val="E155BC75"/>
    <w:rsid w:val="E1AFEC06"/>
    <w:rsid w:val="E3F75016"/>
    <w:rsid w:val="EEEBEBD3"/>
    <w:rsid w:val="EF9FAC33"/>
    <w:rsid w:val="F5CF9B14"/>
    <w:rsid w:val="F7DB4139"/>
    <w:rsid w:val="F8FC2F89"/>
    <w:rsid w:val="FB4E90F7"/>
    <w:rsid w:val="FBAF1EE9"/>
    <w:rsid w:val="FC9EA8C9"/>
    <w:rsid w:val="FEE94A7D"/>
    <w:rsid w:val="FFE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pacing w:before="360" w:after="120"/>
      <w:textAlignment w:val="baseline"/>
      <w:outlineLvl w:val="1"/>
    </w:pPr>
    <w:rPr>
      <w:rFonts w:ascii="Arial" w:hAnsi="Arial" w:eastAsia="黑体"/>
      <w:b/>
      <w:sz w:val="3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4</Pages>
  <Words>57</Words>
  <Characters>326</Characters>
  <Lines>2</Lines>
  <Paragraphs>1</Paragraphs>
  <TotalTime>3</TotalTime>
  <ScaleCrop>false</ScaleCrop>
  <LinksUpToDate>false</LinksUpToDate>
  <CharactersWithSpaces>382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2018-06-26T14:55:00Z</dcterms:created>
  <dc:creator>dingbch</dc:creator>
  <cp:lastModifiedBy>世纪末的风</cp:lastModifiedBy>
  <dcterms:modified xsi:type="dcterms:W3CDTF">2019-10-20T10:36:58Z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