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D97" w:rsidRDefault="00243CFB" w:rsidP="00243CFB">
      <w:pPr>
        <w:pStyle w:val="Heading1"/>
      </w:pPr>
      <w:r>
        <w:t>Readed documents</w:t>
      </w:r>
    </w:p>
    <w:p w:rsidR="00243CFB" w:rsidRDefault="00243CFB">
      <w:r>
        <w:t xml:space="preserve">Threading: </w:t>
      </w:r>
      <w:hyperlink r:id="rId5" w:history="1">
        <w:r w:rsidRPr="002B3E72">
          <w:rPr>
            <w:rStyle w:val="Hyperlink"/>
          </w:rPr>
          <w:t>https://realpython.com/intro-to-python-threading/?fbclid=IwAR2TSUXQbtl00Vf-eHq4HlFVi5VhU9f8ZzhJrKzQ5alHuQK4jEHGKHXjMSU</w:t>
        </w:r>
      </w:hyperlink>
    </w:p>
    <w:p w:rsidR="00243CFB" w:rsidRDefault="00243CFB">
      <w:r>
        <w:t xml:space="preserve">Pi cam: </w:t>
      </w:r>
      <w:hyperlink r:id="rId6" w:anchor="rapid-capture-and-streaming" w:history="1">
        <w:r w:rsidRPr="002B3E72">
          <w:rPr>
            <w:rStyle w:val="Hyperlink"/>
          </w:rPr>
          <w:t>https://picamera.readthedocs.io/en/latest/recipes2.html#rapid-capture-and-streaming</w:t>
        </w:r>
      </w:hyperlink>
    </w:p>
    <w:p w:rsidR="00243CFB" w:rsidRDefault="00243CFB">
      <w:r>
        <w:t xml:space="preserve">Pi to Pix: </w:t>
      </w:r>
      <w:hyperlink r:id="rId7" w:history="1">
        <w:r w:rsidRPr="002B3E72">
          <w:rPr>
            <w:rStyle w:val="Hyperlink"/>
          </w:rPr>
          <w:t>https://ardupilot.org/dev/docs/raspberry-pi-via-mavlink.html</w:t>
        </w:r>
      </w:hyperlink>
    </w:p>
    <w:p w:rsidR="00243CFB" w:rsidRDefault="00243CFB">
      <w:pPr>
        <w:rPr>
          <w:rStyle w:val="Hyperlink"/>
        </w:rPr>
      </w:pPr>
      <w:r>
        <w:t xml:space="preserve">Mavlink: </w:t>
      </w:r>
      <w:hyperlink r:id="rId8" w:history="1">
        <w:r w:rsidRPr="002B3E72">
          <w:rPr>
            <w:rStyle w:val="Hyperlink"/>
          </w:rPr>
          <w:t>https://mavlink.io/en/messages/common.html</w:t>
        </w:r>
      </w:hyperlink>
    </w:p>
    <w:p w:rsidR="0053355C" w:rsidRDefault="00106337" w:rsidP="0053355C">
      <w:pPr>
        <w:rPr>
          <w:lang w:val="en-US"/>
        </w:rPr>
      </w:pPr>
      <w:r>
        <w:rPr>
          <w:lang w:val="en-US"/>
        </w:rPr>
        <w:t>Pixhawk6 layout</w:t>
      </w:r>
      <w:r w:rsidR="0053355C">
        <w:rPr>
          <w:lang w:val="en-US"/>
        </w:rPr>
        <w:t xml:space="preserve">: </w:t>
      </w:r>
      <w:hyperlink r:id="rId9" w:history="1">
        <w:r w:rsidR="0053355C" w:rsidRPr="00916767">
          <w:rPr>
            <w:rStyle w:val="Hyperlink"/>
            <w:lang w:val="en-US"/>
          </w:rPr>
          <w:t>https://docs.holybro.com/autopilot/pixhawk-6c/pixhawk-6c-ports</w:t>
        </w:r>
      </w:hyperlink>
    </w:p>
    <w:p w:rsidR="0053355C" w:rsidRDefault="00106337" w:rsidP="0053355C">
      <w:pPr>
        <w:rPr>
          <w:lang w:val="en-US"/>
        </w:rPr>
      </w:pPr>
      <w:r>
        <w:rPr>
          <w:lang w:val="en-US"/>
        </w:rPr>
        <w:t>Install Pi to Pixhawk</w:t>
      </w:r>
      <w:r>
        <w:rPr>
          <w:lang w:val="en-US"/>
        </w:rPr>
        <w:t xml:space="preserve">: </w:t>
      </w:r>
      <w:hyperlink r:id="rId10" w:history="1">
        <w:r w:rsidRPr="00916767">
          <w:rPr>
            <w:rStyle w:val="Hyperlink"/>
            <w:lang w:val="en-US"/>
          </w:rPr>
          <w:t>https://ardupilot.org/dev/docs/raspberry-pi-via-mavlink.html</w:t>
        </w:r>
      </w:hyperlink>
    </w:p>
    <w:p w:rsidR="00106337" w:rsidRPr="0053355C" w:rsidRDefault="00106337" w:rsidP="0053355C">
      <w:pPr>
        <w:rPr>
          <w:lang w:val="en-US"/>
        </w:rPr>
      </w:pPr>
      <w:bookmarkStart w:id="0" w:name="_GoBack"/>
      <w:bookmarkEnd w:id="0"/>
    </w:p>
    <w:p w:rsidR="00243CFB" w:rsidRDefault="00243CFB"/>
    <w:p w:rsidR="00243CFB" w:rsidRDefault="00243CFB">
      <w:r>
        <w:br w:type="page"/>
      </w:r>
    </w:p>
    <w:p w:rsidR="00243CFB" w:rsidRDefault="00243CFB" w:rsidP="00243CFB">
      <w:pPr>
        <w:pStyle w:val="Heading1"/>
      </w:pPr>
      <w:r>
        <w:lastRenderedPageBreak/>
        <w:t>Report:</w:t>
      </w:r>
    </w:p>
    <w:p w:rsidR="00243CFB" w:rsidRDefault="00243CFB" w:rsidP="00243CFB">
      <w:pPr>
        <w:pStyle w:val="Heading2"/>
      </w:pPr>
      <w:r>
        <w:t>Week 39:</w:t>
      </w:r>
    </w:p>
    <w:p w:rsidR="00243CFB" w:rsidRPr="00243CFB" w:rsidRDefault="00243CFB" w:rsidP="00243CFB"/>
    <w:p w:rsidR="00243CFB" w:rsidRDefault="009C42F9">
      <w:pPr>
        <w:rPr>
          <w:lang w:val="en-US"/>
        </w:rPr>
      </w:pPr>
      <w:r>
        <w:t>The task that was given to the student was to establish the connection between the ground control station</w:t>
      </w:r>
      <w:r w:rsidR="00247617">
        <w:rPr>
          <w:lang w:val="en-US"/>
        </w:rPr>
        <w:t>, the sever,</w:t>
      </w:r>
      <w:r>
        <w:t xml:space="preserve"> and the flight controller through internet connection</w:t>
      </w:r>
      <w:r w:rsidR="00517574">
        <w:rPr>
          <w:lang w:val="en-US"/>
        </w:rPr>
        <w:t xml:space="preserve"> as well as evaluating the delay between them</w:t>
      </w:r>
      <w:r>
        <w:t xml:space="preserve">. </w:t>
      </w:r>
      <w:r>
        <w:rPr>
          <w:lang w:val="en-US"/>
        </w:rPr>
        <w:t>At the beginning</w:t>
      </w:r>
      <w:r w:rsidR="00247617">
        <w:rPr>
          <w:lang w:val="en-US"/>
        </w:rPr>
        <w:t xml:space="preserve"> the student identified that there w</w:t>
      </w:r>
      <w:r w:rsidR="00517574">
        <w:rPr>
          <w:lang w:val="en-US"/>
        </w:rPr>
        <w:t>ere two set up options to accomplish</w:t>
      </w:r>
      <w:r w:rsidR="00247617">
        <w:rPr>
          <w:lang w:val="en-US"/>
        </w:rPr>
        <w:t xml:space="preserve"> the task, all have their advantages and disadvantages</w:t>
      </w:r>
      <w:r w:rsidR="0058353B">
        <w:rPr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353B" w:rsidTr="00517574">
        <w:tc>
          <w:tcPr>
            <w:tcW w:w="9350" w:type="dxa"/>
          </w:tcPr>
          <w:p w:rsidR="0058353B" w:rsidRDefault="0058353B">
            <w:pPr>
              <w:rPr>
                <w:lang w:val="en-US"/>
              </w:rPr>
            </w:pPr>
            <w:r w:rsidRPr="0058353B">
              <w:rPr>
                <w:noProof/>
                <w:lang w:val="en-US"/>
              </w:rPr>
              <w:drawing>
                <wp:inline distT="0" distB="0" distL="0" distR="0" wp14:anchorId="0D46DE94" wp14:editId="72982595">
                  <wp:extent cx="5943600" cy="21951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53B" w:rsidRDefault="0058353B">
            <w:pPr>
              <w:rPr>
                <w:lang w:val="en-US"/>
              </w:rPr>
            </w:pPr>
            <w:r>
              <w:rPr>
                <w:lang w:val="en-US"/>
              </w:rPr>
              <w:t>Configuration 1: Setting the sever on the drone</w:t>
            </w:r>
            <w:r w:rsidR="00517574">
              <w:rPr>
                <w:lang w:val="en-US"/>
              </w:rPr>
              <w:t>, separrate from the ground control station</w:t>
            </w:r>
          </w:p>
          <w:p w:rsidR="0058353B" w:rsidRDefault="0058353B">
            <w:pPr>
              <w:rPr>
                <w:lang w:val="en-US"/>
              </w:rPr>
            </w:pPr>
          </w:p>
        </w:tc>
      </w:tr>
      <w:tr w:rsidR="0058353B" w:rsidTr="00517574">
        <w:tc>
          <w:tcPr>
            <w:tcW w:w="9350" w:type="dxa"/>
          </w:tcPr>
          <w:p w:rsidR="0058353B" w:rsidRDefault="0058353B">
            <w:pPr>
              <w:rPr>
                <w:lang w:val="en-US"/>
              </w:rPr>
            </w:pPr>
            <w:r w:rsidRPr="0058353B">
              <w:rPr>
                <w:noProof/>
                <w:lang w:val="en-US"/>
              </w:rPr>
              <w:drawing>
                <wp:inline distT="0" distB="0" distL="0" distR="0" wp14:anchorId="1E8DC555" wp14:editId="666789F7">
                  <wp:extent cx="5943600" cy="20821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8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53B" w:rsidRDefault="0058353B">
            <w:pPr>
              <w:rPr>
                <w:lang w:val="en-US"/>
              </w:rPr>
            </w:pPr>
            <w:r>
              <w:rPr>
                <w:lang w:val="en-US"/>
              </w:rPr>
              <w:t xml:space="preserve">Configuration 2: </w:t>
            </w:r>
            <w:r w:rsidR="00247617">
              <w:rPr>
                <w:lang w:val="en-US"/>
              </w:rPr>
              <w:t>Setting the sever and the ground</w:t>
            </w:r>
            <w:r w:rsidR="00517574">
              <w:rPr>
                <w:lang w:val="en-US"/>
              </w:rPr>
              <w:t xml:space="preserve"> control</w:t>
            </w:r>
            <w:r w:rsidR="00247617">
              <w:rPr>
                <w:lang w:val="en-US"/>
              </w:rPr>
              <w:t xml:space="preserve"> station as one</w:t>
            </w:r>
          </w:p>
        </w:tc>
      </w:tr>
    </w:tbl>
    <w:p w:rsidR="0058353B" w:rsidRDefault="0058353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7574" w:rsidTr="00517574">
        <w:tc>
          <w:tcPr>
            <w:tcW w:w="3116" w:type="dxa"/>
          </w:tcPr>
          <w:p w:rsidR="00517574" w:rsidRDefault="00517574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517574" w:rsidRDefault="00517574">
            <w:pPr>
              <w:rPr>
                <w:lang w:val="en-US"/>
              </w:rPr>
            </w:pPr>
            <w:r>
              <w:rPr>
                <w:lang w:val="en-US"/>
              </w:rPr>
              <w:t>Advandtages</w:t>
            </w:r>
          </w:p>
        </w:tc>
        <w:tc>
          <w:tcPr>
            <w:tcW w:w="3117" w:type="dxa"/>
          </w:tcPr>
          <w:p w:rsidR="00517574" w:rsidRDefault="00517574">
            <w:pPr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</w:tc>
      </w:tr>
      <w:tr w:rsidR="00517574" w:rsidTr="00517574">
        <w:tc>
          <w:tcPr>
            <w:tcW w:w="3116" w:type="dxa"/>
          </w:tcPr>
          <w:p w:rsidR="00517574" w:rsidRDefault="00517574">
            <w:pPr>
              <w:rPr>
                <w:lang w:val="en-US"/>
              </w:rPr>
            </w:pPr>
            <w:r>
              <w:rPr>
                <w:lang w:val="en-US"/>
              </w:rPr>
              <w:t>Configuration 1</w:t>
            </w:r>
          </w:p>
        </w:tc>
        <w:tc>
          <w:tcPr>
            <w:tcW w:w="3117" w:type="dxa"/>
          </w:tcPr>
          <w:p w:rsidR="00517574" w:rsidRDefault="00517574">
            <w:pPr>
              <w:rPr>
                <w:lang w:val="en-US"/>
              </w:rPr>
            </w:pPr>
            <w:r>
              <w:rPr>
                <w:lang w:val="en-US"/>
              </w:rPr>
              <w:t>There will be</w:t>
            </w:r>
          </w:p>
        </w:tc>
        <w:tc>
          <w:tcPr>
            <w:tcW w:w="3117" w:type="dxa"/>
          </w:tcPr>
          <w:p w:rsidR="00517574" w:rsidRDefault="00517574">
            <w:pPr>
              <w:rPr>
                <w:lang w:val="en-US"/>
              </w:rPr>
            </w:pPr>
          </w:p>
        </w:tc>
      </w:tr>
      <w:tr w:rsidR="00517574" w:rsidTr="00517574">
        <w:tc>
          <w:tcPr>
            <w:tcW w:w="3116" w:type="dxa"/>
          </w:tcPr>
          <w:p w:rsidR="00517574" w:rsidRDefault="00517574">
            <w:pPr>
              <w:rPr>
                <w:lang w:val="en-US"/>
              </w:rPr>
            </w:pPr>
            <w:r>
              <w:rPr>
                <w:lang w:val="en-US"/>
              </w:rPr>
              <w:t>Configuration 2</w:t>
            </w:r>
          </w:p>
        </w:tc>
        <w:tc>
          <w:tcPr>
            <w:tcW w:w="3117" w:type="dxa"/>
          </w:tcPr>
          <w:p w:rsidR="00517574" w:rsidRDefault="00517574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517574" w:rsidRDefault="00517574">
            <w:pPr>
              <w:rPr>
                <w:lang w:val="en-US"/>
              </w:rPr>
            </w:pPr>
          </w:p>
        </w:tc>
      </w:tr>
    </w:tbl>
    <w:p w:rsidR="00517574" w:rsidRPr="009C42F9" w:rsidRDefault="00517574">
      <w:pPr>
        <w:rPr>
          <w:lang w:val="en-US"/>
        </w:rPr>
      </w:pPr>
    </w:p>
    <w:sectPr w:rsidR="00517574" w:rsidRPr="009C42F9" w:rsidSect="00C95C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E1"/>
    <w:rsid w:val="00106337"/>
    <w:rsid w:val="00243CFB"/>
    <w:rsid w:val="00247617"/>
    <w:rsid w:val="00486D97"/>
    <w:rsid w:val="00517574"/>
    <w:rsid w:val="0053355C"/>
    <w:rsid w:val="0058353B"/>
    <w:rsid w:val="00970BFB"/>
    <w:rsid w:val="009C42F9"/>
    <w:rsid w:val="00C94797"/>
    <w:rsid w:val="00C95C9A"/>
    <w:rsid w:val="00CF13D9"/>
    <w:rsid w:val="00D66172"/>
    <w:rsid w:val="00E03794"/>
    <w:rsid w:val="00E42FE1"/>
    <w:rsid w:val="00E4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9ACA"/>
  <w15:chartTrackingRefBased/>
  <w15:docId w15:val="{3ADA6B28-D6A7-4210-9C44-E90CEF5F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CF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C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43C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table" w:styleId="TableGrid">
    <w:name w:val="Table Grid"/>
    <w:basedOn w:val="TableNormal"/>
    <w:uiPriority w:val="39"/>
    <w:rsid w:val="0058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link.io/en/messages/comm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dupilot.org/dev/docs/raspberry-pi-via-mavlink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icamera.readthedocs.io/en/latest/recipes2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realpython.com/intro-to-python-threading/?fbclid=IwAR2TSUXQbtl00Vf-eHq4HlFVi5VhU9f8ZzhJrKzQ5alHuQK4jEHGKHXjMSU" TargetMode="External"/><Relationship Id="rId10" Type="http://schemas.openxmlformats.org/officeDocument/2006/relationships/hyperlink" Target="https://ardupilot.org/dev/docs/raspberry-pi-via-mavlin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holybro.com/autopilot/pixhawk-6c/pixhawk-6c-por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CE9A6-C3D9-4D8E-B025-C44647EA1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Lĩnh</dc:creator>
  <cp:keywords/>
  <dc:description/>
  <cp:lastModifiedBy>Trần Lĩnh</cp:lastModifiedBy>
  <cp:revision>6</cp:revision>
  <dcterms:created xsi:type="dcterms:W3CDTF">2023-09-30T22:51:00Z</dcterms:created>
  <dcterms:modified xsi:type="dcterms:W3CDTF">2023-10-02T03:21:00Z</dcterms:modified>
</cp:coreProperties>
</file>