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79E9" w14:textId="77777777" w:rsidR="008E0FA0" w:rsidRDefault="00000000">
      <w:pPr>
        <w:spacing w:after="60"/>
        <w:jc w:val="center"/>
      </w:pPr>
      <w:proofErr w:type="spellStart"/>
      <w:r>
        <w:rPr>
          <w:b/>
          <w:bCs/>
          <w:color w:val="1D4ED8"/>
          <w:sz w:val="56"/>
          <w:szCs w:val="56"/>
        </w:rPr>
        <w:t>AdvisePro</w:t>
      </w:r>
      <w:proofErr w:type="spellEnd"/>
    </w:p>
    <w:p w14:paraId="1453B909" w14:textId="77777777" w:rsidR="008E0FA0" w:rsidRDefault="00000000">
      <w:pPr>
        <w:spacing w:after="40"/>
        <w:jc w:val="center"/>
      </w:pPr>
      <w:r>
        <w:rPr>
          <w:color w:val="374151"/>
          <w:sz w:val="28"/>
          <w:szCs w:val="28"/>
        </w:rPr>
        <w:t>MVP Overview &amp; Demo Guide</w:t>
      </w:r>
    </w:p>
    <w:p w14:paraId="6AEE5C7E" w14:textId="77777777" w:rsidR="008E0FA0" w:rsidRDefault="00000000">
      <w:pPr>
        <w:spacing w:after="40"/>
        <w:jc w:val="center"/>
      </w:pPr>
      <w:r>
        <w:rPr>
          <w:color w:val="6B7280"/>
          <w:sz w:val="22"/>
          <w:szCs w:val="22"/>
        </w:rPr>
        <w:t>Cooper University Health Care</w:t>
      </w:r>
    </w:p>
    <w:p w14:paraId="555F3FE3" w14:textId="792FE5F2" w:rsidR="008E0FA0" w:rsidRDefault="00000000">
      <w:pPr>
        <w:spacing w:after="40"/>
        <w:jc w:val="center"/>
      </w:pPr>
      <w:r>
        <w:rPr>
          <w:color w:val="6B7280"/>
        </w:rPr>
        <w:t xml:space="preserve">Version: MVP 1.0   ·   Live URL: </w:t>
      </w:r>
      <w:hyperlink r:id="rId5" w:history="1">
        <w:r w:rsidR="005B53F4" w:rsidRPr="00913375">
          <w:rPr>
            <w:rStyle w:val="Hyperlink"/>
          </w:rPr>
          <w:t>https://advisepro.vercel.app</w:t>
        </w:r>
      </w:hyperlink>
      <w:r w:rsidR="005B53F4">
        <w:rPr>
          <w:color w:val="6B7280"/>
        </w:rPr>
        <w:t xml:space="preserve"> </w:t>
      </w:r>
    </w:p>
    <w:p w14:paraId="4222D9E1" w14:textId="77777777" w:rsidR="008E0FA0" w:rsidRDefault="008E0FA0">
      <w:pPr>
        <w:spacing w:before="80" w:after="80"/>
      </w:pPr>
    </w:p>
    <w:p w14:paraId="4E0D7497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 xml:space="preserve">What Is </w:t>
      </w:r>
      <w:proofErr w:type="spellStart"/>
      <w:r>
        <w:rPr>
          <w:b/>
          <w:bCs/>
          <w:color w:val="1D4ED8"/>
          <w:sz w:val="28"/>
          <w:szCs w:val="28"/>
        </w:rPr>
        <w:t>AdvisePro</w:t>
      </w:r>
      <w:proofErr w:type="spellEnd"/>
      <w:r>
        <w:rPr>
          <w:b/>
          <w:bCs/>
          <w:color w:val="1D4ED8"/>
          <w:sz w:val="28"/>
          <w:szCs w:val="28"/>
        </w:rPr>
        <w:t>?</w:t>
      </w:r>
    </w:p>
    <w:p w14:paraId="753E9540" w14:textId="77777777" w:rsidR="008E0FA0" w:rsidRDefault="00000000">
      <w:pPr>
        <w:spacing w:before="60" w:after="60"/>
      </w:pPr>
      <w:proofErr w:type="spellStart"/>
      <w:r>
        <w:t>AdvisePro</w:t>
      </w:r>
      <w:proofErr w:type="spellEnd"/>
      <w:r>
        <w:t xml:space="preserve"> is a residency advising platform built for Cooper University Health Care medical students. It centralizes everything students and advisors need during the residency application process — from tracking USMLE scores and ERAS activities to monitoring milestone progress and flagging students who need attention.</w:t>
      </w:r>
    </w:p>
    <w:p w14:paraId="7CF0B4A1" w14:textId="77777777" w:rsidR="008E0FA0" w:rsidRDefault="00000000">
      <w:pPr>
        <w:spacing w:before="60" w:after="60"/>
      </w:pPr>
      <w:r>
        <w:t>The platform has three user roles: Student, Advisor, and Admin.</w:t>
      </w:r>
    </w:p>
    <w:p w14:paraId="394E7269" w14:textId="77777777" w:rsidR="008E0FA0" w:rsidRDefault="008E0FA0">
      <w:pPr>
        <w:spacing w:before="80" w:after="80"/>
      </w:pPr>
    </w:p>
    <w:p w14:paraId="1187EB9B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Demo Accounts</w:t>
      </w:r>
    </w:p>
    <w:p w14:paraId="26665B66" w14:textId="16984B26" w:rsidR="008E0FA0" w:rsidRDefault="00000000">
      <w:pPr>
        <w:spacing w:before="60" w:after="60"/>
      </w:pPr>
      <w:r>
        <w:t xml:space="preserve">To log in, go to: </w:t>
      </w:r>
      <w:hyperlink r:id="rId6" w:history="1">
        <w:r w:rsidR="005B53F4" w:rsidRPr="00913375">
          <w:rPr>
            <w:rStyle w:val="Hyperlink"/>
          </w:rPr>
          <w:t>https://ad</w:t>
        </w:r>
        <w:r w:rsidR="005B53F4" w:rsidRPr="00913375">
          <w:rPr>
            <w:rStyle w:val="Hyperlink"/>
          </w:rPr>
          <w:t>v</w:t>
        </w:r>
        <w:r w:rsidR="005B53F4" w:rsidRPr="00913375">
          <w:rPr>
            <w:rStyle w:val="Hyperlink"/>
          </w:rPr>
          <w:t>isep</w:t>
        </w:r>
        <w:r w:rsidR="005B53F4" w:rsidRPr="00913375">
          <w:rPr>
            <w:rStyle w:val="Hyperlink"/>
          </w:rPr>
          <w:t>r</w:t>
        </w:r>
        <w:r w:rsidR="005B53F4" w:rsidRPr="00913375">
          <w:rPr>
            <w:rStyle w:val="Hyperlink"/>
          </w:rPr>
          <w:t>o.vercel.app/login</w:t>
        </w:r>
      </w:hyperlink>
      <w:r w:rsidR="005B53F4">
        <w:t xml:space="preserve"> </w:t>
      </w:r>
    </w:p>
    <w:p w14:paraId="3FCD1379" w14:textId="77777777" w:rsidR="008E0FA0" w:rsidRDefault="008E0FA0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4408"/>
        <w:gridCol w:w="3330"/>
      </w:tblGrid>
      <w:tr w:rsidR="008E0FA0" w14:paraId="69F79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E45F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DB11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EAC1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Password</w:t>
            </w:r>
          </w:p>
        </w:tc>
      </w:tr>
      <w:tr w:rsidR="008E0FA0" w14:paraId="2078E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F35FE" w14:textId="77777777" w:rsidR="008E0FA0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738E6" w14:textId="77777777" w:rsidR="008E0FA0" w:rsidRDefault="00000000">
            <w:r>
              <w:rPr>
                <w:sz w:val="18"/>
                <w:szCs w:val="18"/>
              </w:rPr>
              <w:t>admin@cooper.edu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EB168" w14:textId="77777777" w:rsidR="008E0FA0" w:rsidRDefault="00000000">
            <w:r>
              <w:rPr>
                <w:sz w:val="18"/>
                <w:szCs w:val="18"/>
              </w:rPr>
              <w:t>ChangeMe123!</w:t>
            </w:r>
          </w:p>
        </w:tc>
      </w:tr>
      <w:tr w:rsidR="008E0FA0" w14:paraId="3AC53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0608D" w14:textId="77777777" w:rsidR="008E0FA0" w:rsidRDefault="00000000">
            <w:r>
              <w:rPr>
                <w:sz w:val="18"/>
                <w:szCs w:val="18"/>
              </w:rPr>
              <w:t>Advisor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4D823" w14:textId="77777777" w:rsidR="008E0FA0" w:rsidRDefault="00000000">
            <w:r>
              <w:rPr>
                <w:sz w:val="18"/>
                <w:szCs w:val="18"/>
              </w:rPr>
              <w:t>advisor@cooper.edu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4AB87" w14:textId="77777777" w:rsidR="008E0FA0" w:rsidRDefault="00000000">
            <w:r>
              <w:rPr>
                <w:sz w:val="18"/>
                <w:szCs w:val="18"/>
              </w:rPr>
              <w:t>ChangeMe123!</w:t>
            </w:r>
          </w:p>
        </w:tc>
      </w:tr>
      <w:tr w:rsidR="008E0FA0" w14:paraId="7240F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AAE0" w14:textId="77777777" w:rsidR="008E0FA0" w:rsidRDefault="00000000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43142" w14:textId="77777777" w:rsidR="008E0FA0" w:rsidRDefault="00000000">
            <w:r>
              <w:rPr>
                <w:sz w:val="18"/>
                <w:szCs w:val="18"/>
              </w:rPr>
              <w:t>student@cooper.edu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2A1AC" w14:textId="77777777" w:rsidR="008E0FA0" w:rsidRDefault="00000000">
            <w:r>
              <w:rPr>
                <w:sz w:val="18"/>
                <w:szCs w:val="18"/>
              </w:rPr>
              <w:t>ChangeMe123!</w:t>
            </w:r>
          </w:p>
        </w:tc>
      </w:tr>
    </w:tbl>
    <w:p w14:paraId="426300A0" w14:textId="77777777" w:rsidR="008E0FA0" w:rsidRDefault="008E0FA0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8E0FA0" w14:paraId="70CBA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BC786" w14:textId="77777777" w:rsidR="008E0FA0" w:rsidRDefault="00000000">
            <w:pPr>
              <w:spacing w:before="40" w:after="40"/>
            </w:pPr>
            <w:r>
              <w:rPr>
                <w:i/>
                <w:iCs/>
                <w:color w:val="92400E"/>
                <w:sz w:val="19"/>
                <w:szCs w:val="19"/>
              </w:rPr>
              <w:t>Note: If these accounts have not been created yet, ask Caleb to set them up before the demo.</w:t>
            </w:r>
          </w:p>
          <w:p w14:paraId="23C251DF" w14:textId="77777777" w:rsidR="008E0FA0" w:rsidRDefault="00000000">
            <w:pPr>
              <w:spacing w:before="40" w:after="40"/>
            </w:pPr>
            <w:r>
              <w:rPr>
                <w:color w:val="92400E"/>
                <w:sz w:val="19"/>
                <w:szCs w:val="19"/>
              </w:rPr>
              <w:t>Passwords can be changed after first login via the Forgot Password link on the login page.</w:t>
            </w:r>
          </w:p>
        </w:tc>
      </w:tr>
    </w:tbl>
    <w:p w14:paraId="6CC9BAEC" w14:textId="77069B5B" w:rsidR="005B53F4" w:rsidRDefault="005B53F4" w:rsidP="005B53F4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Test</w:t>
      </w:r>
      <w:r>
        <w:rPr>
          <w:b/>
          <w:bCs/>
          <w:color w:val="1D4ED8"/>
          <w:sz w:val="28"/>
          <w:szCs w:val="28"/>
        </w:rPr>
        <w:t xml:space="preserve"> Accounts</w:t>
      </w:r>
    </w:p>
    <w:p w14:paraId="1214CF32" w14:textId="77777777" w:rsidR="005B53F4" w:rsidRDefault="005B53F4" w:rsidP="005B53F4">
      <w:pPr>
        <w:spacing w:before="60" w:after="60"/>
      </w:pPr>
      <w:r>
        <w:t xml:space="preserve">To log in, go to: </w:t>
      </w:r>
      <w:hyperlink r:id="rId7" w:history="1">
        <w:r w:rsidRPr="00913375">
          <w:rPr>
            <w:rStyle w:val="Hyperlink"/>
          </w:rPr>
          <w:t>https://advisepro.vercel.app/login</w:t>
        </w:r>
      </w:hyperlink>
      <w:r>
        <w:t xml:space="preserve"> </w:t>
      </w:r>
    </w:p>
    <w:p w14:paraId="435D7460" w14:textId="77777777" w:rsidR="005B53F4" w:rsidRDefault="005B53F4" w:rsidP="005B53F4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4296"/>
        <w:gridCol w:w="3255"/>
      </w:tblGrid>
      <w:tr w:rsidR="005B53F4" w14:paraId="69850005" w14:textId="77777777" w:rsidTr="00B302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5E17" w14:textId="77777777" w:rsidR="005B53F4" w:rsidRDefault="005B53F4" w:rsidP="00B302C4">
            <w:r>
              <w:rPr>
                <w:b/>
                <w:bCs/>
                <w:color w:val="1D4ED8"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82AD" w14:textId="77777777" w:rsidR="005B53F4" w:rsidRDefault="005B53F4" w:rsidP="00B302C4">
            <w:r>
              <w:rPr>
                <w:b/>
                <w:bCs/>
                <w:color w:val="1D4ED8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1D75" w14:textId="77777777" w:rsidR="005B53F4" w:rsidRDefault="005B53F4" w:rsidP="00B302C4">
            <w:r>
              <w:rPr>
                <w:b/>
                <w:bCs/>
                <w:color w:val="1D4ED8"/>
                <w:sz w:val="18"/>
                <w:szCs w:val="18"/>
              </w:rPr>
              <w:t>Password</w:t>
            </w:r>
          </w:p>
        </w:tc>
      </w:tr>
      <w:tr w:rsidR="005B53F4" w14:paraId="403D5B96" w14:textId="77777777" w:rsidTr="00B302C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EBD06" w14:textId="77777777" w:rsidR="005B53F4" w:rsidRDefault="005B53F4" w:rsidP="00B302C4">
            <w:r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656AA" w14:textId="2355B846" w:rsidR="005B53F4" w:rsidRDefault="005B53F4" w:rsidP="00B302C4">
            <w:r>
              <w:rPr>
                <w:sz w:val="18"/>
                <w:szCs w:val="18"/>
              </w:rPr>
              <w:t>admin@</w:t>
            </w: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com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7762C" w14:textId="3CBA3D74" w:rsidR="005B53F4" w:rsidRDefault="005B53F4" w:rsidP="00B302C4">
            <w:r>
              <w:rPr>
                <w:sz w:val="18"/>
                <w:szCs w:val="18"/>
              </w:rPr>
              <w:t>password123</w:t>
            </w:r>
          </w:p>
        </w:tc>
      </w:tr>
      <w:tr w:rsidR="005B53F4" w14:paraId="7A0473E3" w14:textId="77777777" w:rsidTr="00B302C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F6F06" w14:textId="77777777" w:rsidR="005B53F4" w:rsidRDefault="005B53F4" w:rsidP="00B302C4">
            <w:r>
              <w:rPr>
                <w:sz w:val="18"/>
                <w:szCs w:val="18"/>
              </w:rPr>
              <w:t>Advisor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2F160" w14:textId="11B86492" w:rsidR="005B53F4" w:rsidRDefault="005B53F4" w:rsidP="00B302C4">
            <w:r>
              <w:rPr>
                <w:sz w:val="18"/>
                <w:szCs w:val="18"/>
              </w:rPr>
              <w:t>advisor@</w:t>
            </w: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com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2D28F" w14:textId="38DCE306" w:rsidR="005B53F4" w:rsidRDefault="005B53F4" w:rsidP="00B302C4">
            <w:r>
              <w:rPr>
                <w:sz w:val="18"/>
                <w:szCs w:val="18"/>
              </w:rPr>
              <w:t>password123</w:t>
            </w:r>
          </w:p>
        </w:tc>
      </w:tr>
      <w:tr w:rsidR="005B53F4" w14:paraId="3C8E5846" w14:textId="77777777" w:rsidTr="00B302C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ED7A9" w14:textId="77777777" w:rsidR="005B53F4" w:rsidRDefault="005B53F4" w:rsidP="00B302C4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41C2D" w14:textId="1401358E" w:rsidR="005B53F4" w:rsidRDefault="005B53F4" w:rsidP="00B302C4">
            <w:r>
              <w:rPr>
                <w:sz w:val="18"/>
                <w:szCs w:val="18"/>
              </w:rPr>
              <w:t>student@</w:t>
            </w: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com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9C383" w14:textId="0CFE3453" w:rsidR="005B53F4" w:rsidRDefault="005B53F4" w:rsidP="00B302C4">
            <w:r>
              <w:rPr>
                <w:sz w:val="18"/>
                <w:szCs w:val="18"/>
              </w:rPr>
              <w:t>password123</w:t>
            </w:r>
          </w:p>
        </w:tc>
      </w:tr>
    </w:tbl>
    <w:p w14:paraId="506A55C4" w14:textId="6C293A70" w:rsidR="008E0FA0" w:rsidRDefault="008E0FA0">
      <w:pPr>
        <w:spacing w:before="80" w:after="80"/>
      </w:pPr>
    </w:p>
    <w:p w14:paraId="1A691519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Student Features</w:t>
      </w:r>
    </w:p>
    <w:p w14:paraId="4C5B3234" w14:textId="77777777" w:rsidR="008E0FA0" w:rsidRDefault="00000000">
      <w:pPr>
        <w:spacing w:before="60" w:after="60"/>
      </w:pPr>
      <w:r>
        <w:t>Students log in and manage their entire residency application profile in one place.</w:t>
      </w:r>
    </w:p>
    <w:p w14:paraId="61A1D1BA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Dashboard</w:t>
      </w:r>
    </w:p>
    <w:p w14:paraId="17F7A86F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Sees USMLE Step 1 &amp; Step 2 scores, research count, and volunteer hours </w:t>
      </w:r>
      <w:proofErr w:type="gramStart"/>
      <w:r>
        <w:t>at a glance</w:t>
      </w:r>
      <w:proofErr w:type="gramEnd"/>
    </w:p>
    <w:p w14:paraId="13057854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Quick-access cards for ERAS Activities, Publications, Away Rotations, Documents, and Application Profile</w:t>
      </w:r>
    </w:p>
    <w:p w14:paraId="53E5E55D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Competitiveness Score (0–100) — auto-calculated based on their data, adjusted by specialty tier</w:t>
      </w:r>
    </w:p>
    <w:p w14:paraId="359CF920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Specialty Benchmark card — compares their scores to national 25th/75th percentile data</w:t>
      </w:r>
    </w:p>
    <w:p w14:paraId="620E2062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Advising notes from their advisor appear directly on the dashboard</w:t>
      </w:r>
    </w:p>
    <w:p w14:paraId="52FD2EAF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Milestone tracker by MS year (MS1–MS4) with inline status dropdowns</w:t>
      </w:r>
    </w:p>
    <w:p w14:paraId="55F4DCAB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lastRenderedPageBreak/>
        <w:t>Experiences &amp; Activities (ERAS Format)</w:t>
      </w:r>
    </w:p>
    <w:p w14:paraId="2DC277F2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Add up to 15 experiences in ERAS-standard categories (Research, Volunteer, Leadership, etc.)</w:t>
      </w:r>
    </w:p>
    <w:p w14:paraId="18804101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Mark up to 3 as "Most Meaningful" with extended 1,325-character description</w:t>
      </w:r>
    </w:p>
    <w:p w14:paraId="0B4A7EC9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700-character description limit per activity — matches ERAS requirements</w:t>
      </w:r>
    </w:p>
    <w:p w14:paraId="43EE9A12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Link any activity to a milestone to track progress</w:t>
      </w:r>
    </w:p>
    <w:p w14:paraId="33996F18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Edit or delete experiences at any time</w:t>
      </w:r>
    </w:p>
    <w:p w14:paraId="2047BB4B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Publications</w:t>
      </w:r>
    </w:p>
    <w:p w14:paraId="7AE90256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Log publications by type: First Author (6 pts), Co-Author (3 pts), Poster (1.5 pts), Abstract (1 pt)</w:t>
      </w:r>
    </w:p>
    <w:p w14:paraId="580B9221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Fields: title, journal, DOI, publication date</w:t>
      </w:r>
    </w:p>
    <w:p w14:paraId="4EF1E39D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Publication points feed into the Competitiveness Score</w:t>
      </w:r>
    </w:p>
    <w:p w14:paraId="30B5DFE5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Away Rotations</w:t>
      </w:r>
    </w:p>
    <w:p w14:paraId="4C5B1035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Track planned, completed, or cancelled away rotations</w:t>
      </w:r>
    </w:p>
    <w:p w14:paraId="5C89AE0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Fields: program name, specialty, institution, city/state, start &amp; end dates, notes</w:t>
      </w:r>
    </w:p>
    <w:p w14:paraId="28E6F8A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Having any rotation gives a binary score boost toward competitiveness</w:t>
      </w:r>
    </w:p>
    <w:p w14:paraId="3FDEB10E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Documents</w:t>
      </w:r>
    </w:p>
    <w:p w14:paraId="5D3B465E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Upload CV, Personal Statement, MSPE/Dean's Letter, and other files</w:t>
      </w:r>
    </w:p>
    <w:p w14:paraId="46076DA6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Max 10MB per file — accepts PDF, DOC, DOCX</w:t>
      </w:r>
    </w:p>
    <w:p w14:paraId="2606498E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Download via secure signed link or delete at any time</w:t>
      </w:r>
    </w:p>
    <w:p w14:paraId="5A4094A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Files are stored securely — only the student and admin can access them</w:t>
      </w:r>
    </w:p>
    <w:p w14:paraId="7A9433EB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Application Profile</w:t>
      </w:r>
    </w:p>
    <w:p w14:paraId="2298A95F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 single print-ready page showing all student data in one view</w:t>
      </w:r>
    </w:p>
    <w:p w14:paraId="55A663A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Sections: USMLE scores, competitiveness, research/publications, away rotations, ERAS activities, milestone progress, advising history</w:t>
      </w:r>
    </w:p>
    <w:p w14:paraId="6B4AA63B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"Print / Export PDF" button — generates a clean PDF via the browser print dialog</w:t>
      </w:r>
    </w:p>
    <w:p w14:paraId="29D82317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Edit Profile</w:t>
      </w:r>
    </w:p>
    <w:p w14:paraId="63C6F45B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Update specialty interest, class year, USMLE scores, research count, and volunteer hours</w:t>
      </w:r>
    </w:p>
    <w:p w14:paraId="62994071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Competitiveness risk level auto-recalculates on every save</w:t>
      </w:r>
    </w:p>
    <w:p w14:paraId="2C4A12C8" w14:textId="77777777" w:rsidR="008E0FA0" w:rsidRDefault="008E0FA0">
      <w:pPr>
        <w:spacing w:before="80" w:after="80"/>
      </w:pPr>
    </w:p>
    <w:p w14:paraId="30BF536E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Advisor Features</w:t>
      </w:r>
    </w:p>
    <w:p w14:paraId="36F07575" w14:textId="77777777" w:rsidR="008E0FA0" w:rsidRDefault="00000000">
      <w:pPr>
        <w:spacing w:before="60" w:after="60"/>
      </w:pPr>
      <w:r>
        <w:t>Advisors manage their assigned students and log meeting notes.</w:t>
      </w:r>
    </w:p>
    <w:p w14:paraId="41D6E2D2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Dashboard</w:t>
      </w:r>
    </w:p>
    <w:p w14:paraId="6BC8598B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List of all assigned students with last meeting date, risk level, and class year</w:t>
      </w:r>
    </w:p>
    <w:p w14:paraId="00201FBD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Attention Alert banner — highlights students who are high risk, have never met, or haven't been seen in 30+ days</w:t>
      </w:r>
    </w:p>
    <w:p w14:paraId="6B6E3AE6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Click the alert banner to instantly filter to those students</w:t>
      </w:r>
    </w:p>
    <w:p w14:paraId="7ED66DF5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Color-coded last meeting dates: red = never met, orange = over 30 days ago</w:t>
      </w:r>
    </w:p>
    <w:p w14:paraId="03454785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Search by name; filter by risk level or class year</w:t>
      </w:r>
    </w:p>
    <w:p w14:paraId="13D56201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Student Detail Page</w:t>
      </w:r>
    </w:p>
    <w:p w14:paraId="7C1D8C0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Full view of student data: scores, competitiveness breakdown, milestone summary, full advising history</w:t>
      </w:r>
    </w:p>
    <w:p w14:paraId="14925E03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Log new meeting notes with date and free-text notes</w:t>
      </w:r>
    </w:p>
    <w:p w14:paraId="4E2D4EA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Manage Activities button — advisor can directly edit a student's ERAS activities on their behalf</w:t>
      </w:r>
    </w:p>
    <w:p w14:paraId="3B2FA4BA" w14:textId="77777777" w:rsidR="008E0FA0" w:rsidRDefault="008E0FA0">
      <w:pPr>
        <w:spacing w:before="80" w:after="80"/>
      </w:pPr>
    </w:p>
    <w:p w14:paraId="2DCF4CA9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lastRenderedPageBreak/>
        <w:t>Admin Features</w:t>
      </w:r>
    </w:p>
    <w:p w14:paraId="04BCC81D" w14:textId="77777777" w:rsidR="008E0FA0" w:rsidRDefault="00000000">
      <w:pPr>
        <w:spacing w:before="60" w:after="60"/>
      </w:pPr>
      <w:r>
        <w:t>Admins have full visibility across all students and manage the entire platform.</w:t>
      </w:r>
    </w:p>
    <w:p w14:paraId="5955B668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Student Overview (Main Dashboard)</w:t>
      </w:r>
    </w:p>
    <w:p w14:paraId="4843A4A0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Institutional view of all students in a searchable, filterable table</w:t>
      </w:r>
    </w:p>
    <w:p w14:paraId="660F56BB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Risk summary cards (Low / Medium / High / Not Assessed) — click any card to filter instantly</w:t>
      </w:r>
    </w:p>
    <w:p w14:paraId="757F1E25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Search by name, email, or specialty; filter by risk level, class year, or specialty</w:t>
      </w:r>
    </w:p>
    <w:p w14:paraId="28B465F5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Export CSV — exports the current filtered view with all key data fields</w:t>
      </w:r>
    </w:p>
    <w:p w14:paraId="2BB82CDD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Bulk Import — paste a CSV to create multiple students at once (template downloadable)</w:t>
      </w:r>
    </w:p>
    <w:p w14:paraId="539DF15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+ Add Student — create a single student account</w:t>
      </w:r>
    </w:p>
    <w:p w14:paraId="6D40E614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Admin Student Detail Page</w:t>
      </w:r>
    </w:p>
    <w:p w14:paraId="6DC78C0B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Full competitiveness score with category-by-category breakdown</w:t>
      </w:r>
    </w:p>
    <w:p w14:paraId="1B5468B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Assign or remove advisors for each student</w:t>
      </w:r>
    </w:p>
    <w:p w14:paraId="10425C40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Milestone progress summary</w:t>
      </w:r>
    </w:p>
    <w:p w14:paraId="5CD9AAF6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Academic Documents — upload transcripts, score reports, and letters of recommendation for each student</w:t>
      </w:r>
    </w:p>
    <w:p w14:paraId="2580838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Full advising notes history</w:t>
      </w:r>
    </w:p>
    <w:p w14:paraId="4E436614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Edit Student</w:t>
      </w:r>
    </w:p>
    <w:p w14:paraId="0AAFED67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Update any student's academic data directly</w:t>
      </w:r>
    </w:p>
    <w:p w14:paraId="1A333D9F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Manually override risk level or let it auto-calculate</w:t>
      </w:r>
    </w:p>
    <w:p w14:paraId="3ACFAEE4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Analytics</w:t>
      </w:r>
    </w:p>
    <w:p w14:paraId="4C752829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Institutional summary: total students, average Step 2, meeting coverage %, milestone completion %</w:t>
      </w:r>
    </w:p>
    <w:p w14:paraId="459283BD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Visual bar charts: risk distribution, class year breakdown, specialty distribution, Step 1 status, high-risk students by year</w:t>
      </w:r>
    </w:p>
    <w:p w14:paraId="20D4B125" w14:textId="77777777" w:rsidR="008E0FA0" w:rsidRDefault="00000000">
      <w:pPr>
        <w:pStyle w:val="Heading3"/>
        <w:spacing w:before="200" w:after="80"/>
      </w:pPr>
      <w:r>
        <w:rPr>
          <w:b/>
          <w:bCs/>
          <w:color w:val="374151"/>
        </w:rPr>
        <w:t>Milestone Management</w:t>
      </w:r>
    </w:p>
    <w:p w14:paraId="1A9C96D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Create new milestones — automatically assigned to all existing students</w:t>
      </w:r>
    </w:p>
    <w:p w14:paraId="0454352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Delete milestones platform-wide</w:t>
      </w:r>
    </w:p>
    <w:p w14:paraId="2D884B6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Milestones organized by MS year (MS1–MS4)</w:t>
      </w:r>
    </w:p>
    <w:p w14:paraId="60C24CCB" w14:textId="77777777" w:rsidR="008E0FA0" w:rsidRDefault="008E0FA0">
      <w:pPr>
        <w:spacing w:before="80" w:after="80"/>
      </w:pPr>
    </w:p>
    <w:p w14:paraId="1908EA6E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Competitiveness Score</w:t>
      </w:r>
    </w:p>
    <w:p w14:paraId="061639E8" w14:textId="77777777" w:rsidR="008E0FA0" w:rsidRDefault="00000000">
      <w:pPr>
        <w:spacing w:before="60" w:after="60"/>
      </w:pPr>
      <w:r>
        <w:t>The score (0–100) is calculated from the components below and adjusted based on how competitive the student's target specialty is. Specialty tiers (Very Competitive → Less Competitive) shift the thresholds for Low, Medium, and High Risk.</w:t>
      </w:r>
    </w:p>
    <w:p w14:paraId="1DB838BF" w14:textId="77777777" w:rsidR="008E0FA0" w:rsidRDefault="008E0FA0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1471"/>
        <w:gridCol w:w="5778"/>
      </w:tblGrid>
      <w:tr w:rsidR="008E0FA0" w14:paraId="4B798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CB75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19B3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Max Points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CBD5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Notes</w:t>
            </w:r>
          </w:p>
        </w:tc>
      </w:tr>
      <w:tr w:rsidR="008E0FA0" w14:paraId="4C243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1ADA4" w14:textId="77777777" w:rsidR="008E0FA0" w:rsidRDefault="00000000">
            <w:r>
              <w:rPr>
                <w:sz w:val="18"/>
                <w:szCs w:val="18"/>
              </w:rPr>
              <w:t>USMLE Step 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F1FE7" w14:textId="77777777" w:rsidR="008E0FA0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7CB03" w14:textId="77777777" w:rsidR="008E0FA0" w:rsidRDefault="00000000">
            <w:r>
              <w:rPr>
                <w:sz w:val="18"/>
                <w:szCs w:val="18"/>
              </w:rPr>
              <w:t>Scaled to score</w:t>
            </w:r>
          </w:p>
        </w:tc>
      </w:tr>
      <w:tr w:rsidR="008E0FA0" w14:paraId="05A15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52B8C" w14:textId="77777777" w:rsidR="008E0FA0" w:rsidRDefault="00000000">
            <w:r>
              <w:rPr>
                <w:sz w:val="18"/>
                <w:szCs w:val="18"/>
              </w:rPr>
              <w:t>USMLE Step 1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44D43" w14:textId="77777777" w:rsidR="008E0FA0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4CE0B" w14:textId="77777777" w:rsidR="008E0FA0" w:rsidRDefault="00000000">
            <w:r>
              <w:rPr>
                <w:sz w:val="18"/>
                <w:szCs w:val="18"/>
              </w:rPr>
              <w:t>Pass/Fail or numeric score</w:t>
            </w:r>
          </w:p>
        </w:tc>
      </w:tr>
      <w:tr w:rsidR="008E0FA0" w14:paraId="1D1DB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39E14" w14:textId="77777777" w:rsidR="008E0FA0" w:rsidRDefault="00000000">
            <w:r>
              <w:rPr>
                <w:sz w:val="18"/>
                <w:szCs w:val="18"/>
              </w:rPr>
              <w:t>Publications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4348A" w14:textId="77777777" w:rsidR="008E0FA0" w:rsidRDefault="00000000">
            <w:r>
              <w:rPr>
                <w:sz w:val="18"/>
                <w:szCs w:val="18"/>
              </w:rPr>
              <w:t>Uncapped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072B7" w14:textId="77777777" w:rsidR="008E0FA0" w:rsidRDefault="00000000">
            <w:r>
              <w:rPr>
                <w:sz w:val="18"/>
                <w:szCs w:val="18"/>
              </w:rPr>
              <w:t>First Author ×6, Co-Author ×3, Poster ×1.5, Abstract ×1</w:t>
            </w:r>
          </w:p>
        </w:tc>
      </w:tr>
      <w:tr w:rsidR="008E0FA0" w14:paraId="041C4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8628A" w14:textId="77777777" w:rsidR="008E0FA0" w:rsidRDefault="00000000">
            <w:r>
              <w:rPr>
                <w:sz w:val="18"/>
                <w:szCs w:val="18"/>
              </w:rPr>
              <w:t>Research Experiences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911B5" w14:textId="77777777" w:rsidR="008E0FA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95B32" w14:textId="77777777" w:rsidR="008E0FA0" w:rsidRDefault="008E0FA0"/>
        </w:tc>
      </w:tr>
      <w:tr w:rsidR="008E0FA0" w14:paraId="1CA89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35155" w14:textId="77777777" w:rsidR="008E0FA0" w:rsidRDefault="00000000">
            <w:r>
              <w:rPr>
                <w:sz w:val="18"/>
                <w:szCs w:val="18"/>
              </w:rPr>
              <w:t>Volunteer Hours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414CE" w14:textId="77777777" w:rsidR="008E0FA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EDE07" w14:textId="77777777" w:rsidR="008E0FA0" w:rsidRDefault="008E0FA0"/>
        </w:tc>
      </w:tr>
      <w:tr w:rsidR="008E0FA0" w14:paraId="5A8C5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87C81" w14:textId="77777777" w:rsidR="008E0FA0" w:rsidRDefault="00000000">
            <w:r>
              <w:rPr>
                <w:sz w:val="18"/>
                <w:szCs w:val="18"/>
              </w:rPr>
              <w:t>Away Rotations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D0FEB" w14:textId="77777777" w:rsidR="008E0FA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886E9" w14:textId="77777777" w:rsidR="008E0FA0" w:rsidRDefault="00000000">
            <w:r>
              <w:rPr>
                <w:sz w:val="18"/>
                <w:szCs w:val="18"/>
              </w:rPr>
              <w:t>Binary — yes or no (any rotation = full points)</w:t>
            </w:r>
          </w:p>
        </w:tc>
      </w:tr>
      <w:tr w:rsidR="008E0FA0" w14:paraId="4DCB6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11D56" w14:textId="77777777" w:rsidR="008E0FA0" w:rsidRDefault="00000000">
            <w:r>
              <w:rPr>
                <w:sz w:val="18"/>
                <w:szCs w:val="18"/>
              </w:rPr>
              <w:t>ERAS Activities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F47F4" w14:textId="77777777" w:rsidR="008E0FA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4212" w14:textId="77777777" w:rsidR="008E0FA0" w:rsidRDefault="00000000">
            <w:r>
              <w:rPr>
                <w:sz w:val="18"/>
                <w:szCs w:val="18"/>
              </w:rPr>
              <w:t>Based on number of activities logged</w:t>
            </w:r>
          </w:p>
        </w:tc>
      </w:tr>
    </w:tbl>
    <w:p w14:paraId="0FECD715" w14:textId="77777777" w:rsidR="008E0FA0" w:rsidRDefault="008E0FA0">
      <w:pPr>
        <w:spacing w:before="80" w:after="80"/>
      </w:pPr>
    </w:p>
    <w:p w14:paraId="0C040112" w14:textId="77777777" w:rsidR="008E0FA0" w:rsidRDefault="00000000">
      <w:pPr>
        <w:spacing w:before="60" w:after="60"/>
      </w:pPr>
      <w:r>
        <w:lastRenderedPageBreak/>
        <w:t>Example: A student targeting Orthopedic Surgery (Very Competitive) needs a higher score to reach "Low Risk" than a student targeting Family Medicine (Less Competitive). The thresholds shift automatically based on specialty.</w:t>
      </w:r>
    </w:p>
    <w:p w14:paraId="10A9CB1C" w14:textId="77777777" w:rsidR="008E0FA0" w:rsidRDefault="008E0FA0">
      <w:pPr>
        <w:spacing w:before="80" w:after="80"/>
      </w:pPr>
    </w:p>
    <w:p w14:paraId="5CE1B428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6468"/>
      </w:tblGrid>
      <w:tr w:rsidR="008E0FA0" w14:paraId="16BDF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4B34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Layer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0094" w14:textId="77777777" w:rsidR="008E0FA0" w:rsidRDefault="00000000">
            <w:r>
              <w:rPr>
                <w:b/>
                <w:bCs/>
                <w:color w:val="1D4ED8"/>
                <w:sz w:val="18"/>
                <w:szCs w:val="18"/>
              </w:rPr>
              <w:t>Technology</w:t>
            </w:r>
          </w:p>
        </w:tc>
      </w:tr>
      <w:tr w:rsidR="008E0FA0" w14:paraId="6BA85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8A99B" w14:textId="77777777" w:rsidR="008E0FA0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F6452" w14:textId="77777777" w:rsidR="008E0FA0" w:rsidRDefault="00000000">
            <w:r>
              <w:rPr>
                <w:sz w:val="18"/>
                <w:szCs w:val="18"/>
              </w:rPr>
              <w:t>Next.js 16 (App Router), Tailwind CSS</w:t>
            </w:r>
          </w:p>
        </w:tc>
      </w:tr>
      <w:tr w:rsidR="008E0FA0" w14:paraId="066D8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EBC1B" w14:textId="77777777" w:rsidR="008E0FA0" w:rsidRDefault="00000000">
            <w:r>
              <w:rPr>
                <w:sz w:val="18"/>
                <w:szCs w:val="18"/>
              </w:rPr>
              <w:t>Backend / Database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3310C" w14:textId="77777777" w:rsidR="008E0FA0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(PostgreSQL)</w:t>
            </w:r>
          </w:p>
        </w:tc>
      </w:tr>
      <w:tr w:rsidR="008E0FA0" w14:paraId="0352E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4C716" w14:textId="77777777" w:rsidR="008E0FA0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66238" w14:textId="77777777" w:rsidR="008E0FA0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</w:tr>
      <w:tr w:rsidR="008E0FA0" w14:paraId="6E782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8BC6F" w14:textId="77777777" w:rsidR="008E0FA0" w:rsidRDefault="00000000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1C039" w14:textId="77777777" w:rsidR="008E0FA0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</w:tr>
      <w:tr w:rsidR="008E0FA0" w14:paraId="6ABCA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257BD" w14:textId="77777777" w:rsidR="008E0FA0" w:rsidRDefault="00000000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CBB5D" w14:textId="77777777" w:rsidR="008E0FA0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</w:tr>
      <w:tr w:rsidR="008E0FA0" w14:paraId="517F6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7AE16" w14:textId="77777777" w:rsidR="008E0FA0" w:rsidRDefault="00000000"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0" w:type="auto"/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E6040" w14:textId="77777777" w:rsidR="008E0FA0" w:rsidRDefault="00000000">
            <w:r>
              <w:rPr>
                <w:sz w:val="18"/>
                <w:szCs w:val="18"/>
              </w:rPr>
              <w:t>GitHub — github.com/</w:t>
            </w:r>
            <w:proofErr w:type="spellStart"/>
            <w:r>
              <w:rPr>
                <w:sz w:val="18"/>
                <w:szCs w:val="18"/>
              </w:rPr>
              <w:t>Ceoswari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advisepro</w:t>
            </w:r>
            <w:proofErr w:type="spellEnd"/>
          </w:p>
        </w:tc>
      </w:tr>
    </w:tbl>
    <w:p w14:paraId="1F3C4FBD" w14:textId="77777777" w:rsidR="008E0FA0" w:rsidRDefault="008E0FA0">
      <w:pPr>
        <w:spacing w:before="80" w:after="80"/>
      </w:pPr>
    </w:p>
    <w:p w14:paraId="67CBCA98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What's Coming Next (Post-MVP)</w:t>
      </w:r>
    </w:p>
    <w:p w14:paraId="10280742" w14:textId="77777777" w:rsidR="008E0FA0" w:rsidRDefault="00000000">
      <w:pPr>
        <w:spacing w:before="60" w:after="60"/>
      </w:pPr>
      <w:r>
        <w:t>The following features are planned and pending additional data or integrations:</w:t>
      </w:r>
    </w:p>
    <w:p w14:paraId="6AAB20E0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Historical Match Data Analysis — specialty-specific match rates from Cooper's match history (needs historical data)</w:t>
      </w:r>
    </w:p>
    <w:p w14:paraId="42193087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Signal Effectiveness Dashboard — which activities and signals predict match success</w:t>
      </w:r>
    </w:p>
    <w:p w14:paraId="5B678E3F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Email Notifications — meeting reminders and milestone due date alerts (needs email provider setup)</w:t>
      </w:r>
    </w:p>
    <w:p w14:paraId="2EC8F39C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Outlook Calendar Integration — schedule advising meetings directly from the platform (needs Microsoft OAuth)</w:t>
      </w:r>
    </w:p>
    <w:p w14:paraId="6E3670A6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Post-Match Survey Dashboard — collect and analyze outcomes from matched students</w:t>
      </w:r>
    </w:p>
    <w:p w14:paraId="398C8D5C" w14:textId="77777777" w:rsidR="008E0FA0" w:rsidRDefault="008E0FA0">
      <w:pPr>
        <w:spacing w:before="80" w:after="80"/>
      </w:pPr>
    </w:p>
    <w:p w14:paraId="6017E267" w14:textId="77777777" w:rsidR="008E0FA0" w:rsidRDefault="00000000">
      <w:pPr>
        <w:pStyle w:val="Heading2"/>
        <w:pBdr>
          <w:bottom w:val="single" w:sz="4" w:space="0" w:color="E5E7EB"/>
        </w:pBdr>
        <w:spacing w:before="280" w:after="100"/>
      </w:pPr>
      <w:r>
        <w:rPr>
          <w:b/>
          <w:bCs/>
          <w:color w:val="1D4ED8"/>
          <w:sz w:val="28"/>
          <w:szCs w:val="28"/>
        </w:rPr>
        <w:t>Security Notes</w:t>
      </w:r>
    </w:p>
    <w:p w14:paraId="0F557D69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All data is protected by Row Level Security (RLS) — students can only see their own data</w:t>
      </w:r>
    </w:p>
    <w:p w14:paraId="5DB8DF83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File storage is private — signed URLs expire after 60 seconds</w:t>
      </w:r>
    </w:p>
    <w:p w14:paraId="1863918A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Passwords are hashed by </w:t>
      </w:r>
      <w:proofErr w:type="spellStart"/>
      <w:r>
        <w:t>Supabase</w:t>
      </w:r>
      <w:proofErr w:type="spellEnd"/>
      <w:r>
        <w:t xml:space="preserve"> Auth and never stored in plaintext</w:t>
      </w:r>
    </w:p>
    <w:p w14:paraId="3ED312A8" w14:textId="77777777" w:rsidR="008E0FA0" w:rsidRDefault="00000000">
      <w:pPr>
        <w:pStyle w:val="ListParagraph"/>
        <w:numPr>
          <w:ilvl w:val="0"/>
          <w:numId w:val="1"/>
        </w:numPr>
        <w:spacing w:before="40" w:after="40"/>
      </w:pPr>
      <w:r>
        <w:t>Role-based access: students, advisors, and admins each see only what their role permits</w:t>
      </w:r>
    </w:p>
    <w:p w14:paraId="427F815C" w14:textId="77777777" w:rsidR="008E0FA0" w:rsidRDefault="008E0FA0">
      <w:pPr>
        <w:spacing w:before="80" w:after="80"/>
      </w:pPr>
    </w:p>
    <w:p w14:paraId="30928775" w14:textId="77777777" w:rsidR="008E0FA0" w:rsidRDefault="008E0FA0">
      <w:pPr>
        <w:spacing w:before="80" w:after="80"/>
      </w:pPr>
    </w:p>
    <w:p w14:paraId="00634F9A" w14:textId="77777777" w:rsidR="008E0FA0" w:rsidRDefault="00000000">
      <w:pPr>
        <w:pBdr>
          <w:top w:val="single" w:sz="4" w:space="0" w:color="E5E7EB"/>
        </w:pBdr>
        <w:spacing w:before="200"/>
        <w:jc w:val="center"/>
      </w:pPr>
      <w:r>
        <w:rPr>
          <w:color w:val="6B7280"/>
          <w:sz w:val="18"/>
          <w:szCs w:val="18"/>
        </w:rPr>
        <w:t xml:space="preserve">Built by Caleb </w:t>
      </w:r>
      <w:proofErr w:type="gramStart"/>
      <w:r>
        <w:rPr>
          <w:color w:val="6B7280"/>
          <w:sz w:val="18"/>
          <w:szCs w:val="18"/>
        </w:rPr>
        <w:t>Oswari  ·</w:t>
      </w:r>
      <w:proofErr w:type="gramEnd"/>
      <w:r>
        <w:rPr>
          <w:color w:val="6B7280"/>
          <w:sz w:val="18"/>
          <w:szCs w:val="18"/>
        </w:rPr>
        <w:t xml:space="preserve">  Cooper University Health </w:t>
      </w:r>
      <w:proofErr w:type="gramStart"/>
      <w:r>
        <w:rPr>
          <w:color w:val="6B7280"/>
          <w:sz w:val="18"/>
          <w:szCs w:val="18"/>
        </w:rPr>
        <w:t>Care  ·</w:t>
      </w:r>
      <w:proofErr w:type="gramEnd"/>
      <w:r>
        <w:rPr>
          <w:color w:val="6B7280"/>
          <w:sz w:val="18"/>
          <w:szCs w:val="18"/>
        </w:rPr>
        <w:t xml:space="preserve">  </w:t>
      </w:r>
      <w:proofErr w:type="spellStart"/>
      <w:r>
        <w:rPr>
          <w:color w:val="6B7280"/>
          <w:sz w:val="18"/>
          <w:szCs w:val="18"/>
        </w:rPr>
        <w:t>advisepro.vercel.app</w:t>
      </w:r>
      <w:proofErr w:type="spellEnd"/>
    </w:p>
    <w:sectPr w:rsidR="008E0FA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089"/>
    <w:multiLevelType w:val="hybridMultilevel"/>
    <w:tmpl w:val="1D36E15C"/>
    <w:lvl w:ilvl="0" w:tplc="250819C6">
      <w:start w:val="1"/>
      <w:numFmt w:val="bullet"/>
      <w:lvlText w:val="●"/>
      <w:lvlJc w:val="left"/>
      <w:pPr>
        <w:ind w:left="720" w:hanging="360"/>
      </w:pPr>
    </w:lvl>
    <w:lvl w:ilvl="1" w:tplc="46C21622">
      <w:start w:val="1"/>
      <w:numFmt w:val="bullet"/>
      <w:lvlText w:val="○"/>
      <w:lvlJc w:val="left"/>
      <w:pPr>
        <w:ind w:left="1440" w:hanging="360"/>
      </w:pPr>
    </w:lvl>
    <w:lvl w:ilvl="2" w:tplc="63EE328C">
      <w:start w:val="1"/>
      <w:numFmt w:val="bullet"/>
      <w:lvlText w:val="■"/>
      <w:lvlJc w:val="left"/>
      <w:pPr>
        <w:ind w:left="2160" w:hanging="360"/>
      </w:pPr>
    </w:lvl>
    <w:lvl w:ilvl="3" w:tplc="73E8F030">
      <w:start w:val="1"/>
      <w:numFmt w:val="bullet"/>
      <w:lvlText w:val="●"/>
      <w:lvlJc w:val="left"/>
      <w:pPr>
        <w:ind w:left="2880" w:hanging="360"/>
      </w:pPr>
    </w:lvl>
    <w:lvl w:ilvl="4" w:tplc="10E46640">
      <w:start w:val="1"/>
      <w:numFmt w:val="bullet"/>
      <w:lvlText w:val="○"/>
      <w:lvlJc w:val="left"/>
      <w:pPr>
        <w:ind w:left="3600" w:hanging="360"/>
      </w:pPr>
    </w:lvl>
    <w:lvl w:ilvl="5" w:tplc="FA46D22E">
      <w:start w:val="1"/>
      <w:numFmt w:val="bullet"/>
      <w:lvlText w:val="■"/>
      <w:lvlJc w:val="left"/>
      <w:pPr>
        <w:ind w:left="4320" w:hanging="360"/>
      </w:pPr>
    </w:lvl>
    <w:lvl w:ilvl="6" w:tplc="B360E19E">
      <w:start w:val="1"/>
      <w:numFmt w:val="bullet"/>
      <w:lvlText w:val="●"/>
      <w:lvlJc w:val="left"/>
      <w:pPr>
        <w:ind w:left="5040" w:hanging="360"/>
      </w:pPr>
    </w:lvl>
    <w:lvl w:ilvl="7" w:tplc="28D84B38">
      <w:start w:val="1"/>
      <w:numFmt w:val="bullet"/>
      <w:lvlText w:val="●"/>
      <w:lvlJc w:val="left"/>
      <w:pPr>
        <w:ind w:left="5760" w:hanging="360"/>
      </w:pPr>
    </w:lvl>
    <w:lvl w:ilvl="8" w:tplc="FF4CA3C2">
      <w:start w:val="1"/>
      <w:numFmt w:val="bullet"/>
      <w:lvlText w:val="●"/>
      <w:lvlJc w:val="left"/>
      <w:pPr>
        <w:ind w:left="6480" w:hanging="360"/>
      </w:pPr>
    </w:lvl>
  </w:abstractNum>
  <w:num w:numId="1" w16cid:durableId="548688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FA0"/>
    <w:rsid w:val="005B53F4"/>
    <w:rsid w:val="00775E82"/>
    <w:rsid w:val="008E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8E538"/>
  <w15:docId w15:val="{3B653E9F-2FE6-B540-B116-05049F96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53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53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visepro.vercel.app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visepro.vercel.app/login" TargetMode="External"/><Relationship Id="rId5" Type="http://schemas.openxmlformats.org/officeDocument/2006/relationships/hyperlink" Target="https://advisepro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Oswari, Caleb Ethan</cp:lastModifiedBy>
  <cp:revision>2</cp:revision>
  <dcterms:created xsi:type="dcterms:W3CDTF">2026-06-09T20:43:00Z</dcterms:created>
  <dcterms:modified xsi:type="dcterms:W3CDTF">2026-06-09T20:49:00Z</dcterms:modified>
</cp:coreProperties>
</file>