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DC99" w14:textId="38403BEC" w:rsidR="003508CD" w:rsidRPr="003508CD" w:rsidRDefault="003508CD">
      <w:pPr>
        <w:rPr>
          <w:rFonts w:ascii="Arial" w:hAnsi="Arial" w:cs="Arial"/>
          <w:b/>
          <w:bCs/>
          <w:sz w:val="24"/>
          <w:szCs w:val="24"/>
        </w:rPr>
      </w:pPr>
      <w:r w:rsidRPr="003508CD">
        <w:rPr>
          <w:rFonts w:ascii="Arial" w:hAnsi="Arial" w:cs="Arial"/>
          <w:b/>
          <w:bCs/>
          <w:sz w:val="24"/>
          <w:szCs w:val="24"/>
        </w:rPr>
        <w:t>Upute za prvu obranu</w:t>
      </w:r>
    </w:p>
    <w:p w14:paraId="7B8FE574" w14:textId="5728C25A" w:rsidR="0032416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Za pristup obrani je potrebno imati prv</w:t>
      </w:r>
      <w:r w:rsidR="004324E8">
        <w:rPr>
          <w:rFonts w:ascii="Arial" w:hAnsi="Arial" w:cs="Arial"/>
          <w:sz w:val="24"/>
          <w:szCs w:val="24"/>
        </w:rPr>
        <w:t>e</w:t>
      </w:r>
      <w:r w:rsidRPr="00A50CFF">
        <w:rPr>
          <w:rFonts w:ascii="Arial" w:hAnsi="Arial" w:cs="Arial"/>
          <w:sz w:val="24"/>
          <w:szCs w:val="24"/>
        </w:rPr>
        <w:t xml:space="preserve"> </w:t>
      </w:r>
      <w:r w:rsidR="004324E8">
        <w:rPr>
          <w:rFonts w:ascii="Arial" w:hAnsi="Arial" w:cs="Arial"/>
          <w:sz w:val="24"/>
          <w:szCs w:val="24"/>
        </w:rPr>
        <w:t>3</w:t>
      </w:r>
      <w:r w:rsidRPr="00A50CFF">
        <w:rPr>
          <w:rFonts w:ascii="Arial" w:hAnsi="Arial" w:cs="Arial"/>
          <w:sz w:val="24"/>
          <w:szCs w:val="24"/>
        </w:rPr>
        <w:t xml:space="preserve"> vježbi podignut</w:t>
      </w:r>
      <w:r w:rsidR="004324E8">
        <w:rPr>
          <w:rFonts w:ascii="Arial" w:hAnsi="Arial" w:cs="Arial"/>
          <w:sz w:val="24"/>
          <w:szCs w:val="24"/>
        </w:rPr>
        <w:t>e</w:t>
      </w:r>
      <w:r w:rsidRPr="00A50CFF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A50CFF">
        <w:rPr>
          <w:rFonts w:ascii="Arial" w:hAnsi="Arial" w:cs="Arial"/>
          <w:sz w:val="24"/>
          <w:szCs w:val="24"/>
        </w:rPr>
        <w:t>moodle</w:t>
      </w:r>
      <w:proofErr w:type="spellEnd"/>
      <w:r w:rsidR="004324E8">
        <w:rPr>
          <w:rFonts w:ascii="Arial" w:hAnsi="Arial" w:cs="Arial"/>
          <w:sz w:val="24"/>
          <w:szCs w:val="24"/>
        </w:rPr>
        <w:t>, obranjene i zabilježene od strane kolege koji vam drži vježbe</w:t>
      </w:r>
      <w:r w:rsidRPr="00A50CFF">
        <w:rPr>
          <w:rFonts w:ascii="Arial" w:hAnsi="Arial" w:cs="Arial"/>
          <w:sz w:val="24"/>
          <w:szCs w:val="24"/>
        </w:rPr>
        <w:t>.</w:t>
      </w:r>
    </w:p>
    <w:p w14:paraId="1F13B317" w14:textId="67D9BC69" w:rsidR="004976C3" w:rsidRPr="00A50CF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Obrana će se sastojati od zadatka koji je vezan uz </w:t>
      </w:r>
      <w:r w:rsidR="004324E8">
        <w:rPr>
          <w:rFonts w:ascii="Arial" w:hAnsi="Arial" w:cs="Arial"/>
          <w:sz w:val="24"/>
          <w:szCs w:val="24"/>
        </w:rPr>
        <w:t xml:space="preserve">jednu od </w:t>
      </w:r>
      <w:r w:rsidRPr="00A50CFF">
        <w:rPr>
          <w:rFonts w:ascii="Arial" w:hAnsi="Arial" w:cs="Arial"/>
          <w:sz w:val="24"/>
          <w:szCs w:val="24"/>
        </w:rPr>
        <w:t>vježb</w:t>
      </w:r>
      <w:r w:rsidR="004324E8">
        <w:rPr>
          <w:rFonts w:ascii="Arial" w:hAnsi="Arial" w:cs="Arial"/>
          <w:sz w:val="24"/>
          <w:szCs w:val="24"/>
        </w:rPr>
        <w:t>i</w:t>
      </w:r>
      <w:r w:rsidRPr="00A50CFF">
        <w:rPr>
          <w:rFonts w:ascii="Arial" w:hAnsi="Arial" w:cs="Arial"/>
          <w:sz w:val="24"/>
          <w:szCs w:val="24"/>
        </w:rPr>
        <w:t xml:space="preserve"> gdje će biti potrebno dodati ili promijeniti neku od funkcionalnosti. Zadatak će obuhvaćati </w:t>
      </w:r>
      <w:r w:rsidR="00A50CFF">
        <w:rPr>
          <w:rFonts w:ascii="Arial" w:hAnsi="Arial" w:cs="Arial"/>
          <w:sz w:val="24"/>
          <w:szCs w:val="24"/>
        </w:rPr>
        <w:t>nek</w:t>
      </w:r>
      <w:r w:rsidR="002A05B0">
        <w:rPr>
          <w:rFonts w:ascii="Arial" w:hAnsi="Arial" w:cs="Arial"/>
          <w:sz w:val="24"/>
          <w:szCs w:val="24"/>
        </w:rPr>
        <w:t>e</w:t>
      </w:r>
      <w:r w:rsidR="00A50CFF">
        <w:rPr>
          <w:rFonts w:ascii="Arial" w:hAnsi="Arial" w:cs="Arial"/>
          <w:sz w:val="24"/>
          <w:szCs w:val="24"/>
        </w:rPr>
        <w:t xml:space="preserve"> od</w:t>
      </w:r>
      <w:r w:rsidRPr="00A50CFF">
        <w:rPr>
          <w:rFonts w:ascii="Arial" w:hAnsi="Arial" w:cs="Arial"/>
          <w:sz w:val="24"/>
          <w:szCs w:val="24"/>
        </w:rPr>
        <w:t xml:space="preserve"> operacij</w:t>
      </w:r>
      <w:r w:rsidR="00A50CFF">
        <w:rPr>
          <w:rFonts w:ascii="Arial" w:hAnsi="Arial" w:cs="Arial"/>
          <w:sz w:val="24"/>
          <w:szCs w:val="24"/>
        </w:rPr>
        <w:t>a</w:t>
      </w:r>
      <w:r w:rsidRPr="00A50CFF">
        <w:rPr>
          <w:rFonts w:ascii="Arial" w:hAnsi="Arial" w:cs="Arial"/>
          <w:sz w:val="24"/>
          <w:szCs w:val="24"/>
        </w:rPr>
        <w:t xml:space="preserve"> sa </w:t>
      </w:r>
      <w:r w:rsidR="004324E8">
        <w:rPr>
          <w:rFonts w:ascii="Arial" w:hAnsi="Arial" w:cs="Arial"/>
          <w:sz w:val="24"/>
          <w:szCs w:val="24"/>
        </w:rPr>
        <w:t>nizovima, strukturama, pokazivačima i alociranjem memorije. Na primjer:</w:t>
      </w:r>
    </w:p>
    <w:p w14:paraId="51CA4974" w14:textId="108E2A7F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Šetanje po </w:t>
      </w:r>
      <w:r w:rsidR="004324E8">
        <w:rPr>
          <w:rFonts w:ascii="Arial" w:hAnsi="Arial" w:cs="Arial"/>
          <w:sz w:val="24"/>
          <w:szCs w:val="24"/>
        </w:rPr>
        <w:t xml:space="preserve">nizu </w:t>
      </w:r>
      <w:r w:rsidR="004324E8">
        <w:rPr>
          <w:rFonts w:ascii="Arial" w:hAnsi="Arial" w:cs="Arial"/>
          <w:sz w:val="24"/>
          <w:szCs w:val="24"/>
        </w:rPr>
        <w:t xml:space="preserve"> (struktura)</w:t>
      </w:r>
    </w:p>
    <w:p w14:paraId="5870C7A6" w14:textId="73D82BAD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Traženje </w:t>
      </w:r>
      <w:r w:rsidR="004324E8">
        <w:rPr>
          <w:rFonts w:ascii="Arial" w:hAnsi="Arial" w:cs="Arial"/>
          <w:sz w:val="24"/>
          <w:szCs w:val="24"/>
        </w:rPr>
        <w:t>svih brojeva koji se pojavljuju u oba niza brojeva</w:t>
      </w:r>
    </w:p>
    <w:p w14:paraId="6AA0A458" w14:textId="77777777" w:rsidR="004324E8" w:rsidRPr="00A50CFF" w:rsidRDefault="004324E8" w:rsidP="004324E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Okretanje </w:t>
      </w:r>
      <w:r>
        <w:rPr>
          <w:rFonts w:ascii="Arial" w:hAnsi="Arial" w:cs="Arial"/>
          <w:sz w:val="24"/>
          <w:szCs w:val="24"/>
        </w:rPr>
        <w:t>niza</w:t>
      </w:r>
    </w:p>
    <w:p w14:paraId="57001F3D" w14:textId="5959D595" w:rsidR="004324E8" w:rsidRPr="004324E8" w:rsidRDefault="004324E8" w:rsidP="004324E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Zamjena dva elementa u </w:t>
      </w:r>
      <w:r>
        <w:rPr>
          <w:rFonts w:ascii="Arial" w:hAnsi="Arial" w:cs="Arial"/>
          <w:sz w:val="24"/>
          <w:szCs w:val="24"/>
        </w:rPr>
        <w:t>nizu</w:t>
      </w:r>
      <w:r w:rsidRPr="00A50CFF">
        <w:rPr>
          <w:rFonts w:ascii="Arial" w:hAnsi="Arial" w:cs="Arial"/>
          <w:sz w:val="24"/>
          <w:szCs w:val="24"/>
        </w:rPr>
        <w:t xml:space="preserve"> (npr. prvi i zadnji)</w:t>
      </w:r>
    </w:p>
    <w:p w14:paraId="79A80358" w14:textId="10A9A3DD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Ukupan broj </w:t>
      </w:r>
      <w:r w:rsidR="004324E8">
        <w:rPr>
          <w:rFonts w:ascii="Arial" w:hAnsi="Arial" w:cs="Arial"/>
          <w:sz w:val="24"/>
          <w:szCs w:val="24"/>
        </w:rPr>
        <w:t xml:space="preserve">točaka (vježba 2) kojima je x manji od y </w:t>
      </w:r>
    </w:p>
    <w:p w14:paraId="3D953138" w14:textId="1A81F5CD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Kreiranje i dodavanje novog </w:t>
      </w:r>
      <w:r w:rsidR="004324E8">
        <w:rPr>
          <w:rFonts w:ascii="Arial" w:hAnsi="Arial" w:cs="Arial"/>
          <w:sz w:val="24"/>
          <w:szCs w:val="24"/>
        </w:rPr>
        <w:t xml:space="preserve">niza </w:t>
      </w:r>
      <w:r w:rsidR="004324E8">
        <w:rPr>
          <w:rFonts w:ascii="Arial" w:hAnsi="Arial" w:cs="Arial"/>
          <w:sz w:val="24"/>
          <w:szCs w:val="24"/>
        </w:rPr>
        <w:t xml:space="preserve"> (struktura)</w:t>
      </w:r>
      <w:r w:rsidRPr="00A50CFF">
        <w:rPr>
          <w:rFonts w:ascii="Arial" w:hAnsi="Arial" w:cs="Arial"/>
          <w:sz w:val="24"/>
          <w:szCs w:val="24"/>
        </w:rPr>
        <w:t>:</w:t>
      </w:r>
    </w:p>
    <w:p w14:paraId="49D3F7A1" w14:textId="73A6AA38" w:rsidR="004324E8" w:rsidRDefault="004324E8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Uklanjanje duplih brojeva iz niza brojeva ili točaka</w:t>
      </w:r>
    </w:p>
    <w:p w14:paraId="1F8DFAB3" w14:textId="4BF7933B" w:rsidR="0032416F" w:rsidRPr="00A50CFF" w:rsidRDefault="004324E8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Kreiranje i kopiranje dijela originalnog niza brojevi ili točaka</w:t>
      </w:r>
    </w:p>
    <w:p w14:paraId="02D83EEA" w14:textId="79500003" w:rsidR="0032416F" w:rsidRDefault="004324E8" w:rsidP="004324E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Dodavanje nove točke na kraj niza</w:t>
      </w:r>
    </w:p>
    <w:p w14:paraId="0D1D68CE" w14:textId="460BB038" w:rsidR="004324E8" w:rsidRPr="00A50CFF" w:rsidRDefault="004324E8" w:rsidP="004324E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Dodavanje novog broja po sredini niza</w:t>
      </w:r>
    </w:p>
    <w:p w14:paraId="3CF243E4" w14:textId="3B51CD2A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Pronalazak i uklanjanje elementa iz </w:t>
      </w:r>
      <w:r w:rsidR="004324E8">
        <w:rPr>
          <w:rFonts w:ascii="Arial" w:hAnsi="Arial" w:cs="Arial"/>
          <w:sz w:val="24"/>
          <w:szCs w:val="24"/>
        </w:rPr>
        <w:t>niza (struktura)</w:t>
      </w:r>
      <w:r w:rsidRPr="00A50CFF">
        <w:rPr>
          <w:rFonts w:ascii="Arial" w:hAnsi="Arial" w:cs="Arial"/>
          <w:sz w:val="24"/>
          <w:szCs w:val="24"/>
        </w:rPr>
        <w:t>:</w:t>
      </w:r>
    </w:p>
    <w:p w14:paraId="3523541A" w14:textId="3F5BEC01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Sa početka </w:t>
      </w:r>
      <w:r w:rsidR="004324E8">
        <w:rPr>
          <w:rFonts w:ascii="Arial" w:hAnsi="Arial" w:cs="Arial"/>
          <w:sz w:val="24"/>
          <w:szCs w:val="24"/>
        </w:rPr>
        <w:t>niza</w:t>
      </w:r>
    </w:p>
    <w:p w14:paraId="275E44DC" w14:textId="7E076BDC" w:rsidR="0032416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S</w:t>
      </w:r>
      <w:r w:rsidR="004324E8">
        <w:rPr>
          <w:rFonts w:ascii="Arial" w:hAnsi="Arial" w:cs="Arial"/>
          <w:sz w:val="24"/>
          <w:szCs w:val="24"/>
        </w:rPr>
        <w:t>vih brojeva u nizu koji zadovoljavaju neki uvjet</w:t>
      </w:r>
    </w:p>
    <w:p w14:paraId="7DC1D6E5" w14:textId="60B392B5" w:rsidR="004324E8" w:rsidRDefault="004324E8" w:rsidP="004324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Ostale operacije:</w:t>
      </w:r>
    </w:p>
    <w:p w14:paraId="641019C5" w14:textId="63973A08" w:rsidR="004324E8" w:rsidRDefault="004324E8" w:rsidP="004324E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Deklariranje nove strukture</w:t>
      </w:r>
    </w:p>
    <w:p w14:paraId="5DD9E2A2" w14:textId="77777777" w:rsidR="004324E8" w:rsidRDefault="004324E8" w:rsidP="004324E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Ispunjavanje niza struktura </w:t>
      </w:r>
    </w:p>
    <w:p w14:paraId="61B5C2FB" w14:textId="1EA93EC6" w:rsidR="00AB7951" w:rsidRPr="004324E8" w:rsidRDefault="00AB7951" w:rsidP="004324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24E8">
        <w:rPr>
          <w:rFonts w:ascii="Arial" w:hAnsi="Arial" w:cs="Arial"/>
          <w:sz w:val="24"/>
          <w:szCs w:val="24"/>
        </w:rPr>
        <w:t>Druge moguće kombinacije operacija u okviru navedenog.</w:t>
      </w:r>
    </w:p>
    <w:p w14:paraId="1001DDD3" w14:textId="30CBED3F" w:rsidR="004324E8" w:rsidRPr="004324E8" w:rsidRDefault="004324E8" w:rsidP="00432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Zadatak će biti zadan na ploči i rješavan na računalu u sklopu neke od prve 3 vježbe. Trajanje je do 45 min. Da bi se položilo obranu, kôd koji se preda mora raditi u potpunosti prema zadanom zadatku. Za eventualne nejasnoće pitajte na predavanjima i/ili vježbama. </w:t>
      </w:r>
    </w:p>
    <w:sectPr w:rsidR="004324E8" w:rsidRPr="004324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438"/>
    <w:multiLevelType w:val="hybridMultilevel"/>
    <w:tmpl w:val="97DEB0E6"/>
    <w:lvl w:ilvl="0" w:tplc="9C3E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9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wMDUwNrOwsDQ0MjJV0lEKTi0uzszPAykwrAUAlB7XbCwAAAA="/>
  </w:docVars>
  <w:rsids>
    <w:rsidRoot w:val="00652DA9"/>
    <w:rsid w:val="00211343"/>
    <w:rsid w:val="002A05B0"/>
    <w:rsid w:val="0032416F"/>
    <w:rsid w:val="003508CD"/>
    <w:rsid w:val="004324E8"/>
    <w:rsid w:val="00466337"/>
    <w:rsid w:val="004B2DCC"/>
    <w:rsid w:val="00652DA9"/>
    <w:rsid w:val="007B4CAC"/>
    <w:rsid w:val="00A50CFF"/>
    <w:rsid w:val="00AB7951"/>
    <w:rsid w:val="00D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23BF"/>
  <w15:chartTrackingRefBased/>
  <w15:docId w15:val="{86EEB71A-E0F1-4926-99AC-BE4D7C2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9</cp:revision>
  <dcterms:created xsi:type="dcterms:W3CDTF">2018-11-14T10:17:00Z</dcterms:created>
  <dcterms:modified xsi:type="dcterms:W3CDTF">2022-10-24T11:46:00Z</dcterms:modified>
</cp:coreProperties>
</file>