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proofErr w:type="spellStart"/>
      <w:r>
        <w:t>Калентьев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000000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000000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proofErr w:type="gramStart"/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Circle.Center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proofErr w:type="gramStart"/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proofErr w:type="spellStart"/>
            <w:proofErr w:type="gramStart"/>
            <w:r>
              <w:rPr>
                <w:spacing w:val="-2"/>
                <w:sz w:val="28"/>
                <w:lang w:val="en-US"/>
              </w:rPr>
              <w:t>ArrayPolar</w:t>
            </w:r>
            <w:proofErr w:type="spellEnd"/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NumberOfObjects</w:t>
            </w:r>
            <w:proofErr w:type="spellEnd"/>
            <w:r>
              <w:rPr>
                <w:sz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lang w:val="en-US"/>
              </w:rPr>
              <w:t>AngleToFill</w:t>
            </w:r>
            <w:proofErr w:type="spellEnd"/>
            <w:r>
              <w:rPr>
                <w:sz w:val="28"/>
                <w:lang w:val="en-US"/>
              </w:rPr>
              <w:t>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 w:rsidRPr="00731ECE">
        <w:rPr>
          <w:color w:val="000000"/>
          <w:lang w:val="en-US"/>
        </w:rPr>
        <w:t>DocumentManager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>
        <w:rPr>
          <w:lang w:val="en-US"/>
        </w:rPr>
        <w:t>TransactionManager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proofErr w:type="spell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</w:t>
            </w:r>
            <w:proofErr w:type="spellEnd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proofErr w:type="spellStart"/>
      <w:r>
        <w:rPr>
          <w:lang w:val="en-US"/>
        </w:rPr>
        <w:t>BlockTableRecord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proofErr w:type="spellEnd"/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</w:t>
            </w:r>
            <w:proofErr w:type="gramEnd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151703A3" w:rsidR="00252C23" w:rsidRPr="001C41EB" w:rsidRDefault="000559BE" w:rsidP="00252C23">
      <w:pPr>
        <w:pStyle w:val="a3"/>
        <w:spacing w:before="50"/>
        <w:ind w:right="1"/>
        <w:jc w:val="both"/>
      </w:pPr>
      <w:commentRangeStart w:id="9"/>
      <w:commentRangeStart w:id="10"/>
      <w:commentRangeStart w:id="11"/>
      <w:commentRangeEnd w:id="9"/>
      <w:r>
        <w:rPr>
          <w:rStyle w:val="ae"/>
        </w:rPr>
        <w:commentReference w:id="9"/>
      </w:r>
      <w:commentRangeEnd w:id="10"/>
      <w:r w:rsidR="006702ED">
        <w:rPr>
          <w:rStyle w:val="ae"/>
        </w:rPr>
        <w:commentReference w:id="10"/>
      </w:r>
      <w:commentRangeEnd w:id="11"/>
      <w:r w:rsidR="00BF73D5">
        <w:rPr>
          <w:rStyle w:val="ae"/>
        </w:rPr>
        <w:commentReference w:id="11"/>
      </w:r>
      <w:r w:rsidR="00402BF9" w:rsidRPr="00402BF9">
        <w:rPr>
          <w:noProof/>
        </w:rPr>
        <w:drawing>
          <wp:inline distT="0" distB="0" distL="0" distR="0" wp14:anchorId="18FA7A88" wp14:editId="5B3C4390">
            <wp:extent cx="6286500" cy="3709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MainVM</w:t>
      </w:r>
      <w:proofErr w:type="spellEnd"/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proofErr w:type="spellStart"/>
      <w:r>
        <w:rPr>
          <w:spacing w:val="-6"/>
          <w:lang w:val="en-US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23E265C" w:rsidR="003B5B5F" w:rsidRPr="00445DCB" w:rsidRDefault="003B5B5F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proofErr w:type="spellEnd"/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</w:t>
            </w:r>
            <w:proofErr w:type="spellStart"/>
            <w:r>
              <w:rPr>
                <w:sz w:val="28"/>
                <w:lang w:val="en-US"/>
              </w:rPr>
              <w:t>parametersVms</w:t>
            </w:r>
            <w:proofErr w:type="spellEnd"/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  <w:proofErr w:type="spellEnd"/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ParameterVM</w:t>
      </w:r>
      <w:proofErr w:type="spellEnd"/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3D201E77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ParameterVM</w:t>
            </w:r>
            <w:proofErr w:type="spellEnd"/>
          </w:p>
        </w:tc>
        <w:tc>
          <w:tcPr>
            <w:tcW w:w="7589" w:type="dxa"/>
          </w:tcPr>
          <w:p w14:paraId="3D340BC4" w14:textId="155F9595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t xml:space="preserve">Класс </w:t>
      </w:r>
      <w:proofErr w:type="spellStart"/>
      <w:r>
        <w:rPr>
          <w:spacing w:val="-6"/>
          <w:lang w:val="en-US"/>
        </w:rPr>
        <w:t>CrossValidator</w:t>
      </w:r>
      <w:proofErr w:type="spellEnd"/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proofErr w:type="spellStart"/>
      <w:r>
        <w:rPr>
          <w:lang w:val="en-US"/>
        </w:rPr>
        <w:t>ICadBuilder</w:t>
      </w:r>
      <w:proofErr w:type="spellEnd"/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proofErr w:type="spellStart"/>
      <w:r w:rsidR="00A27ACE">
        <w:rPr>
          <w:spacing w:val="-6"/>
          <w:lang w:val="en-US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lastRenderedPageBreak/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  <w:lang w:val="en-US"/>
              </w:rPr>
              <w:t>MinValue</w:t>
            </w:r>
            <w:proofErr w:type="spellEnd"/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proofErr w:type="spellStart"/>
      <w:r>
        <w:rPr>
          <w:lang w:val="en-US"/>
        </w:rPr>
        <w:t>CadName</w:t>
      </w:r>
      <w:proofErr w:type="spellEnd"/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proofErr w:type="spellStart"/>
      <w:r w:rsidR="0064766E">
        <w:rPr>
          <w:spacing w:val="-6"/>
          <w:lang w:val="en-US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CadBuilderFactory</w:t>
      </w:r>
      <w:proofErr w:type="spellEnd"/>
      <w:r w:rsidRPr="00E4120B">
        <w:t xml:space="preserve"> </w:t>
      </w:r>
      <w:r>
        <w:t xml:space="preserve">предоставляет конкретный экземпляр </w:t>
      </w:r>
      <w:proofErr w:type="spellStart"/>
      <w:r>
        <w:rPr>
          <w:lang w:val="en-US"/>
        </w:rPr>
        <w:t>ICadBuilder</w:t>
      </w:r>
      <w:proofErr w:type="spellEnd"/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7F20C3">
        <w:rPr>
          <w:lang w:val="en-US"/>
        </w:rP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lastRenderedPageBreak/>
        <w:t>Класс</w:t>
      </w:r>
      <w:r w:rsidRPr="00496EFF">
        <w:t xml:space="preserve"> </w:t>
      </w:r>
      <w:proofErr w:type="spellStart"/>
      <w:r>
        <w:rPr>
          <w:lang w:val="en-US"/>
        </w:rPr>
        <w:t>AutoCadBuilder</w:t>
      </w:r>
      <w:proofErr w:type="spellEnd"/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046345">
        <w:rPr>
          <w:lang w:val="en-US"/>
        </w:rP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67C59A32" w14:textId="77777777" w:rsidTr="00591436">
        <w:trPr>
          <w:trHeight w:val="730"/>
        </w:trPr>
        <w:tc>
          <w:tcPr>
            <w:tcW w:w="2018" w:type="dxa"/>
          </w:tcPr>
          <w:p w14:paraId="5C25AE03" w14:textId="39E07B2C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Parameters</w:t>
            </w:r>
          </w:p>
        </w:tc>
        <w:tc>
          <w:tcPr>
            <w:tcW w:w="7589" w:type="dxa"/>
          </w:tcPr>
          <w:p w14:paraId="2C91931D" w14:textId="03ECEC02" w:rsidR="00402BF9" w:rsidRPr="000559B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 xml:space="preserve">Хранит параметры моделируемой шестерни 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proofErr w:type="spellStart"/>
      <w:r>
        <w:rPr>
          <w:lang w:val="en-US"/>
        </w:rPr>
        <w:t>CommunityToolkit</w:t>
      </w:r>
      <w:proofErr w:type="spellEnd"/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2" w:name="_bookmark8"/>
      <w:bookmarkEnd w:id="12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77777777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commentRangeStart w:id="13"/>
      <w:r>
        <w:t xml:space="preserve">4.9. </w:t>
      </w:r>
      <w:commentRangeEnd w:id="13"/>
      <w:r w:rsidR="00BF73D5">
        <w:rPr>
          <w:rStyle w:val="ae"/>
        </w:rPr>
        <w:commentReference w:id="13"/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76459963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FD7AE2">
        <w:t>1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77777777" w:rsidR="00252C23" w:rsidRDefault="00252C23" w:rsidP="00252C23">
      <w:pPr>
        <w:pStyle w:val="a3"/>
        <w:spacing w:line="360" w:lineRule="auto"/>
        <w:ind w:left="102" w:right="112" w:firstLine="419"/>
      </w:pPr>
      <w:r>
        <w:t xml:space="preserve">Валидация некорректных данных представлена на рисунке </w:t>
      </w:r>
      <w:commentRangeStart w:id="14"/>
      <w:r>
        <w:t>4.10.</w:t>
      </w:r>
      <w:commentRangeEnd w:id="14"/>
      <w:r w:rsidR="00BF73D5">
        <w:rPr>
          <w:rStyle w:val="ae"/>
        </w:rPr>
        <w:commentReference w:id="14"/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5" w:name="_bookmark9"/>
      <w:bookmarkEnd w:id="15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0227A6B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FD7AE2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4C12D0E3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FD7AE2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16"/>
      <w:commentRangeStart w:id="17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16"/>
      <w:r>
        <w:rPr>
          <w:rStyle w:val="ae"/>
        </w:rPr>
        <w:commentReference w:id="16"/>
      </w:r>
      <w:commentRangeEnd w:id="17"/>
      <w:r>
        <w:rPr>
          <w:rStyle w:val="ae"/>
        </w:rPr>
        <w:commentReference w:id="17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</w:t>
      </w:r>
      <w:proofErr w:type="spellStart"/>
      <w:r>
        <w:rPr>
          <w:sz w:val="28"/>
        </w:rPr>
        <w:t>образения</w:t>
      </w:r>
      <w:proofErr w:type="spellEnd"/>
      <w:r>
        <w:rPr>
          <w:sz w:val="28"/>
        </w:rPr>
        <w:t xml:space="preserve">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proofErr w:type="spellStart"/>
      <w:r w:rsidRPr="00A62D52">
        <w:rPr>
          <w:sz w:val="28"/>
          <w:lang w:val="en-US"/>
        </w:rPr>
        <w:t>autodesk</w:t>
      </w:r>
      <w:proofErr w:type="spellEnd"/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proofErr w:type="spellStart"/>
      <w:r w:rsidRPr="00A62D52">
        <w:rPr>
          <w:sz w:val="28"/>
          <w:lang w:val="en-US"/>
        </w:rPr>
        <w:t>guid</w:t>
      </w:r>
      <w:proofErr w:type="spellEnd"/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 xml:space="preserve">UML. Основы. Краткое руководство по стандартному языку объектного моделирования.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 xml:space="preserve">объектно- ориентированный анализ, проектирование и итеративную разработку. </w:t>
      </w:r>
      <w:proofErr w:type="spellStart"/>
      <w:r w:rsidRPr="00AE426B">
        <w:rPr>
          <w:sz w:val="28"/>
        </w:rPr>
        <w:t>Изд</w:t>
      </w:r>
      <w:proofErr w:type="spellEnd"/>
      <w:r w:rsidRPr="00AE426B">
        <w:rPr>
          <w:sz w:val="28"/>
        </w:rPr>
        <w:t>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Kalentyev Alexey" w:date="2023-10-16T14:36:00Z" w:initials="KA">
    <w:p w14:paraId="049EF4EE" w14:textId="77777777" w:rsidR="000559BE" w:rsidRPr="00B231A1" w:rsidRDefault="000559BE">
      <w:pPr>
        <w:pStyle w:val="af"/>
      </w:pPr>
      <w:r>
        <w:rPr>
          <w:rStyle w:val="ae"/>
        </w:rPr>
        <w:annotationRef/>
      </w:r>
      <w:r>
        <w:t xml:space="preserve">- </w:t>
      </w:r>
      <w:r>
        <w:rPr>
          <w:lang w:val="en-US"/>
        </w:rPr>
        <w:t>factory</w:t>
      </w:r>
      <w:r w:rsidRPr="00B231A1">
        <w:t xml:space="preserve">- </w:t>
      </w:r>
      <w:r>
        <w:t xml:space="preserve">не возвращает </w:t>
      </w:r>
      <w:proofErr w:type="spellStart"/>
      <w:r>
        <w:rPr>
          <w:lang w:val="en-US"/>
        </w:rPr>
        <w:t>ICadBuilder</w:t>
      </w:r>
      <w:proofErr w:type="spellEnd"/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ParameterVM</w:t>
      </w:r>
      <w:proofErr w:type="spellEnd"/>
      <w:r>
        <w:rPr>
          <w:lang w:val="en-US"/>
        </w:rPr>
        <w:t xml:space="preserve">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 – </w:t>
      </w:r>
      <w:r>
        <w:t>конструктор</w:t>
      </w:r>
      <w:r w:rsidRPr="00B231A1">
        <w:rPr>
          <w:lang w:val="en-US"/>
        </w:rPr>
        <w:t>?</w:t>
      </w:r>
    </w:p>
    <w:p w14:paraId="3950FA66" w14:textId="77777777" w:rsidR="000559BE" w:rsidRPr="00B231A1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proofErr w:type="spellStart"/>
      <w:r>
        <w:rPr>
          <w:lang w:val="en-US"/>
        </w:rPr>
        <w:t>ParameterVM</w:t>
      </w:r>
      <w:proofErr w:type="spellEnd"/>
      <w:r>
        <w:rPr>
          <w:lang w:val="en-US"/>
        </w:rPr>
        <w:t xml:space="preserve"> – </w:t>
      </w:r>
      <w:r>
        <w:t>что</w:t>
      </w:r>
      <w:r w:rsidRPr="00B231A1">
        <w:rPr>
          <w:lang w:val="en-US"/>
        </w:rPr>
        <w:t xml:space="preserve"> </w:t>
      </w:r>
      <w:r>
        <w:t>с</w:t>
      </w:r>
      <w:r w:rsidRPr="00B231A1">
        <w:rPr>
          <w:lang w:val="en-US"/>
        </w:rPr>
        <w:t xml:space="preserve"> </w:t>
      </w:r>
      <w:r>
        <w:t>валидацией</w:t>
      </w:r>
      <w:r w:rsidRPr="00B231A1">
        <w:rPr>
          <w:lang w:val="en-US"/>
        </w:rPr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</w:t>
      </w:r>
      <w:proofErr w:type="spellStart"/>
      <w:r>
        <w:rPr>
          <w:lang w:val="en-US"/>
        </w:rPr>
        <w:t>cadConnectorFactory</w:t>
      </w:r>
      <w:proofErr w:type="spellEnd"/>
      <w:r>
        <w:rPr>
          <w:lang w:val="en-US"/>
        </w:rPr>
        <w:t xml:space="preserve">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</w:t>
      </w:r>
      <w:proofErr w:type="spellStart"/>
      <w:r>
        <w:rPr>
          <w:lang w:val="en-US"/>
        </w:rPr>
        <w:t>CadBuilderFactory</w:t>
      </w:r>
      <w:proofErr w:type="spellEnd"/>
      <w:r>
        <w:rPr>
          <w:lang w:val="en-US"/>
        </w:rPr>
        <w:t xml:space="preserve">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proofErr w:type="spellStart"/>
      <w:r w:rsidR="00CE1201">
        <w:rPr>
          <w:lang w:val="en-US"/>
        </w:rPr>
        <w:t>AutoCadBuilder</w:t>
      </w:r>
      <w:proofErr w:type="spellEnd"/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10" w:author="Gregory Lubov" w:date="2023-10-23T00:28:00Z" w:initials="GL">
    <w:p w14:paraId="76AED3AC" w14:textId="691BBA21" w:rsidR="006702ED" w:rsidRDefault="006702ED">
      <w:pPr>
        <w:pStyle w:val="af"/>
      </w:pPr>
      <w:r>
        <w:rPr>
          <w:rStyle w:val="ae"/>
        </w:rPr>
        <w:annotationRef/>
      </w:r>
      <w:r>
        <w:t>+</w:t>
      </w:r>
    </w:p>
  </w:comment>
  <w:comment w:id="11" w:author="Kalentyev Alexey" w:date="2023-10-23T10:55:00Z" w:initials="KA">
    <w:p w14:paraId="371B0BB0" w14:textId="77777777" w:rsidR="00BF73D5" w:rsidRDefault="00BF73D5">
      <w:pPr>
        <w:pStyle w:val="af"/>
      </w:pPr>
      <w:r>
        <w:rPr>
          <w:rStyle w:val="ae"/>
        </w:rPr>
        <w:annotationRef/>
      </w:r>
      <w:proofErr w:type="spellStart"/>
      <w:r>
        <w:rPr>
          <w:lang w:val="en-US"/>
        </w:rPr>
        <w:t>MainVM</w:t>
      </w:r>
      <w:proofErr w:type="spellEnd"/>
      <w:r w:rsidRPr="00BF73D5">
        <w:t>-</w:t>
      </w:r>
      <w:proofErr w:type="spellStart"/>
      <w:r>
        <w:rPr>
          <w:lang w:val="en-US"/>
        </w:rPr>
        <w:t>ParametersVM</w:t>
      </w:r>
      <w:proofErr w:type="spellEnd"/>
      <w:r>
        <w:t xml:space="preserve">, </w:t>
      </w:r>
      <w:proofErr w:type="spellStart"/>
      <w:r>
        <w:rPr>
          <w:lang w:val="en-US"/>
        </w:rPr>
        <w:t>PatameterVM</w:t>
      </w:r>
      <w:proofErr w:type="spellEnd"/>
      <w:r w:rsidRPr="00BF73D5">
        <w:t>-</w:t>
      </w:r>
      <w:r>
        <w:rPr>
          <w:lang w:val="en-US"/>
        </w:rPr>
        <w:t>Parameter</w:t>
      </w:r>
      <w:r w:rsidRPr="00BF73D5">
        <w:t xml:space="preserve">, </w:t>
      </w:r>
      <w:proofErr w:type="spellStart"/>
      <w:r>
        <w:rPr>
          <w:lang w:val="en-US"/>
        </w:rPr>
        <w:t>AutoCadBuilder</w:t>
      </w:r>
      <w:proofErr w:type="spellEnd"/>
      <w:r w:rsidRPr="00BF73D5">
        <w:t>-</w:t>
      </w:r>
      <w:r>
        <w:rPr>
          <w:lang w:val="en-US"/>
        </w:rPr>
        <w:t>Parameter</w:t>
      </w:r>
      <w:r w:rsidRPr="00BF73D5">
        <w:t xml:space="preserve"> – </w:t>
      </w:r>
      <w:r>
        <w:t>связь агрегация, но на диаграмме не видно, что это часть-целое</w:t>
      </w:r>
    </w:p>
    <w:p w14:paraId="574FBCDC" w14:textId="77777777" w:rsidR="00BF73D5" w:rsidRDefault="00BF73D5">
      <w:pPr>
        <w:pStyle w:val="af"/>
      </w:pPr>
      <w:proofErr w:type="spellStart"/>
      <w:r>
        <w:rPr>
          <w:lang w:val="en-US"/>
        </w:rPr>
        <w:t>AutoCadBuilder</w:t>
      </w:r>
      <w:proofErr w:type="spellEnd"/>
      <w:r w:rsidRPr="00BF73D5">
        <w:t>-</w:t>
      </w:r>
      <w:r>
        <w:rPr>
          <w:lang w:val="en-US"/>
        </w:rPr>
        <w:t>Parameter</w:t>
      </w:r>
      <w:r>
        <w:rPr>
          <w:lang w:val="en-US"/>
        </w:rPr>
        <w:t xml:space="preserve"> – </w:t>
      </w:r>
      <w:r>
        <w:t>зачем агрегация?</w:t>
      </w:r>
    </w:p>
    <w:p w14:paraId="06DC371B" w14:textId="77777777" w:rsidR="00BF73D5" w:rsidRDefault="00BF73D5">
      <w:pPr>
        <w:pStyle w:val="af"/>
      </w:pPr>
      <w:proofErr w:type="spellStart"/>
      <w:r>
        <w:rPr>
          <w:lang w:val="en-US"/>
        </w:rPr>
        <w:t>CrossValidator-ParameterVM</w:t>
      </w:r>
      <w:proofErr w:type="spellEnd"/>
      <w:r>
        <w:rPr>
          <w:lang w:val="en-US"/>
        </w:rPr>
        <w:t xml:space="preserve"> – </w:t>
      </w:r>
      <w:r>
        <w:t>как связаны?</w:t>
      </w:r>
    </w:p>
    <w:p w14:paraId="32AEE60A" w14:textId="5D7315FE" w:rsidR="00BF73D5" w:rsidRDefault="00BF73D5">
      <w:pPr>
        <w:pStyle w:val="af"/>
      </w:pPr>
      <w:r>
        <w:rPr>
          <w:lang w:val="en-US"/>
        </w:rPr>
        <w:t>Project</w:t>
      </w:r>
      <w:r w:rsidRPr="00BF73D5">
        <w:t>-</w:t>
      </w:r>
      <w:proofErr w:type="spellStart"/>
      <w:r>
        <w:rPr>
          <w:lang w:val="en-US"/>
        </w:rPr>
        <w:t>CaduilderFactory</w:t>
      </w:r>
      <w:proofErr w:type="spellEnd"/>
      <w:r w:rsidRPr="00BF73D5">
        <w:t xml:space="preserve"> – </w:t>
      </w:r>
      <w:r>
        <w:t>как связаны?</w:t>
      </w:r>
    </w:p>
    <w:p w14:paraId="764A051E" w14:textId="1FA39B43" w:rsidR="00BF73D5" w:rsidRDefault="00BF73D5">
      <w:pPr>
        <w:pStyle w:val="af"/>
        <w:rPr>
          <w:lang w:val="en-US"/>
        </w:rPr>
      </w:pPr>
      <w:r>
        <w:rPr>
          <w:lang w:val="en-US"/>
        </w:rPr>
        <w:t>Project</w:t>
      </w:r>
      <w:r w:rsidRPr="00BF73D5">
        <w:t>-</w:t>
      </w:r>
      <w:r>
        <w:t>где</w:t>
      </w:r>
      <w:r w:rsidRPr="00BF73D5">
        <w:t xml:space="preserve"> </w:t>
      </w:r>
      <w:r>
        <w:t>связь с</w:t>
      </w:r>
      <w:r w:rsidRPr="00BF73D5">
        <w:t xml:space="preserve"> </w:t>
      </w:r>
      <w:r>
        <w:t>сущностью</w:t>
      </w:r>
      <w:r w:rsidRPr="00BF73D5">
        <w:t xml:space="preserve"> </w:t>
      </w:r>
      <w:r>
        <w:rPr>
          <w:lang w:val="en-US"/>
        </w:rPr>
        <w:t>Parameters?</w:t>
      </w:r>
    </w:p>
    <w:p w14:paraId="18384169" w14:textId="77777777" w:rsidR="00BF73D5" w:rsidRDefault="00BF73D5">
      <w:pPr>
        <w:pStyle w:val="af"/>
      </w:pPr>
      <w:r>
        <w:rPr>
          <w:lang w:val="en-US"/>
        </w:rPr>
        <w:t>Parameter</w:t>
      </w:r>
      <w:r w:rsidRPr="00BF73D5">
        <w:t xml:space="preserve"> – </w:t>
      </w:r>
      <w:r>
        <w:t>много свойств без обозначения того, что это свойства</w:t>
      </w:r>
    </w:p>
    <w:p w14:paraId="62CE5A16" w14:textId="25764147" w:rsidR="00BF73D5" w:rsidRPr="00BF73D5" w:rsidRDefault="00BF73D5">
      <w:pPr>
        <w:pStyle w:val="af"/>
      </w:pPr>
      <w:proofErr w:type="spellStart"/>
      <w:r>
        <w:rPr>
          <w:lang w:val="en-US"/>
        </w:rPr>
        <w:t>ParameterType</w:t>
      </w:r>
      <w:proofErr w:type="spellEnd"/>
      <w:r>
        <w:rPr>
          <w:lang w:val="en-US"/>
        </w:rPr>
        <w:t xml:space="preserve"> – </w:t>
      </w:r>
      <w:r>
        <w:t>нужно перечисление.</w:t>
      </w:r>
    </w:p>
  </w:comment>
  <w:comment w:id="13" w:author="Kalentyev Alexey" w:date="2023-10-23T11:04:00Z" w:initials="KA">
    <w:p w14:paraId="00B7D5F8" w14:textId="279831E9" w:rsidR="00BF73D5" w:rsidRDefault="00BF73D5">
      <w:pPr>
        <w:pStyle w:val="af"/>
      </w:pPr>
      <w:r>
        <w:rPr>
          <w:rStyle w:val="ae"/>
        </w:rPr>
        <w:annotationRef/>
      </w:r>
    </w:p>
  </w:comment>
  <w:comment w:id="14" w:author="Kalentyev Alexey" w:date="2023-10-23T11:04:00Z" w:initials="KA">
    <w:p w14:paraId="44B30367" w14:textId="2296729E" w:rsidR="00BF73D5" w:rsidRDefault="00BF73D5">
      <w:pPr>
        <w:pStyle w:val="af"/>
      </w:pPr>
      <w:r>
        <w:rPr>
          <w:rStyle w:val="ae"/>
        </w:rPr>
        <w:annotationRef/>
      </w:r>
    </w:p>
  </w:comment>
  <w:comment w:id="16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17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29795E" w15:done="0"/>
  <w15:commentEx w15:paraId="76AED3AC" w15:paraIdParent="5E29795E" w15:done="0"/>
  <w15:commentEx w15:paraId="62CE5A16" w15:paraIdParent="5E29795E" w15:done="0"/>
  <w15:commentEx w15:paraId="00B7D5F8" w15:done="0"/>
  <w15:commentEx w15:paraId="44B30367" w15:done="0"/>
  <w15:commentEx w15:paraId="5D79A75B" w15:done="0"/>
  <w15:commentEx w15:paraId="02BA2B06" w15:paraIdParent="5D79A7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61A81D8" w16cex:dateUtc="2023-10-16T07:36:00Z"/>
  <w16cex:commentExtensible w16cex:durableId="28E03C90" w16cex:dateUtc="2023-10-22T17:28:00Z"/>
  <w16cex:commentExtensible w16cex:durableId="2789EB73" w16cex:dateUtc="2023-10-23T03:55:00Z"/>
  <w16cex:commentExtensible w16cex:durableId="5A51577B" w16cex:dateUtc="2023-10-23T04:04:00Z"/>
  <w16cex:commentExtensible w16cex:durableId="0F116BB8" w16cex:dateUtc="2023-10-23T04:04:00Z"/>
  <w16cex:commentExtensible w16cex:durableId="28D7D980" w16cex:dateUtc="2023-10-16T07:43:00Z"/>
  <w16cex:commentExtensible w16cex:durableId="28D7D99B" w16cex:dateUtc="2023-10-16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29795E" w16cid:durableId="061A81D8"/>
  <w16cid:commentId w16cid:paraId="76AED3AC" w16cid:durableId="28E03C90"/>
  <w16cid:commentId w16cid:paraId="62CE5A16" w16cid:durableId="2789EB73"/>
  <w16cid:commentId w16cid:paraId="00B7D5F8" w16cid:durableId="5A51577B"/>
  <w16cid:commentId w16cid:paraId="44B30367" w16cid:durableId="0F116BB8"/>
  <w16cid:commentId w16cid:paraId="5D79A75B" w16cid:durableId="28D7D980"/>
  <w16cid:commentId w16cid:paraId="02BA2B06" w16cid:durableId="28D7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D181" w14:textId="77777777" w:rsidR="005D0D0C" w:rsidRDefault="005D0D0C">
      <w:r>
        <w:separator/>
      </w:r>
    </w:p>
  </w:endnote>
  <w:endnote w:type="continuationSeparator" w:id="0">
    <w:p w14:paraId="428C2A0B" w14:textId="77777777" w:rsidR="005D0D0C" w:rsidRDefault="005D0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568606"/>
      <w:docPartObj>
        <w:docPartGallery w:val="Page Numbers (Bottom of Page)"/>
        <w:docPartUnique/>
      </w:docPartObj>
    </w:sdtPr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2709370"/>
      <w:docPartObj>
        <w:docPartGallery w:val="Page Numbers (Bottom of Page)"/>
        <w:docPartUnique/>
      </w:docPartObj>
    </w:sdtPr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4BD49" w14:textId="77777777" w:rsidR="005D0D0C" w:rsidRDefault="005D0D0C">
      <w:r>
        <w:separator/>
      </w:r>
    </w:p>
  </w:footnote>
  <w:footnote w:type="continuationSeparator" w:id="0">
    <w:p w14:paraId="37548056" w14:textId="77777777" w:rsidR="005D0D0C" w:rsidRDefault="005D0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 w16cid:durableId="445275171">
    <w:abstractNumId w:val="7"/>
  </w:num>
  <w:num w:numId="2" w16cid:durableId="604993980">
    <w:abstractNumId w:val="3"/>
  </w:num>
  <w:num w:numId="3" w16cid:durableId="1967271230">
    <w:abstractNumId w:val="1"/>
  </w:num>
  <w:num w:numId="4" w16cid:durableId="618485953">
    <w:abstractNumId w:val="5"/>
  </w:num>
  <w:num w:numId="5" w16cid:durableId="113184737">
    <w:abstractNumId w:val="6"/>
  </w:num>
  <w:num w:numId="6" w16cid:durableId="494955803">
    <w:abstractNumId w:val="4"/>
  </w:num>
  <w:num w:numId="7" w16cid:durableId="21196381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25220774">
    <w:abstractNumId w:val="8"/>
  </w:num>
  <w:num w:numId="9" w16cid:durableId="14000818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3B3B"/>
    <w:rsid w:val="0012593B"/>
    <w:rsid w:val="00144A28"/>
    <w:rsid w:val="00153712"/>
    <w:rsid w:val="001948CA"/>
    <w:rsid w:val="001B02F4"/>
    <w:rsid w:val="001C37BE"/>
    <w:rsid w:val="001C41EB"/>
    <w:rsid w:val="001F0AEF"/>
    <w:rsid w:val="001F70E0"/>
    <w:rsid w:val="002121ED"/>
    <w:rsid w:val="00252C23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77A7"/>
    <w:rsid w:val="00AE0107"/>
    <w:rsid w:val="00AE426B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73D5"/>
    <w:rsid w:val="00C04194"/>
    <w:rsid w:val="00C06D7E"/>
    <w:rsid w:val="00C138ED"/>
    <w:rsid w:val="00C14696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5A09"/>
    <w:rsid w:val="00D26A91"/>
    <w:rsid w:val="00D279F7"/>
    <w:rsid w:val="00D36007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2303</TotalTime>
  <Pages>19</Pages>
  <Words>2031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Kalentyev Alexey</cp:lastModifiedBy>
  <cp:revision>179</cp:revision>
  <dcterms:created xsi:type="dcterms:W3CDTF">2023-10-08T19:42:00Z</dcterms:created>
  <dcterms:modified xsi:type="dcterms:W3CDTF">2023-10-23T04:04:00Z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