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410E" w14:textId="77777777" w:rsidR="00E33978" w:rsidRPr="00985D2C" w:rsidRDefault="00E33978" w:rsidP="00E33978">
      <w:pPr>
        <w:rPr>
          <w:rFonts w:ascii="Arial" w:hAnsi="Arial" w:cs="Arial"/>
          <w:b/>
          <w:bCs/>
          <w:u w:val="single"/>
          <w:lang w:val="fr-CH"/>
        </w:rPr>
      </w:pPr>
      <w:r w:rsidRPr="00985D2C">
        <w:rPr>
          <w:rFonts w:ascii="Arial" w:hAnsi="Arial" w:cs="Arial"/>
          <w:b/>
          <w:bCs/>
          <w:u w:val="single"/>
          <w:lang w:val="fr-CH"/>
        </w:rPr>
        <w:t>Informations du mémoire académique</w:t>
      </w:r>
    </w:p>
    <w:p w14:paraId="710C7E9D" w14:textId="77777777" w:rsidR="00E33978" w:rsidRPr="00985D2C" w:rsidRDefault="00E33978" w:rsidP="00E33978">
      <w:pPr>
        <w:rPr>
          <w:rFonts w:ascii="Arial" w:hAnsi="Arial" w:cs="Arial"/>
          <w:b/>
          <w:bCs/>
          <w:u w:val="single"/>
          <w:lang w:val="fr-CH"/>
        </w:rPr>
      </w:pPr>
    </w:p>
    <w:p w14:paraId="076246A6" w14:textId="77777777" w:rsidR="00E33978" w:rsidRPr="00985D2C" w:rsidRDefault="00E33978" w:rsidP="00E33978">
      <w:pPr>
        <w:rPr>
          <w:rFonts w:ascii="Arial" w:hAnsi="Arial" w:cs="Arial"/>
          <w:lang w:val="fr-CH"/>
        </w:rPr>
      </w:pPr>
      <w:r w:rsidRPr="00985D2C">
        <w:rPr>
          <w:rFonts w:ascii="Arial" w:hAnsi="Arial" w:cs="Arial"/>
          <w:lang w:val="fr-CH"/>
        </w:rPr>
        <w:t xml:space="preserve">-Possibilité de prendre des cours dans un autre master de la </w:t>
      </w:r>
      <w:r w:rsidRPr="00985D2C">
        <w:rPr>
          <w:rFonts w:ascii="Arial" w:hAnsi="Arial" w:cs="Arial"/>
          <w:b/>
          <w:bCs/>
          <w:lang w:val="fr-CH"/>
        </w:rPr>
        <w:t>faculté</w:t>
      </w:r>
      <w:r w:rsidRPr="00985D2C">
        <w:rPr>
          <w:rFonts w:ascii="Arial" w:hAnsi="Arial" w:cs="Arial"/>
          <w:lang w:val="fr-CH"/>
        </w:rPr>
        <w:t xml:space="preserve"> (du moment que l’enseignant accepte)</w:t>
      </w:r>
    </w:p>
    <w:p w14:paraId="603CFA49" w14:textId="77777777" w:rsidR="00E33978" w:rsidRPr="00985D2C" w:rsidRDefault="00E33978" w:rsidP="00E33978">
      <w:pPr>
        <w:rPr>
          <w:rFonts w:ascii="Arial" w:hAnsi="Arial" w:cs="Arial"/>
          <w:lang w:val="fr-CH"/>
        </w:rPr>
      </w:pPr>
      <w:r w:rsidRPr="00985D2C">
        <w:rPr>
          <w:rFonts w:ascii="Arial" w:hAnsi="Arial" w:cs="Arial"/>
          <w:lang w:val="fr-CH"/>
        </w:rPr>
        <w:tab/>
      </w:r>
      <w:r w:rsidRPr="00985D2C">
        <w:rPr>
          <w:rFonts w:ascii="Arial" w:hAnsi="Arial" w:cs="Arial"/>
          <w:lang w:val="fr-CH"/>
        </w:rPr>
        <w:sym w:font="Wingdings" w:char="F0E0"/>
      </w:r>
      <w:r w:rsidRPr="00985D2C">
        <w:rPr>
          <w:rFonts w:ascii="Arial" w:hAnsi="Arial" w:cs="Arial"/>
          <w:lang w:val="fr-CH"/>
        </w:rPr>
        <w:t xml:space="preserve">Regarder d’autres cours potentiellement intéressant </w:t>
      </w:r>
    </w:p>
    <w:p w14:paraId="1E5AB443" w14:textId="77777777" w:rsidR="00E33978" w:rsidRPr="00985D2C" w:rsidRDefault="00E33978" w:rsidP="00E33978">
      <w:pPr>
        <w:rPr>
          <w:rFonts w:ascii="Arial" w:hAnsi="Arial" w:cs="Arial"/>
          <w:lang w:val="fr-CH"/>
        </w:rPr>
      </w:pPr>
      <w:r w:rsidRPr="00985D2C">
        <w:rPr>
          <w:rFonts w:ascii="Arial" w:hAnsi="Arial" w:cs="Arial"/>
          <w:lang w:val="fr-CH"/>
        </w:rPr>
        <w:tab/>
      </w:r>
      <w:r w:rsidRPr="00985D2C">
        <w:rPr>
          <w:rFonts w:ascii="Arial" w:hAnsi="Arial" w:cs="Arial"/>
          <w:lang w:val="fr-CH"/>
        </w:rPr>
        <w:sym w:font="Wingdings" w:char="F0E0"/>
      </w:r>
      <w:r w:rsidRPr="00985D2C">
        <w:rPr>
          <w:rFonts w:ascii="Arial" w:hAnsi="Arial" w:cs="Arial"/>
          <w:lang w:val="fr-CH"/>
        </w:rPr>
        <w:t>au moins faire 9 crédits sur la liste des matières</w:t>
      </w:r>
    </w:p>
    <w:p w14:paraId="18C23DD7" w14:textId="77777777" w:rsidR="00E33978" w:rsidRPr="00985D2C" w:rsidRDefault="00E33978" w:rsidP="00E33978">
      <w:pPr>
        <w:rPr>
          <w:rFonts w:ascii="Arial" w:hAnsi="Arial" w:cs="Arial"/>
          <w:b/>
          <w:bCs/>
          <w:lang w:val="fr-CH"/>
        </w:rPr>
      </w:pPr>
      <w:r w:rsidRPr="00985D2C">
        <w:rPr>
          <w:rFonts w:ascii="Arial" w:hAnsi="Arial" w:cs="Arial"/>
          <w:lang w:val="fr-CH"/>
        </w:rPr>
        <w:t>-Stage (4 semaines à 100%) avec un rapport écrit + trouver un superviseur (</w:t>
      </w:r>
      <w:r w:rsidRPr="00985D2C">
        <w:rPr>
          <w:rFonts w:ascii="Arial" w:hAnsi="Arial" w:cs="Arial"/>
          <w:b/>
          <w:bCs/>
          <w:lang w:val="fr-CH"/>
        </w:rPr>
        <w:t xml:space="preserve">entre </w:t>
      </w:r>
      <w:proofErr w:type="spellStart"/>
      <w:r w:rsidRPr="00985D2C">
        <w:rPr>
          <w:rFonts w:ascii="Arial" w:hAnsi="Arial" w:cs="Arial"/>
          <w:b/>
          <w:bCs/>
          <w:lang w:val="fr-CH"/>
        </w:rPr>
        <w:t>juil</w:t>
      </w:r>
      <w:proofErr w:type="spellEnd"/>
      <w:r w:rsidRPr="00985D2C">
        <w:rPr>
          <w:rFonts w:ascii="Arial" w:hAnsi="Arial" w:cs="Arial"/>
          <w:b/>
          <w:bCs/>
          <w:lang w:val="fr-CH"/>
        </w:rPr>
        <w:t>-aout)</w:t>
      </w:r>
    </w:p>
    <w:p w14:paraId="6ECB303A" w14:textId="77777777" w:rsidR="00E33978" w:rsidRPr="00985D2C" w:rsidRDefault="00E33978" w:rsidP="00E33978">
      <w:pPr>
        <w:rPr>
          <w:rFonts w:ascii="Arial" w:hAnsi="Arial" w:cs="Arial"/>
          <w:lang w:val="fr-CH"/>
        </w:rPr>
      </w:pPr>
      <w:r w:rsidRPr="00985D2C">
        <w:rPr>
          <w:rFonts w:ascii="Arial" w:hAnsi="Arial" w:cs="Arial"/>
          <w:lang w:val="fr-CH"/>
        </w:rPr>
        <w:t xml:space="preserve">-Prendre le cours de monsieur </w:t>
      </w:r>
      <w:proofErr w:type="spellStart"/>
      <w:r w:rsidRPr="00985D2C">
        <w:rPr>
          <w:rFonts w:ascii="Arial" w:hAnsi="Arial" w:cs="Arial"/>
          <w:lang w:val="fr-CH"/>
        </w:rPr>
        <w:t>Derchi</w:t>
      </w:r>
      <w:proofErr w:type="spellEnd"/>
      <w:r w:rsidRPr="00985D2C">
        <w:rPr>
          <w:rFonts w:ascii="Arial" w:hAnsi="Arial" w:cs="Arial"/>
          <w:lang w:val="fr-CH"/>
        </w:rPr>
        <w:t xml:space="preserve"> ou Melloni</w:t>
      </w:r>
    </w:p>
    <w:p w14:paraId="04061A15" w14:textId="77777777" w:rsidR="00E33978" w:rsidRPr="00985D2C" w:rsidRDefault="00E33978" w:rsidP="00E33978">
      <w:pPr>
        <w:rPr>
          <w:rFonts w:ascii="Arial" w:hAnsi="Arial" w:cs="Arial"/>
          <w:lang w:val="fr-CH"/>
        </w:rPr>
      </w:pPr>
      <w:r w:rsidRPr="00985D2C">
        <w:rPr>
          <w:rFonts w:ascii="Arial" w:hAnsi="Arial" w:cs="Arial"/>
          <w:lang w:val="fr-CH"/>
        </w:rPr>
        <w:t>- Faire signer un agreement au professeur / superviseur (max fin octobre)</w:t>
      </w:r>
    </w:p>
    <w:p w14:paraId="79235897" w14:textId="77777777" w:rsidR="00E33978" w:rsidRPr="00985D2C" w:rsidRDefault="00E33978" w:rsidP="00E33978">
      <w:pPr>
        <w:rPr>
          <w:rFonts w:ascii="Arial" w:hAnsi="Arial" w:cs="Arial"/>
          <w:lang w:val="fr-CH"/>
        </w:rPr>
      </w:pPr>
      <w:r w:rsidRPr="00985D2C">
        <w:rPr>
          <w:rFonts w:ascii="Arial" w:hAnsi="Arial" w:cs="Arial"/>
          <w:lang w:val="fr-CH"/>
        </w:rPr>
        <w:t xml:space="preserve">Exemples :  </w:t>
      </w:r>
    </w:p>
    <w:p w14:paraId="11A670C0" w14:textId="77777777" w:rsidR="00E33978" w:rsidRPr="00985D2C" w:rsidRDefault="00E33978">
      <w:pPr>
        <w:rPr>
          <w:rFonts w:ascii="Arial" w:hAnsi="Arial" w:cs="Arial"/>
          <w:b/>
          <w:bCs/>
          <w:i/>
          <w:iCs/>
          <w:lang w:val="fr-CH"/>
        </w:rPr>
      </w:pPr>
    </w:p>
    <w:p w14:paraId="099EF9B3" w14:textId="75F6A1B4" w:rsidR="00027063" w:rsidRPr="00985D2C" w:rsidRDefault="00F7224A">
      <w:pPr>
        <w:rPr>
          <w:rFonts w:ascii="Arial" w:hAnsi="Arial" w:cs="Arial"/>
          <w:b/>
          <w:bCs/>
          <w:i/>
          <w:iCs/>
          <w:lang w:val="fr-CH"/>
        </w:rPr>
      </w:pPr>
      <w:r w:rsidRPr="00985D2C">
        <w:rPr>
          <w:rFonts w:ascii="Arial" w:hAnsi="Arial" w:cs="Arial"/>
          <w:b/>
          <w:bCs/>
          <w:i/>
          <w:iCs/>
          <w:lang w:val="fr-CH"/>
        </w:rPr>
        <w:t>*Comment allier performance et durabilité dans le domaine de la logistique</w:t>
      </w:r>
      <w:r w:rsidR="00332C5C" w:rsidRPr="00985D2C">
        <w:rPr>
          <w:rFonts w:ascii="Arial" w:hAnsi="Arial" w:cs="Arial"/>
          <w:b/>
          <w:bCs/>
          <w:i/>
          <w:iCs/>
          <w:lang w:val="fr-CH"/>
        </w:rPr>
        <w:t xml:space="preserve"> </w:t>
      </w:r>
      <w:r w:rsidR="00332C5C" w:rsidRPr="00985D2C">
        <w:rPr>
          <w:rFonts w:ascii="Arial" w:hAnsi="Arial" w:cs="Arial"/>
          <w:b/>
          <w:bCs/>
          <w:i/>
          <w:iCs/>
          <w:highlight w:val="cyan"/>
          <w:u w:val="single"/>
          <w:lang w:val="fr-CH"/>
        </w:rPr>
        <w:t>en suisse</w:t>
      </w:r>
      <w:r w:rsidR="00F73156" w:rsidRPr="00985D2C">
        <w:rPr>
          <w:rFonts w:ascii="Arial" w:hAnsi="Arial" w:cs="Arial"/>
          <w:b/>
          <w:bCs/>
          <w:i/>
          <w:iCs/>
          <w:highlight w:val="cyan"/>
          <w:u w:val="single"/>
          <w:lang w:val="fr-CH"/>
        </w:rPr>
        <w:t> </w:t>
      </w:r>
      <w:r w:rsidR="00F73156" w:rsidRPr="00985D2C">
        <w:rPr>
          <w:rFonts w:ascii="Arial" w:hAnsi="Arial" w:cs="Arial"/>
          <w:b/>
          <w:bCs/>
          <w:i/>
          <w:iCs/>
          <w:highlight w:val="cyan"/>
          <w:lang w:val="fr-CH"/>
        </w:rPr>
        <w:t>?</w:t>
      </w:r>
      <w:r w:rsidR="004D0E14" w:rsidRPr="00985D2C">
        <w:rPr>
          <w:rFonts w:ascii="Arial" w:hAnsi="Arial" w:cs="Arial"/>
          <w:b/>
          <w:bCs/>
          <w:i/>
          <w:iCs/>
          <w:lang w:val="fr-CH"/>
        </w:rPr>
        <w:t xml:space="preserve"> </w:t>
      </w:r>
    </w:p>
    <w:p w14:paraId="3833497D" w14:textId="65274D24" w:rsidR="004C4C03" w:rsidRPr="00985D2C" w:rsidRDefault="00F73156">
      <w:pPr>
        <w:rPr>
          <w:rFonts w:ascii="Arial" w:hAnsi="Arial" w:cs="Arial"/>
          <w:lang w:val="fr-CH"/>
        </w:rPr>
      </w:pPr>
      <w:r w:rsidRPr="00985D2C">
        <w:rPr>
          <w:rFonts w:ascii="Arial" w:hAnsi="Arial" w:cs="Arial"/>
          <w:lang w:val="fr-CH"/>
        </w:rPr>
        <w:tab/>
        <w:t>1-Introduction :</w:t>
      </w:r>
    </w:p>
    <w:p w14:paraId="6193632D" w14:textId="5BC55BB9" w:rsidR="00E348A5" w:rsidRPr="00985D2C" w:rsidRDefault="00E348A5">
      <w:pPr>
        <w:rPr>
          <w:rFonts w:ascii="Arial" w:hAnsi="Arial" w:cs="Arial"/>
          <w:i/>
          <w:iCs/>
          <w:lang w:val="fr-CH"/>
        </w:rPr>
      </w:pPr>
      <w:r w:rsidRPr="00985D2C">
        <w:rPr>
          <w:rFonts w:ascii="Arial" w:hAnsi="Arial" w:cs="Arial"/>
          <w:i/>
          <w:iCs/>
          <w:lang w:val="fr-CH"/>
        </w:rPr>
        <w:t xml:space="preserve">« Nous allons juste nous concentrés sur la partie </w:t>
      </w:r>
      <w:r w:rsidR="00012F10" w:rsidRPr="00985D2C">
        <w:rPr>
          <w:rFonts w:ascii="Arial" w:hAnsi="Arial" w:cs="Arial"/>
          <w:i/>
          <w:iCs/>
          <w:lang w:val="fr-CH"/>
        </w:rPr>
        <w:t>livraison</w:t>
      </w:r>
      <w:r w:rsidR="00027063" w:rsidRPr="00985D2C">
        <w:rPr>
          <w:rFonts w:ascii="Arial" w:hAnsi="Arial" w:cs="Arial"/>
          <w:i/>
          <w:iCs/>
          <w:lang w:val="fr-CH"/>
        </w:rPr>
        <w:t xml:space="preserve"> c.a.d.</w:t>
      </w:r>
      <w:r w:rsidR="004D0E14" w:rsidRPr="00985D2C">
        <w:rPr>
          <w:rFonts w:ascii="Arial" w:hAnsi="Arial" w:cs="Arial"/>
          <w:i/>
          <w:iCs/>
          <w:lang w:val="fr-CH"/>
        </w:rPr>
        <w:t xml:space="preserve"> chez le client final</w:t>
      </w:r>
      <w:r w:rsidRPr="00985D2C">
        <w:rPr>
          <w:rFonts w:ascii="Arial" w:hAnsi="Arial" w:cs="Arial"/>
          <w:i/>
          <w:iCs/>
          <w:lang w:val="fr-CH"/>
        </w:rPr>
        <w:t xml:space="preserve"> et non faire toute la chaine d’approvisionnement »</w:t>
      </w:r>
    </w:p>
    <w:p w14:paraId="227F25EE" w14:textId="31DF77F5" w:rsidR="00F73156" w:rsidRPr="00985D2C" w:rsidRDefault="00F73156" w:rsidP="004C4C03">
      <w:pPr>
        <w:ind w:firstLine="708"/>
        <w:rPr>
          <w:rFonts w:ascii="Arial" w:hAnsi="Arial" w:cs="Arial"/>
          <w:lang w:val="fr-CH"/>
        </w:rPr>
      </w:pPr>
      <w:r w:rsidRPr="00985D2C">
        <w:rPr>
          <w:rFonts w:ascii="Arial" w:hAnsi="Arial" w:cs="Arial"/>
          <w:lang w:val="fr-CH"/>
        </w:rPr>
        <w:t xml:space="preserve">-Définir la performance afin de faire la comparaison entre les entreprises </w:t>
      </w:r>
    </w:p>
    <w:p w14:paraId="11EEAD44" w14:textId="3F730E03" w:rsidR="00F73156" w:rsidRPr="00985D2C" w:rsidRDefault="00F73156">
      <w:pPr>
        <w:rPr>
          <w:rFonts w:ascii="Arial" w:hAnsi="Arial" w:cs="Arial"/>
          <w:lang w:val="fr-CH"/>
        </w:rPr>
      </w:pPr>
      <w:r w:rsidRPr="00985D2C">
        <w:rPr>
          <w:rFonts w:ascii="Arial" w:hAnsi="Arial" w:cs="Arial"/>
          <w:lang w:val="fr-CH"/>
        </w:rPr>
        <w:tab/>
        <w:t>-Définir la durabilité</w:t>
      </w:r>
      <w:r w:rsidR="009C0999" w:rsidRPr="00985D2C">
        <w:rPr>
          <w:rFonts w:ascii="Arial" w:hAnsi="Arial" w:cs="Arial"/>
          <w:lang w:val="fr-CH"/>
        </w:rPr>
        <w:t xml:space="preserve"> (impact environnemental)</w:t>
      </w:r>
    </w:p>
    <w:p w14:paraId="4242A1B5" w14:textId="6FBE1FE6" w:rsidR="00F73156" w:rsidRPr="00985D2C" w:rsidRDefault="00F73156">
      <w:pPr>
        <w:rPr>
          <w:rFonts w:ascii="Arial" w:hAnsi="Arial" w:cs="Arial"/>
          <w:b/>
          <w:bCs/>
          <w:lang w:val="fr-CH"/>
        </w:rPr>
      </w:pPr>
      <w:r w:rsidRPr="00985D2C">
        <w:rPr>
          <w:rFonts w:ascii="Arial" w:hAnsi="Arial" w:cs="Arial"/>
          <w:b/>
          <w:bCs/>
          <w:lang w:val="fr-CH"/>
        </w:rPr>
        <w:tab/>
        <w:t xml:space="preserve">2-Littérature </w:t>
      </w:r>
      <w:proofErr w:type="spellStart"/>
      <w:r w:rsidRPr="00985D2C">
        <w:rPr>
          <w:rFonts w:ascii="Arial" w:hAnsi="Arial" w:cs="Arial"/>
          <w:b/>
          <w:bCs/>
          <w:lang w:val="fr-CH"/>
        </w:rPr>
        <w:t>review</w:t>
      </w:r>
      <w:proofErr w:type="spellEnd"/>
    </w:p>
    <w:p w14:paraId="6BDAB177" w14:textId="739D6606" w:rsidR="00F73156" w:rsidRPr="00985D2C" w:rsidRDefault="00F73156">
      <w:pPr>
        <w:rPr>
          <w:rFonts w:ascii="Arial" w:hAnsi="Arial" w:cs="Arial"/>
          <w:lang w:val="fr-CH"/>
        </w:rPr>
      </w:pPr>
      <w:r w:rsidRPr="00985D2C">
        <w:rPr>
          <w:rFonts w:ascii="Arial" w:hAnsi="Arial" w:cs="Arial"/>
          <w:lang w:val="fr-CH"/>
        </w:rPr>
        <w:tab/>
      </w:r>
      <w:r w:rsidRPr="00985D2C">
        <w:rPr>
          <w:rFonts w:ascii="Arial" w:hAnsi="Arial" w:cs="Arial"/>
          <w:highlight w:val="yellow"/>
          <w:lang w:val="fr-CH"/>
        </w:rPr>
        <w:t>-LPI (</w:t>
      </w:r>
      <w:proofErr w:type="spellStart"/>
      <w:r w:rsidRPr="00985D2C">
        <w:rPr>
          <w:rFonts w:ascii="Arial" w:hAnsi="Arial" w:cs="Arial"/>
          <w:highlight w:val="yellow"/>
          <w:lang w:val="fr-CH"/>
        </w:rPr>
        <w:t>logistic</w:t>
      </w:r>
      <w:proofErr w:type="spellEnd"/>
      <w:r w:rsidRPr="00985D2C">
        <w:rPr>
          <w:rFonts w:ascii="Arial" w:hAnsi="Arial" w:cs="Arial"/>
          <w:highlight w:val="yellow"/>
          <w:lang w:val="fr-CH"/>
        </w:rPr>
        <w:t xml:space="preserve"> index performance) qui est une comparaison d’entreprises dans plus de 100 pays</w:t>
      </w:r>
    </w:p>
    <w:p w14:paraId="785FE10C" w14:textId="0EC33392" w:rsidR="00065A21" w:rsidRPr="00985D2C" w:rsidRDefault="00065A21">
      <w:pPr>
        <w:rPr>
          <w:rFonts w:ascii="Arial" w:hAnsi="Arial" w:cs="Arial"/>
          <w:lang w:val="fr-CH"/>
        </w:rPr>
      </w:pPr>
      <w:r w:rsidRPr="00985D2C">
        <w:rPr>
          <w:rFonts w:ascii="Arial" w:hAnsi="Arial" w:cs="Arial"/>
          <w:lang w:val="fr-CH"/>
        </w:rPr>
        <w:tab/>
        <w:t>-</w:t>
      </w:r>
      <w:r w:rsidRPr="00985D2C">
        <w:t xml:space="preserve"> </w:t>
      </w:r>
      <w:hyperlink r:id="rId5" w:history="1">
        <w:r w:rsidRPr="00985D2C">
          <w:rPr>
            <w:rStyle w:val="Lienhypertexte"/>
            <w:rFonts w:ascii="Arial" w:hAnsi="Arial" w:cs="Arial"/>
            <w:lang w:val="fr-CH"/>
          </w:rPr>
          <w:t>https://www.proquest.com/docview/1662703375?pq-origsite=primo&amp;parentSessionId=OnHn4PI%2BQpZ7Ee4DtSPL5GWsg%2BhT%2FHZMyPHmupk%2Bc90%3D</w:t>
        </w:r>
      </w:hyperlink>
    </w:p>
    <w:p w14:paraId="252CFB4C" w14:textId="12E15618" w:rsidR="00065A21" w:rsidRPr="00985D2C" w:rsidRDefault="004C4C03">
      <w:pPr>
        <w:rPr>
          <w:rFonts w:ascii="Arial" w:hAnsi="Arial" w:cs="Arial"/>
          <w:lang w:val="fr-CH"/>
        </w:rPr>
      </w:pPr>
      <w:r w:rsidRPr="00985D2C">
        <w:rPr>
          <w:rFonts w:ascii="Arial" w:hAnsi="Arial" w:cs="Arial"/>
          <w:lang w:val="fr-CH"/>
        </w:rPr>
        <w:tab/>
        <w:t>-Bases de comparaison : SSCM (</w:t>
      </w:r>
      <w:proofErr w:type="spellStart"/>
      <w:r w:rsidRPr="00985D2C">
        <w:rPr>
          <w:rFonts w:ascii="Arial" w:hAnsi="Arial" w:cs="Arial"/>
          <w:lang w:val="fr-CH"/>
        </w:rPr>
        <w:t>sustainability</w:t>
      </w:r>
      <w:proofErr w:type="spellEnd"/>
      <w:r w:rsidRPr="00985D2C">
        <w:rPr>
          <w:rFonts w:ascii="Arial" w:hAnsi="Arial" w:cs="Arial"/>
          <w:lang w:val="fr-CH"/>
        </w:rPr>
        <w:t xml:space="preserve"> </w:t>
      </w:r>
      <w:proofErr w:type="spellStart"/>
      <w:r w:rsidRPr="00985D2C">
        <w:rPr>
          <w:rFonts w:ascii="Arial" w:hAnsi="Arial" w:cs="Arial"/>
          <w:lang w:val="fr-CH"/>
        </w:rPr>
        <w:t>supply</w:t>
      </w:r>
      <w:proofErr w:type="spellEnd"/>
      <w:r w:rsidRPr="00985D2C">
        <w:rPr>
          <w:rFonts w:ascii="Arial" w:hAnsi="Arial" w:cs="Arial"/>
          <w:lang w:val="fr-CH"/>
        </w:rPr>
        <w:t xml:space="preserve"> </w:t>
      </w:r>
      <w:proofErr w:type="spellStart"/>
      <w:r w:rsidRPr="00985D2C">
        <w:rPr>
          <w:rFonts w:ascii="Arial" w:hAnsi="Arial" w:cs="Arial"/>
          <w:lang w:val="fr-CH"/>
        </w:rPr>
        <w:t>chain</w:t>
      </w:r>
      <w:proofErr w:type="spellEnd"/>
      <w:r w:rsidRPr="00985D2C">
        <w:rPr>
          <w:rFonts w:ascii="Arial" w:hAnsi="Arial" w:cs="Arial"/>
          <w:lang w:val="fr-CH"/>
        </w:rPr>
        <w:t xml:space="preserve"> management) http://www.sustainable-scf.org/</w:t>
      </w:r>
    </w:p>
    <w:p w14:paraId="7EC10251" w14:textId="29FA4768" w:rsidR="009D2871" w:rsidRPr="00985D2C" w:rsidRDefault="009D2871">
      <w:pPr>
        <w:rPr>
          <w:rFonts w:ascii="Arial" w:hAnsi="Arial" w:cs="Arial"/>
          <w:b/>
          <w:bCs/>
          <w:lang w:val="fr-CH"/>
        </w:rPr>
      </w:pPr>
      <w:r w:rsidRPr="00985D2C">
        <w:rPr>
          <w:rFonts w:ascii="Arial" w:hAnsi="Arial" w:cs="Arial"/>
          <w:lang w:val="fr-CH"/>
        </w:rPr>
        <w:tab/>
      </w:r>
      <w:r w:rsidRPr="00985D2C">
        <w:rPr>
          <w:rFonts w:ascii="Arial" w:hAnsi="Arial" w:cs="Arial"/>
          <w:b/>
          <w:bCs/>
          <w:lang w:val="fr-CH"/>
        </w:rPr>
        <w:t xml:space="preserve">3-Etude de cas (mise en comparaison entre UPS – vélocité ou vélocité – </w:t>
      </w:r>
      <w:proofErr w:type="spellStart"/>
      <w:r w:rsidRPr="00985D2C">
        <w:rPr>
          <w:rFonts w:ascii="Arial" w:hAnsi="Arial" w:cs="Arial"/>
          <w:b/>
          <w:bCs/>
          <w:lang w:val="fr-CH"/>
        </w:rPr>
        <w:t>swissconnect</w:t>
      </w:r>
      <w:proofErr w:type="spellEnd"/>
      <w:r w:rsidRPr="00985D2C">
        <w:rPr>
          <w:rFonts w:ascii="Arial" w:hAnsi="Arial" w:cs="Arial"/>
          <w:b/>
          <w:bCs/>
          <w:lang w:val="fr-CH"/>
        </w:rPr>
        <w:t xml:space="preserve">, </w:t>
      </w:r>
      <w:r w:rsidR="00027063" w:rsidRPr="00985D2C">
        <w:rPr>
          <w:rFonts w:ascii="Arial" w:hAnsi="Arial" w:cs="Arial"/>
          <w:b/>
          <w:bCs/>
          <w:lang w:val="fr-CH"/>
        </w:rPr>
        <w:t>poste)</w:t>
      </w:r>
    </w:p>
    <w:p w14:paraId="05931AF7" w14:textId="4DA66BAD" w:rsidR="009D2871" w:rsidRPr="00985D2C" w:rsidRDefault="009D2871">
      <w:pPr>
        <w:rPr>
          <w:rFonts w:ascii="Arial" w:hAnsi="Arial" w:cs="Arial"/>
          <w:lang w:val="fr-CH"/>
        </w:rPr>
      </w:pPr>
      <w:r w:rsidRPr="00985D2C">
        <w:rPr>
          <w:rFonts w:ascii="Arial" w:hAnsi="Arial" w:cs="Arial"/>
          <w:lang w:val="fr-CH"/>
        </w:rPr>
        <w:tab/>
        <w:t xml:space="preserve">- </w:t>
      </w:r>
      <w:r w:rsidR="00027063" w:rsidRPr="00985D2C">
        <w:rPr>
          <w:rFonts w:ascii="Arial" w:hAnsi="Arial" w:cs="Arial"/>
          <w:lang w:val="fr-CH"/>
        </w:rPr>
        <w:t xml:space="preserve">comment est défini les entreprises définissent </w:t>
      </w:r>
      <w:r w:rsidRPr="00985D2C">
        <w:rPr>
          <w:rFonts w:ascii="Arial" w:hAnsi="Arial" w:cs="Arial"/>
          <w:lang w:val="fr-CH"/>
        </w:rPr>
        <w:t>la performance de manière internes de entreprises (temps de livraison</w:t>
      </w:r>
      <w:r w:rsidR="009C0999" w:rsidRPr="00985D2C">
        <w:rPr>
          <w:rFonts w:ascii="Arial" w:hAnsi="Arial" w:cs="Arial"/>
          <w:lang w:val="fr-CH"/>
        </w:rPr>
        <w:t>, réduction de CO2 à chaque livraison, la satisfaction du client ou le CA mensuel</w:t>
      </w:r>
      <w:r w:rsidRPr="00985D2C">
        <w:rPr>
          <w:rFonts w:ascii="Arial" w:hAnsi="Arial" w:cs="Arial"/>
          <w:lang w:val="fr-CH"/>
        </w:rPr>
        <w:t>)</w:t>
      </w:r>
      <w:r w:rsidR="009C0999" w:rsidRPr="00985D2C">
        <w:rPr>
          <w:rFonts w:ascii="Arial" w:hAnsi="Arial" w:cs="Arial"/>
          <w:lang w:val="fr-CH"/>
        </w:rPr>
        <w:t xml:space="preserve"> </w:t>
      </w:r>
    </w:p>
    <w:p w14:paraId="36EB2921" w14:textId="77777777" w:rsidR="00027063" w:rsidRPr="00985D2C" w:rsidRDefault="009D2871">
      <w:pPr>
        <w:rPr>
          <w:rFonts w:ascii="Arial" w:hAnsi="Arial" w:cs="Arial"/>
          <w:lang w:val="fr-CH"/>
        </w:rPr>
      </w:pPr>
      <w:r w:rsidRPr="00985D2C">
        <w:rPr>
          <w:rFonts w:ascii="Arial" w:hAnsi="Arial" w:cs="Arial"/>
          <w:lang w:val="fr-CH"/>
        </w:rPr>
        <w:tab/>
        <w:t>-Les initiatives mises en place afin de répondre à la problématique de la durabilité</w:t>
      </w:r>
      <w:r w:rsidR="009C0999" w:rsidRPr="00985D2C">
        <w:rPr>
          <w:rFonts w:ascii="Arial" w:hAnsi="Arial" w:cs="Arial"/>
          <w:lang w:val="fr-CH"/>
        </w:rPr>
        <w:t xml:space="preserve"> </w:t>
      </w:r>
    </w:p>
    <w:p w14:paraId="2673586F" w14:textId="5021CCD6" w:rsidR="00DA06CD" w:rsidRPr="00985D2C" w:rsidRDefault="00027063" w:rsidP="00DA06CD">
      <w:pPr>
        <w:ind w:left="708" w:firstLine="708"/>
        <w:rPr>
          <w:rFonts w:ascii="Arial" w:hAnsi="Arial" w:cs="Arial"/>
          <w:lang w:val="fr-CH"/>
        </w:rPr>
      </w:pPr>
      <w:r w:rsidRPr="00985D2C">
        <w:rPr>
          <w:rFonts w:ascii="Arial" w:hAnsi="Arial" w:cs="Arial"/>
          <w:lang w:val="fr-CH"/>
        </w:rPr>
        <w:sym w:font="Wingdings" w:char="F0E0"/>
      </w:r>
      <w:r w:rsidR="009D2871" w:rsidRPr="00985D2C">
        <w:rPr>
          <w:rFonts w:ascii="Arial" w:hAnsi="Arial" w:cs="Arial"/>
          <w:lang w:val="fr-CH"/>
        </w:rPr>
        <w:t xml:space="preserve"> lire le rapport intégré ou durable</w:t>
      </w:r>
    </w:p>
    <w:p w14:paraId="3BBC0273" w14:textId="7EE60BF4" w:rsidR="00DA06CD" w:rsidRPr="00985D2C" w:rsidRDefault="00DA06CD" w:rsidP="00DA06CD">
      <w:pPr>
        <w:rPr>
          <w:rFonts w:ascii="Arial" w:hAnsi="Arial" w:cs="Arial"/>
          <w:lang w:val="fr-CH"/>
        </w:rPr>
      </w:pPr>
      <w:r w:rsidRPr="00985D2C">
        <w:rPr>
          <w:rFonts w:ascii="Arial" w:hAnsi="Arial" w:cs="Arial"/>
          <w:lang w:val="fr-CH"/>
        </w:rPr>
        <w:t>****************************************************************************************</w:t>
      </w:r>
    </w:p>
    <w:p w14:paraId="5A659A2F" w14:textId="076301E4" w:rsidR="00DA06CD" w:rsidRPr="00985D2C" w:rsidRDefault="00DA06CD" w:rsidP="00DA06CD">
      <w:pPr>
        <w:rPr>
          <w:rFonts w:ascii="Arial" w:hAnsi="Arial" w:cs="Arial"/>
          <w:lang w:val="fr-CH"/>
        </w:rPr>
      </w:pPr>
      <w:r w:rsidRPr="00985D2C">
        <w:rPr>
          <w:rFonts w:ascii="Arial" w:hAnsi="Arial" w:cs="Arial"/>
          <w:lang w:val="fr-CH"/>
        </w:rPr>
        <w:t xml:space="preserve">Certifications : </w:t>
      </w:r>
      <w:hyperlink r:id="rId6" w:history="1">
        <w:r w:rsidRPr="00985D2C">
          <w:rPr>
            <w:rStyle w:val="Lienhypertexte"/>
            <w:rFonts w:ascii="Arial" w:hAnsi="Arial" w:cs="Arial"/>
            <w:lang w:val="fr-CH"/>
          </w:rPr>
          <w:t>https://certification.afnor.org/secteur/transport-and-logistique/?rech=&amp;IdPrestation=&amp;IdSecteur=21&amp;IdThematique=41</w:t>
        </w:r>
      </w:hyperlink>
    </w:p>
    <w:p w14:paraId="604B8C55" w14:textId="7C4C3502" w:rsidR="00DA06CD" w:rsidRPr="00985D2C" w:rsidRDefault="00DA06CD" w:rsidP="00DA06CD">
      <w:pPr>
        <w:rPr>
          <w:rFonts w:ascii="Arial" w:hAnsi="Arial" w:cs="Arial"/>
          <w:lang w:val="fr-CH"/>
        </w:rPr>
      </w:pPr>
    </w:p>
    <w:p w14:paraId="129A7BE0" w14:textId="31B1B8E6" w:rsidR="00DA06CD" w:rsidRPr="00985D2C" w:rsidRDefault="00000000" w:rsidP="00DA06CD">
      <w:pPr>
        <w:rPr>
          <w:rFonts w:ascii="Arial" w:hAnsi="Arial" w:cs="Arial"/>
          <w:lang w:val="fr-CH"/>
        </w:rPr>
      </w:pPr>
      <w:hyperlink r:id="rId7" w:history="1">
        <w:r w:rsidR="00DA06CD" w:rsidRPr="00985D2C">
          <w:rPr>
            <w:rStyle w:val="Lienhypertexte"/>
            <w:rFonts w:ascii="Arial" w:hAnsi="Arial" w:cs="Arial"/>
            <w:lang w:val="fr-CH"/>
          </w:rPr>
          <w:t>https://www.ibm.com/blogs/services/2022/01/12/the-profitable-journey-to-sustainable-logistics-operations/</w:t>
        </w:r>
      </w:hyperlink>
    </w:p>
    <w:p w14:paraId="616CD4A0" w14:textId="1560BFEA" w:rsidR="00DA06CD" w:rsidRPr="00985D2C" w:rsidRDefault="00DA06CD" w:rsidP="00DA06CD">
      <w:pPr>
        <w:rPr>
          <w:rFonts w:ascii="Arial" w:hAnsi="Arial" w:cs="Arial"/>
          <w:lang w:val="fr-CH"/>
        </w:rPr>
      </w:pPr>
      <w:r w:rsidRPr="00985D2C">
        <w:rPr>
          <w:rFonts w:ascii="Arial" w:hAnsi="Arial" w:cs="Arial"/>
          <w:lang w:val="fr-CH"/>
        </w:rPr>
        <w:t>https://hbr.org/2020/03/a-more-sustainable-supply-chain</w:t>
      </w:r>
    </w:p>
    <w:p w14:paraId="7EEF7FFC" w14:textId="77777777" w:rsidR="00E76B66" w:rsidRPr="00F87E76" w:rsidRDefault="00E76B66" w:rsidP="00E76B66">
      <w:pPr>
        <w:rPr>
          <w:rFonts w:ascii="Arial" w:hAnsi="Arial" w:cs="Arial"/>
          <w:lang w:val="en-US"/>
        </w:rPr>
      </w:pPr>
      <w:r w:rsidRPr="00F87E76">
        <w:rPr>
          <w:rFonts w:ascii="Arial" w:hAnsi="Arial" w:cs="Arial"/>
          <w:lang w:val="en-US"/>
        </w:rPr>
        <w:t>****************************************************************************************</w:t>
      </w:r>
    </w:p>
    <w:p w14:paraId="782DA8FD" w14:textId="77777777" w:rsidR="00E76B66" w:rsidRPr="00F87E76" w:rsidRDefault="00E76B66">
      <w:pPr>
        <w:rPr>
          <w:rFonts w:ascii="Arial" w:hAnsi="Arial" w:cs="Arial"/>
          <w:b/>
          <w:bCs/>
          <w:lang w:val="en-US"/>
        </w:rPr>
      </w:pPr>
      <w:r w:rsidRPr="00F87E76">
        <w:rPr>
          <w:rFonts w:ascii="Arial" w:hAnsi="Arial" w:cs="Arial"/>
          <w:b/>
          <w:bCs/>
          <w:highlight w:val="yellow"/>
          <w:lang w:val="en-US"/>
        </w:rPr>
        <w:t>29.09.2022</w:t>
      </w:r>
    </w:p>
    <w:p w14:paraId="194F96A7" w14:textId="77777777" w:rsidR="00985D2C" w:rsidRDefault="00985D2C">
      <w:pPr>
        <w:rPr>
          <w:rFonts w:ascii="Arial" w:hAnsi="Arial" w:cs="Arial"/>
          <w:lang w:val="en-US"/>
        </w:rPr>
      </w:pPr>
      <w:r w:rsidRPr="00985D2C">
        <w:rPr>
          <w:rFonts w:ascii="Arial" w:hAnsi="Arial" w:cs="Arial"/>
          <w:lang w:val="en-US"/>
        </w:rPr>
        <w:t>*We can build a d</w:t>
      </w:r>
      <w:r>
        <w:rPr>
          <w:rFonts w:ascii="Arial" w:hAnsi="Arial" w:cs="Arial"/>
          <w:lang w:val="en-US"/>
        </w:rPr>
        <w:t>ata not only with quantitative but enough qualitative.</w:t>
      </w:r>
    </w:p>
    <w:p w14:paraId="45F57CDF" w14:textId="6F2ED675" w:rsidR="00F73156" w:rsidRDefault="0052337F">
      <w:pPr>
        <w:rPr>
          <w:rFonts w:ascii="Arial" w:hAnsi="Arial" w:cs="Arial"/>
          <w:lang w:val="en-US"/>
        </w:rPr>
      </w:pPr>
      <w:r>
        <w:rPr>
          <w:noProof/>
        </w:rPr>
        <w:drawing>
          <wp:inline distT="0" distB="0" distL="0" distR="0" wp14:anchorId="39F6F651" wp14:editId="246C70C4">
            <wp:extent cx="3345180" cy="1886457"/>
            <wp:effectExtent l="0" t="0" r="762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3353431" cy="1891110"/>
                    </a:xfrm>
                    <a:prstGeom prst="rect">
                      <a:avLst/>
                    </a:prstGeom>
                  </pic:spPr>
                </pic:pic>
              </a:graphicData>
            </a:graphic>
          </wp:inline>
        </w:drawing>
      </w:r>
      <w:r w:rsidR="00F73156" w:rsidRPr="00985D2C">
        <w:rPr>
          <w:rFonts w:ascii="Arial" w:hAnsi="Arial" w:cs="Arial"/>
          <w:lang w:val="en-US"/>
        </w:rPr>
        <w:tab/>
      </w:r>
    </w:p>
    <w:p w14:paraId="72E63CBD" w14:textId="0678FF8A" w:rsidR="0052337F" w:rsidRDefault="0052337F">
      <w:pPr>
        <w:rPr>
          <w:rFonts w:ascii="Arial" w:hAnsi="Arial" w:cs="Arial"/>
          <w:lang w:val="en-US"/>
        </w:rPr>
      </w:pPr>
      <w:r>
        <w:rPr>
          <w:rFonts w:ascii="Arial" w:hAnsi="Arial" w:cs="Arial"/>
          <w:lang w:val="en-US"/>
        </w:rPr>
        <w:t xml:space="preserve">If we only focus on European companies, the result can be different for example if we integrated others countries </w:t>
      </w:r>
      <w:r w:rsidRPr="0052337F">
        <w:rPr>
          <w:rFonts w:ascii="Arial" w:hAnsi="Arial" w:cs="Arial"/>
          <w:lang w:val="en-US"/>
        </w:rPr>
        <w:sym w:font="Wingdings" w:char="F0E0"/>
      </w:r>
      <w:r>
        <w:rPr>
          <w:rFonts w:ascii="Arial" w:hAnsi="Arial" w:cs="Arial"/>
          <w:lang w:val="en-US"/>
        </w:rPr>
        <w:t xml:space="preserve"> this is the limitation.</w:t>
      </w:r>
    </w:p>
    <w:p w14:paraId="6AEFF4B9" w14:textId="1E2483AC" w:rsidR="0052337F" w:rsidRPr="00985D2C" w:rsidRDefault="0052337F">
      <w:pPr>
        <w:rPr>
          <w:rFonts w:ascii="Arial" w:hAnsi="Arial" w:cs="Arial"/>
          <w:lang w:val="en-US"/>
        </w:rPr>
      </w:pPr>
      <w:r>
        <w:rPr>
          <w:noProof/>
        </w:rPr>
        <w:drawing>
          <wp:inline distT="0" distB="0" distL="0" distR="0" wp14:anchorId="79DC135B" wp14:editId="6386DF0E">
            <wp:extent cx="3672840" cy="2402407"/>
            <wp:effectExtent l="0" t="0" r="381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stretch>
                      <a:fillRect/>
                    </a:stretch>
                  </pic:blipFill>
                  <pic:spPr>
                    <a:xfrm>
                      <a:off x="0" y="0"/>
                      <a:ext cx="3677251" cy="2405292"/>
                    </a:xfrm>
                    <a:prstGeom prst="rect">
                      <a:avLst/>
                    </a:prstGeom>
                  </pic:spPr>
                </pic:pic>
              </a:graphicData>
            </a:graphic>
          </wp:inline>
        </w:drawing>
      </w:r>
    </w:p>
    <w:p w14:paraId="537909B2" w14:textId="6C85B339" w:rsidR="00D85E31" w:rsidRDefault="000A544F">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9264" behindDoc="0" locked="0" layoutInCell="1" allowOverlap="1" wp14:anchorId="60397E5A" wp14:editId="27463A05">
                <wp:simplePos x="0" y="0"/>
                <wp:positionH relativeFrom="column">
                  <wp:posOffset>-160655</wp:posOffset>
                </wp:positionH>
                <wp:positionV relativeFrom="paragraph">
                  <wp:posOffset>204470</wp:posOffset>
                </wp:positionV>
                <wp:extent cx="205740" cy="891540"/>
                <wp:effectExtent l="0" t="0" r="22860" b="22860"/>
                <wp:wrapNone/>
                <wp:docPr id="3" name="Left Brace 3"/>
                <wp:cNvGraphicFramePr/>
                <a:graphic xmlns:a="http://schemas.openxmlformats.org/drawingml/2006/main">
                  <a:graphicData uri="http://schemas.microsoft.com/office/word/2010/wordprocessingShape">
                    <wps:wsp>
                      <wps:cNvSpPr/>
                      <wps:spPr>
                        <a:xfrm>
                          <a:off x="0" y="0"/>
                          <a:ext cx="205740" cy="8915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0A2A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65pt;margin-top:16.1pt;width:16.2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" adj="415" strokecolor="#4472c4 [3204]" strokeweight=".5pt">
                <v:stroke joinstyle="miter"/>
              </v:shape>
            </w:pict>
          </mc:Fallback>
        </mc:AlternateContent>
      </w:r>
    </w:p>
    <w:p w14:paraId="4611C9AA" w14:textId="3225D5C2" w:rsidR="000E5E38" w:rsidRDefault="000E5E38">
      <w:pPr>
        <w:rPr>
          <w:rFonts w:ascii="Arial" w:hAnsi="Arial" w:cs="Arial"/>
          <w:lang w:val="en-US"/>
        </w:rPr>
      </w:pPr>
      <w:r>
        <w:rPr>
          <w:rFonts w:ascii="Arial" w:hAnsi="Arial" w:cs="Arial"/>
          <w:lang w:val="en-US"/>
        </w:rPr>
        <w:t>First attempt</w:t>
      </w:r>
    </w:p>
    <w:p w14:paraId="708647C5" w14:textId="0B960218" w:rsidR="000E5E38" w:rsidRDefault="000E5E38">
      <w:pPr>
        <w:rPr>
          <w:rFonts w:ascii="Arial" w:hAnsi="Arial" w:cs="Arial"/>
          <w:lang w:val="en-US"/>
        </w:rPr>
      </w:pPr>
      <w:r>
        <w:rPr>
          <w:rFonts w:ascii="Arial" w:hAnsi="Arial" w:cs="Arial"/>
          <w:lang w:val="en-US"/>
        </w:rPr>
        <w:t xml:space="preserve">-We should choose an article </w:t>
      </w:r>
      <w:r w:rsidRPr="00A30992">
        <w:rPr>
          <w:rFonts w:ascii="Arial" w:hAnsi="Arial" w:cs="Arial"/>
          <w:b/>
          <w:bCs/>
          <w:lang w:val="en-US"/>
        </w:rPr>
        <w:t>relates</w:t>
      </w:r>
      <w:r>
        <w:rPr>
          <w:rFonts w:ascii="Arial" w:hAnsi="Arial" w:cs="Arial"/>
          <w:lang w:val="en-US"/>
        </w:rPr>
        <w:t xml:space="preserve"> with my thesis, reading, assess, deepen. (30%)</w:t>
      </w:r>
    </w:p>
    <w:p w14:paraId="14DB151C" w14:textId="248E40C4" w:rsidR="000E5E38" w:rsidRDefault="000E5E38">
      <w:pPr>
        <w:rPr>
          <w:rFonts w:ascii="Arial" w:hAnsi="Arial" w:cs="Arial"/>
          <w:b/>
          <w:bCs/>
          <w:lang w:val="en-US"/>
        </w:rPr>
      </w:pPr>
      <w:r>
        <w:rPr>
          <w:rFonts w:ascii="Arial" w:hAnsi="Arial" w:cs="Arial"/>
          <w:lang w:val="en-US"/>
        </w:rPr>
        <w:t xml:space="preserve">-Choose an article which are published in a </w:t>
      </w:r>
      <w:r w:rsidRPr="00A30992">
        <w:rPr>
          <w:rFonts w:ascii="Arial" w:hAnsi="Arial" w:cs="Arial"/>
          <w:b/>
          <w:bCs/>
          <w:lang w:val="en-US"/>
        </w:rPr>
        <w:t>top ranked scientific journal</w:t>
      </w:r>
    </w:p>
    <w:p w14:paraId="00576CE8" w14:textId="4C2C9DDE" w:rsidR="000A544F" w:rsidRDefault="000A544F">
      <w:pPr>
        <w:rPr>
          <w:rFonts w:ascii="Arial" w:hAnsi="Arial" w:cs="Arial"/>
          <w:lang w:val="en-US"/>
        </w:rPr>
      </w:pPr>
    </w:p>
    <w:p w14:paraId="66B1357F" w14:textId="459279E2" w:rsidR="000A544F" w:rsidRDefault="000A544F">
      <w:pPr>
        <w:rPr>
          <w:rFonts w:ascii="Arial" w:hAnsi="Arial" w:cs="Arial"/>
          <w:lang w:val="en-US"/>
        </w:rPr>
      </w:pPr>
      <w:r>
        <w:rPr>
          <w:noProof/>
        </w:rPr>
        <w:lastRenderedPageBreak/>
        <w:drawing>
          <wp:inline distT="0" distB="0" distL="0" distR="0" wp14:anchorId="1D6F4FD4" wp14:editId="121B8A39">
            <wp:extent cx="4312920" cy="1325443"/>
            <wp:effectExtent l="0" t="0" r="0" b="825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323077" cy="1328564"/>
                    </a:xfrm>
                    <a:prstGeom prst="rect">
                      <a:avLst/>
                    </a:prstGeom>
                  </pic:spPr>
                </pic:pic>
              </a:graphicData>
            </a:graphic>
          </wp:inline>
        </w:drawing>
      </w:r>
    </w:p>
    <w:p w14:paraId="1F5AB064" w14:textId="5B079E2A" w:rsidR="000A544F" w:rsidRDefault="00671479">
      <w:pPr>
        <w:rPr>
          <w:rFonts w:ascii="Arial" w:hAnsi="Arial" w:cs="Arial"/>
          <w:lang w:val="en-US"/>
        </w:rPr>
      </w:pPr>
      <w:r>
        <w:rPr>
          <w:rFonts w:ascii="Arial" w:hAnsi="Arial" w:cs="Arial"/>
          <w:lang w:val="en-US"/>
        </w:rPr>
        <w:t xml:space="preserve">If it isn’t possible to have some quantitative number, we can try to use / give a monetary measure </w:t>
      </w:r>
    </w:p>
    <w:p w14:paraId="4E4B8853" w14:textId="1D0AC912" w:rsidR="00671479" w:rsidRDefault="00671479">
      <w:pPr>
        <w:rPr>
          <w:rFonts w:ascii="Arial" w:hAnsi="Arial" w:cs="Arial"/>
          <w:lang w:val="en-US"/>
        </w:rPr>
      </w:pPr>
      <w:r>
        <w:rPr>
          <w:rFonts w:ascii="Arial" w:hAnsi="Arial" w:cs="Arial"/>
          <w:lang w:val="en-US"/>
        </w:rPr>
        <w:t>-Difference between ESG dimensions: an enterprise can have a good E and G but be bad on the social aspect</w:t>
      </w:r>
    </w:p>
    <w:p w14:paraId="41D07462" w14:textId="5D970750" w:rsidR="00671479" w:rsidRDefault="00671479">
      <w:pPr>
        <w:rPr>
          <w:rFonts w:ascii="Arial" w:hAnsi="Arial" w:cs="Arial"/>
          <w:lang w:val="en-US"/>
        </w:rPr>
      </w:pPr>
      <w:r>
        <w:rPr>
          <w:noProof/>
        </w:rPr>
        <w:drawing>
          <wp:inline distT="0" distB="0" distL="0" distR="0" wp14:anchorId="621250E7" wp14:editId="5898D841">
            <wp:extent cx="3962400" cy="2014831"/>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3978175" cy="2022852"/>
                    </a:xfrm>
                    <a:prstGeom prst="rect">
                      <a:avLst/>
                    </a:prstGeom>
                  </pic:spPr>
                </pic:pic>
              </a:graphicData>
            </a:graphic>
          </wp:inline>
        </w:drawing>
      </w:r>
    </w:p>
    <w:p w14:paraId="06006CC5" w14:textId="29A97A42" w:rsidR="00D40D74" w:rsidRDefault="00D40D74">
      <w:pPr>
        <w:rPr>
          <w:rFonts w:ascii="Arial" w:hAnsi="Arial" w:cs="Arial"/>
          <w:lang w:val="en-US"/>
        </w:rPr>
      </w:pPr>
      <w:r>
        <w:rPr>
          <w:rFonts w:ascii="Arial" w:hAnsi="Arial" w:cs="Arial"/>
          <w:lang w:val="en-US"/>
        </w:rPr>
        <w:t>*Accountability:</w:t>
      </w:r>
      <w:r w:rsidR="003A4908">
        <w:rPr>
          <w:rFonts w:ascii="Arial" w:hAnsi="Arial" w:cs="Arial"/>
          <w:lang w:val="en-US"/>
        </w:rPr>
        <w:t xml:space="preserve"> is to accept that we are responsible.</w:t>
      </w:r>
    </w:p>
    <w:p w14:paraId="517F67D7" w14:textId="4874C471" w:rsidR="00671479" w:rsidRDefault="003356AB">
      <w:pPr>
        <w:rPr>
          <w:rFonts w:ascii="Arial" w:hAnsi="Arial" w:cs="Arial"/>
          <w:lang w:val="en-US"/>
        </w:rPr>
      </w:pPr>
      <w:r>
        <w:rPr>
          <w:rFonts w:ascii="Arial" w:hAnsi="Arial" w:cs="Arial"/>
          <w:lang w:val="en-US"/>
        </w:rPr>
        <w:t>There are some enterprises which reported all 17 SDG, of course it’s not possible to follow all these recommendations. We know that GRI is “mandatory” so if the reasoning of the enterprise is based on GRI try to follow some SDG, now there is a logical.</w:t>
      </w:r>
    </w:p>
    <w:p w14:paraId="42A0F060" w14:textId="7D8E3D4B" w:rsidR="00BA1F2C" w:rsidRDefault="00000000">
      <w:pPr>
        <w:rPr>
          <w:rFonts w:ascii="Arial" w:hAnsi="Arial" w:cs="Arial"/>
          <w:b/>
          <w:bCs/>
          <w:lang w:val="en-US"/>
        </w:rPr>
      </w:pPr>
      <w:hyperlink r:id="rId12" w:history="1">
        <w:r w:rsidR="00BA1F2C" w:rsidRPr="001453C2">
          <w:rPr>
            <w:rStyle w:val="Lienhypertexte"/>
            <w:rFonts w:ascii="Arial" w:hAnsi="Arial" w:cs="Arial"/>
            <w:b/>
            <w:bCs/>
            <w:highlight w:val="green"/>
            <w:lang w:val="en-US"/>
          </w:rPr>
          <w:t>https://www.unil.ch/hec/home/menuinst/etudes/master/comptabilite-controle-et-finance/memoire.html</w:t>
        </w:r>
      </w:hyperlink>
    </w:p>
    <w:p w14:paraId="6A3AC63D" w14:textId="77777777" w:rsidR="00092C38" w:rsidRDefault="00092C38">
      <w:pPr>
        <w:rPr>
          <w:rFonts w:ascii="Arial" w:hAnsi="Arial" w:cs="Arial"/>
          <w:lang w:val="en-US"/>
        </w:rPr>
      </w:pPr>
    </w:p>
    <w:p w14:paraId="58EF19F6" w14:textId="6E27AEF1" w:rsidR="00C7363A" w:rsidRDefault="00C7363A">
      <w:pPr>
        <w:rPr>
          <w:rFonts w:ascii="Arial" w:hAnsi="Arial" w:cs="Arial"/>
          <w:b/>
          <w:bCs/>
          <w:lang w:val="en-US"/>
        </w:rPr>
      </w:pPr>
      <w:r w:rsidRPr="00C7363A">
        <w:rPr>
          <w:rFonts w:ascii="Arial" w:hAnsi="Arial" w:cs="Arial"/>
          <w:b/>
          <w:bCs/>
          <w:highlight w:val="yellow"/>
          <w:lang w:val="en-US"/>
        </w:rPr>
        <w:t>24.11.2022</w:t>
      </w:r>
      <w:r>
        <w:rPr>
          <w:rFonts w:ascii="Arial" w:hAnsi="Arial" w:cs="Arial"/>
          <w:b/>
          <w:bCs/>
          <w:lang w:val="en-US"/>
        </w:rPr>
        <w:tab/>
        <w:t xml:space="preserve">Caroline </w:t>
      </w:r>
      <w:proofErr w:type="spellStart"/>
      <w:r>
        <w:rPr>
          <w:rFonts w:ascii="Arial" w:hAnsi="Arial" w:cs="Arial"/>
          <w:b/>
          <w:bCs/>
          <w:lang w:val="en-US"/>
        </w:rPr>
        <w:t>Daumas</w:t>
      </w:r>
      <w:proofErr w:type="spellEnd"/>
      <w:r>
        <w:rPr>
          <w:rFonts w:ascii="Arial" w:hAnsi="Arial" w:cs="Arial"/>
          <w:b/>
          <w:bCs/>
          <w:lang w:val="en-US"/>
        </w:rPr>
        <w:t xml:space="preserve"> (Rouge kaki)</w:t>
      </w:r>
    </w:p>
    <w:p w14:paraId="036F48AB" w14:textId="2E04CB28" w:rsidR="00C7363A" w:rsidRDefault="00C7363A">
      <w:pPr>
        <w:rPr>
          <w:rFonts w:ascii="Arial" w:hAnsi="Arial" w:cs="Arial"/>
          <w:lang w:val="en-US"/>
        </w:rPr>
      </w:pPr>
      <w:r>
        <w:rPr>
          <w:rFonts w:ascii="Arial" w:hAnsi="Arial" w:cs="Arial"/>
          <w:lang w:val="en-US"/>
        </w:rPr>
        <w:t xml:space="preserve">Help the enterprises to do transition to a </w:t>
      </w:r>
      <w:proofErr w:type="spellStart"/>
      <w:r>
        <w:rPr>
          <w:rFonts w:ascii="Arial" w:hAnsi="Arial" w:cs="Arial"/>
          <w:lang w:val="en-US"/>
        </w:rPr>
        <w:t>sustanaibility</w:t>
      </w:r>
      <w:proofErr w:type="spellEnd"/>
      <w:r>
        <w:rPr>
          <w:rFonts w:ascii="Arial" w:hAnsi="Arial" w:cs="Arial"/>
          <w:lang w:val="en-US"/>
        </w:rPr>
        <w:t xml:space="preserve"> accounting (always in financial aspect)</w:t>
      </w:r>
    </w:p>
    <w:p w14:paraId="2F46AB71" w14:textId="5D613A43" w:rsidR="00C7363A" w:rsidRPr="00C7363A" w:rsidRDefault="00C7363A">
      <w:pPr>
        <w:rPr>
          <w:rFonts w:ascii="Arial" w:hAnsi="Arial" w:cs="Arial"/>
          <w:lang w:val="en-US"/>
        </w:rPr>
      </w:pPr>
      <w:r>
        <w:rPr>
          <w:rFonts w:ascii="Arial" w:hAnsi="Arial" w:cs="Arial"/>
          <w:lang w:val="en-US"/>
        </w:rPr>
        <w:t>The aim :  define objectives, measures indicators, evaluate result, communicate, improve and rethink business model</w:t>
      </w:r>
    </w:p>
    <w:p w14:paraId="7A969C22" w14:textId="67E92438" w:rsidR="00C7363A" w:rsidRDefault="00C7363A">
      <w:pPr>
        <w:rPr>
          <w:rFonts w:ascii="Arial" w:hAnsi="Arial" w:cs="Arial"/>
          <w:lang w:val="fr-CH"/>
        </w:rPr>
      </w:pPr>
      <w:r w:rsidRPr="00381BF1">
        <w:rPr>
          <w:rFonts w:ascii="Arial" w:hAnsi="Arial" w:cs="Arial"/>
          <w:lang w:val="fr-CH"/>
        </w:rPr>
        <w:t>“</w:t>
      </w:r>
      <w:proofErr w:type="spellStart"/>
      <w:r w:rsidRPr="00381BF1">
        <w:rPr>
          <w:rFonts w:ascii="Arial" w:hAnsi="Arial" w:cs="Arial"/>
          <w:lang w:val="fr-CH"/>
        </w:rPr>
        <w:t>reseau</w:t>
      </w:r>
      <w:proofErr w:type="spellEnd"/>
      <w:r w:rsidRPr="00381BF1">
        <w:rPr>
          <w:rFonts w:ascii="Arial" w:hAnsi="Arial" w:cs="Arial"/>
          <w:lang w:val="fr-CH"/>
        </w:rPr>
        <w:t xml:space="preserve"> </w:t>
      </w:r>
      <w:proofErr w:type="spellStart"/>
      <w:r w:rsidRPr="00381BF1">
        <w:rPr>
          <w:rFonts w:ascii="Arial" w:hAnsi="Arial" w:cs="Arial"/>
          <w:lang w:val="fr-CH"/>
        </w:rPr>
        <w:t>expert.e.s</w:t>
      </w:r>
      <w:proofErr w:type="spellEnd"/>
      <w:r w:rsidRPr="00381BF1">
        <w:rPr>
          <w:rFonts w:ascii="Arial" w:hAnsi="Arial" w:cs="Arial"/>
          <w:lang w:val="fr-CH"/>
        </w:rPr>
        <w:t xml:space="preserve"> </w:t>
      </w:r>
      <w:proofErr w:type="spellStart"/>
      <w:r w:rsidRPr="00381BF1">
        <w:rPr>
          <w:rFonts w:ascii="Arial" w:hAnsi="Arial" w:cs="Arial"/>
          <w:lang w:val="fr-CH"/>
        </w:rPr>
        <w:t>engagé.e.s</w:t>
      </w:r>
      <w:proofErr w:type="spellEnd"/>
      <w:r w:rsidRPr="00381BF1">
        <w:rPr>
          <w:rFonts w:ascii="Arial" w:hAnsi="Arial" w:cs="Arial"/>
          <w:lang w:val="fr-CH"/>
        </w:rPr>
        <w:t> »</w:t>
      </w:r>
      <w:r w:rsidR="00381BF1" w:rsidRPr="00381BF1">
        <w:rPr>
          <w:rFonts w:ascii="Arial" w:hAnsi="Arial" w:cs="Arial"/>
          <w:lang w:val="fr-CH"/>
        </w:rPr>
        <w:t xml:space="preserve"> for </w:t>
      </w:r>
      <w:proofErr w:type="spellStart"/>
      <w:r w:rsidR="00381BF1" w:rsidRPr="00381BF1">
        <w:rPr>
          <w:rFonts w:ascii="Arial" w:hAnsi="Arial" w:cs="Arial"/>
          <w:lang w:val="fr-CH"/>
        </w:rPr>
        <w:t>professionnal</w:t>
      </w:r>
      <w:proofErr w:type="spellEnd"/>
    </w:p>
    <w:p w14:paraId="324CE875" w14:textId="77777777" w:rsidR="00381BF1" w:rsidRDefault="00381BF1" w:rsidP="00381BF1">
      <w:pPr>
        <w:rPr>
          <w:rFonts w:ascii="Arial" w:hAnsi="Arial" w:cs="Arial"/>
          <w:lang w:val="en-US"/>
        </w:rPr>
      </w:pPr>
      <w:r>
        <w:rPr>
          <w:rFonts w:ascii="Arial" w:hAnsi="Arial" w:cs="Arial"/>
          <w:lang w:val="en-US"/>
        </w:rPr>
        <w:t>Have financial + environmental knowledges</w:t>
      </w:r>
    </w:p>
    <w:p w14:paraId="761F68CF" w14:textId="768359EC" w:rsidR="00381BF1" w:rsidRDefault="00381BF1">
      <w:pPr>
        <w:rPr>
          <w:rFonts w:ascii="Arial" w:hAnsi="Arial" w:cs="Arial"/>
          <w:lang w:val="en-US"/>
        </w:rPr>
      </w:pPr>
      <w:r w:rsidRPr="00381BF1">
        <w:rPr>
          <w:rFonts w:ascii="Arial" w:hAnsi="Arial" w:cs="Arial"/>
          <w:lang w:val="en-US"/>
        </w:rPr>
        <w:t>-T</w:t>
      </w:r>
      <w:r>
        <w:rPr>
          <w:rFonts w:ascii="Arial" w:hAnsi="Arial" w:cs="Arial"/>
          <w:lang w:val="en-US"/>
        </w:rPr>
        <w:t>ry to convince the accounting software to collect more information that can help the sustainability accounting (</w:t>
      </w:r>
      <w:proofErr w:type="spellStart"/>
      <w:r>
        <w:rPr>
          <w:rFonts w:ascii="Arial" w:hAnsi="Arial" w:cs="Arial"/>
          <w:lang w:val="en-US"/>
        </w:rPr>
        <w:t>e.g</w:t>
      </w:r>
      <w:proofErr w:type="spellEnd"/>
      <w:r>
        <w:rPr>
          <w:rFonts w:ascii="Arial" w:hAnsi="Arial" w:cs="Arial"/>
          <w:lang w:val="en-US"/>
        </w:rPr>
        <w:t xml:space="preserve">: </w:t>
      </w:r>
      <w:proofErr w:type="spellStart"/>
      <w:r>
        <w:rPr>
          <w:rFonts w:ascii="Arial" w:hAnsi="Arial" w:cs="Arial"/>
          <w:lang w:val="en-US"/>
        </w:rPr>
        <w:t>bilan</w:t>
      </w:r>
      <w:proofErr w:type="spellEnd"/>
      <w:r>
        <w:rPr>
          <w:rFonts w:ascii="Arial" w:hAnsi="Arial" w:cs="Arial"/>
          <w:lang w:val="en-US"/>
        </w:rPr>
        <w:t xml:space="preserve"> carbon)</w:t>
      </w:r>
    </w:p>
    <w:p w14:paraId="281DB470" w14:textId="0DC0FF9F" w:rsidR="00064273" w:rsidRDefault="00064273">
      <w:pPr>
        <w:rPr>
          <w:rFonts w:ascii="Arial" w:hAnsi="Arial" w:cs="Arial"/>
          <w:lang w:val="en-US"/>
        </w:rPr>
      </w:pPr>
      <w:r>
        <w:rPr>
          <w:rFonts w:ascii="Arial" w:hAnsi="Arial" w:cs="Arial"/>
          <w:lang w:val="en-US"/>
        </w:rPr>
        <w:t>*Companies: Altera</w:t>
      </w:r>
    </w:p>
    <w:p w14:paraId="401B38EC" w14:textId="4F9946ED" w:rsidR="009F5E8E" w:rsidRDefault="009F5E8E">
      <w:pPr>
        <w:rPr>
          <w:rFonts w:ascii="Arial" w:hAnsi="Arial" w:cs="Arial"/>
          <w:lang w:val="fr-CH"/>
        </w:rPr>
      </w:pPr>
      <w:hyperlink r:id="rId13" w:history="1">
        <w:r w:rsidRPr="009F5E8E">
          <w:rPr>
            <w:rStyle w:val="Lienhypertexte"/>
            <w:rFonts w:ascii="Arial" w:hAnsi="Arial" w:cs="Arial"/>
            <w:lang w:val="fr-CH"/>
          </w:rPr>
          <w:t>https://thepositiveproject.eco/</w:t>
        </w:r>
      </w:hyperlink>
      <w:r w:rsidRPr="009F5E8E">
        <w:rPr>
          <w:rFonts w:ascii="Arial" w:hAnsi="Arial" w:cs="Arial"/>
          <w:lang w:val="fr-CH"/>
        </w:rPr>
        <w:t xml:space="preserve"> </w:t>
      </w:r>
      <w:r w:rsidRPr="009F5E8E">
        <w:rPr>
          <w:rFonts w:ascii="Arial" w:hAnsi="Arial" w:cs="Arial"/>
          <w:lang w:val="en-US"/>
        </w:rPr>
        <w:sym w:font="Wingdings" w:char="F0E0"/>
      </w:r>
      <w:r w:rsidRPr="009F5E8E">
        <w:rPr>
          <w:rFonts w:ascii="Arial" w:hAnsi="Arial" w:cs="Arial"/>
          <w:lang w:val="fr-CH"/>
        </w:rPr>
        <w:t xml:space="preserve"> opportunité / </w:t>
      </w:r>
      <w:proofErr w:type="spellStart"/>
      <w:r w:rsidRPr="009F5E8E">
        <w:rPr>
          <w:rFonts w:ascii="Arial" w:hAnsi="Arial" w:cs="Arial"/>
          <w:lang w:val="fr-CH"/>
        </w:rPr>
        <w:t>l</w:t>
      </w:r>
      <w:r>
        <w:rPr>
          <w:rFonts w:ascii="Arial" w:hAnsi="Arial" w:cs="Arial"/>
          <w:lang w:val="fr-CH"/>
        </w:rPr>
        <w:t>ausanne</w:t>
      </w:r>
      <w:proofErr w:type="spellEnd"/>
    </w:p>
    <w:p w14:paraId="4642CF88" w14:textId="77777777" w:rsidR="009F5E8E" w:rsidRPr="009F5E8E" w:rsidRDefault="009F5E8E">
      <w:pPr>
        <w:rPr>
          <w:rFonts w:ascii="Arial" w:hAnsi="Arial" w:cs="Arial"/>
          <w:lang w:val="fr-CH"/>
        </w:rPr>
      </w:pPr>
    </w:p>
    <w:p w14:paraId="498AA340" w14:textId="77777777" w:rsidR="00092C38" w:rsidRPr="009F5E8E" w:rsidRDefault="00092C38">
      <w:pPr>
        <w:rPr>
          <w:rFonts w:ascii="Arial" w:hAnsi="Arial" w:cs="Arial"/>
          <w:lang w:val="fr-CH"/>
        </w:rPr>
      </w:pPr>
    </w:p>
    <w:p w14:paraId="7BE38F63" w14:textId="77777777" w:rsidR="00092C38" w:rsidRPr="009F5E8E" w:rsidRDefault="00092C38">
      <w:pPr>
        <w:rPr>
          <w:rFonts w:ascii="Arial" w:hAnsi="Arial" w:cs="Arial"/>
          <w:lang w:val="fr-CH"/>
        </w:rPr>
      </w:pPr>
    </w:p>
    <w:p w14:paraId="0BF056DB" w14:textId="77777777" w:rsidR="00092C38" w:rsidRPr="009F5E8E" w:rsidRDefault="00092C38">
      <w:pPr>
        <w:rPr>
          <w:rFonts w:ascii="Arial" w:hAnsi="Arial" w:cs="Arial"/>
          <w:lang w:val="fr-CH"/>
        </w:rPr>
      </w:pPr>
    </w:p>
    <w:p w14:paraId="36AF149F" w14:textId="77777777" w:rsidR="00092C38" w:rsidRPr="009F5E8E" w:rsidRDefault="00092C38">
      <w:pPr>
        <w:rPr>
          <w:rFonts w:ascii="Arial" w:hAnsi="Arial" w:cs="Arial"/>
          <w:lang w:val="fr-CH"/>
        </w:rPr>
      </w:pPr>
    </w:p>
    <w:p w14:paraId="05EF57AA" w14:textId="77777777" w:rsidR="00092C38" w:rsidRPr="009F5E8E" w:rsidRDefault="00092C38">
      <w:pPr>
        <w:rPr>
          <w:rFonts w:ascii="Arial" w:hAnsi="Arial" w:cs="Arial"/>
          <w:lang w:val="fr-CH"/>
        </w:rPr>
      </w:pPr>
    </w:p>
    <w:p w14:paraId="68D0EB92" w14:textId="77777777" w:rsidR="00092C38" w:rsidRPr="009F5E8E" w:rsidRDefault="00092C38">
      <w:pPr>
        <w:rPr>
          <w:rFonts w:ascii="Arial" w:hAnsi="Arial" w:cs="Arial"/>
          <w:lang w:val="fr-CH"/>
        </w:rPr>
      </w:pPr>
    </w:p>
    <w:p w14:paraId="7D8AD76C" w14:textId="77777777" w:rsidR="00092C38" w:rsidRPr="009F5E8E" w:rsidRDefault="00092C38">
      <w:pPr>
        <w:rPr>
          <w:rFonts w:ascii="Arial" w:hAnsi="Arial" w:cs="Arial"/>
          <w:lang w:val="fr-CH"/>
        </w:rPr>
      </w:pPr>
    </w:p>
    <w:p w14:paraId="46837005" w14:textId="77777777" w:rsidR="00092C38" w:rsidRPr="009F5E8E" w:rsidRDefault="00092C38">
      <w:pPr>
        <w:rPr>
          <w:rFonts w:ascii="Arial" w:hAnsi="Arial" w:cs="Arial"/>
          <w:lang w:val="fr-CH"/>
        </w:rPr>
      </w:pPr>
    </w:p>
    <w:p w14:paraId="69DDAD24" w14:textId="77777777" w:rsidR="00092C38" w:rsidRPr="009F5E8E" w:rsidRDefault="00092C38">
      <w:pPr>
        <w:rPr>
          <w:rFonts w:ascii="Arial" w:hAnsi="Arial" w:cs="Arial"/>
          <w:lang w:val="fr-CH"/>
        </w:rPr>
      </w:pPr>
    </w:p>
    <w:p w14:paraId="1DB44053" w14:textId="02529EFF" w:rsidR="00BA1F2C" w:rsidRDefault="00E270E2">
      <w:pPr>
        <w:rPr>
          <w:rFonts w:ascii="Arial" w:hAnsi="Arial" w:cs="Arial"/>
          <w:lang w:val="en-US"/>
        </w:rPr>
      </w:pPr>
      <w:r>
        <w:rPr>
          <w:rFonts w:ascii="Arial" w:hAnsi="Arial" w:cs="Arial"/>
          <w:lang w:val="en-US"/>
        </w:rPr>
        <w:t xml:space="preserve">Subject: </w:t>
      </w:r>
    </w:p>
    <w:p w14:paraId="20ABB914" w14:textId="7E73A211" w:rsidR="00E270E2" w:rsidRDefault="00E270E2">
      <w:pPr>
        <w:rPr>
          <w:rFonts w:ascii="Arial" w:hAnsi="Arial" w:cs="Arial"/>
          <w:lang w:val="en-US"/>
        </w:rPr>
      </w:pPr>
      <w:r>
        <w:rPr>
          <w:rFonts w:ascii="Arial" w:hAnsi="Arial" w:cs="Arial"/>
          <w:lang w:val="en-US"/>
        </w:rPr>
        <w:t>1)How the logistic enterprises combine durability (environment aspect) and economic performance</w:t>
      </w:r>
    </w:p>
    <w:p w14:paraId="513233D2" w14:textId="177B69B9" w:rsidR="00092C38" w:rsidRDefault="00E270E2">
      <w:pPr>
        <w:rPr>
          <w:rFonts w:ascii="Arial" w:hAnsi="Arial" w:cs="Arial"/>
          <w:lang w:val="en-US"/>
        </w:rPr>
      </w:pPr>
      <w:r>
        <w:rPr>
          <w:rFonts w:ascii="Arial" w:hAnsi="Arial" w:cs="Arial"/>
          <w:lang w:val="en-US"/>
        </w:rPr>
        <w:t xml:space="preserve">2)Are companies which disclose the most on carbon emission the ones who pollute the </w:t>
      </w:r>
      <w:r w:rsidR="00092C38">
        <w:rPr>
          <w:rFonts w:ascii="Arial" w:hAnsi="Arial" w:cs="Arial"/>
          <w:lang w:val="en-US"/>
        </w:rPr>
        <w:t>most?</w:t>
      </w:r>
    </w:p>
    <w:tbl>
      <w:tblPr>
        <w:tblStyle w:val="Grilledutableau"/>
        <w:tblW w:w="0" w:type="auto"/>
        <w:tblLook w:val="04A0" w:firstRow="1" w:lastRow="0" w:firstColumn="1" w:lastColumn="0" w:noHBand="0" w:noVBand="1"/>
      </w:tblPr>
      <w:tblGrid>
        <w:gridCol w:w="3116"/>
        <w:gridCol w:w="3117"/>
        <w:gridCol w:w="2829"/>
      </w:tblGrid>
      <w:tr w:rsidR="00E270E2" w14:paraId="51444E64" w14:textId="2FC7E279" w:rsidTr="00E270E2">
        <w:tc>
          <w:tcPr>
            <w:tcW w:w="3116" w:type="dxa"/>
          </w:tcPr>
          <w:p w14:paraId="4ED8161C" w14:textId="33236B2F" w:rsidR="00E270E2" w:rsidRDefault="00E270E2">
            <w:pPr>
              <w:rPr>
                <w:rFonts w:ascii="Arial" w:hAnsi="Arial" w:cs="Arial"/>
                <w:lang w:val="en-US"/>
              </w:rPr>
            </w:pPr>
          </w:p>
        </w:tc>
        <w:tc>
          <w:tcPr>
            <w:tcW w:w="3117" w:type="dxa"/>
          </w:tcPr>
          <w:p w14:paraId="52D50597" w14:textId="6924A1D9" w:rsidR="00E270E2" w:rsidRDefault="00E270E2">
            <w:pPr>
              <w:rPr>
                <w:rFonts w:ascii="Arial" w:hAnsi="Arial" w:cs="Arial"/>
                <w:lang w:val="en-US"/>
              </w:rPr>
            </w:pPr>
            <w:r>
              <w:rPr>
                <w:rFonts w:ascii="Arial" w:hAnsi="Arial" w:cs="Arial"/>
                <w:lang w:val="en-US"/>
              </w:rPr>
              <w:t>Subject 1</w:t>
            </w:r>
          </w:p>
        </w:tc>
        <w:tc>
          <w:tcPr>
            <w:tcW w:w="2829" w:type="dxa"/>
          </w:tcPr>
          <w:p w14:paraId="224813B3" w14:textId="3D61E1BE" w:rsidR="00E270E2" w:rsidRDefault="00E270E2">
            <w:pPr>
              <w:rPr>
                <w:rFonts w:ascii="Arial" w:hAnsi="Arial" w:cs="Arial"/>
                <w:lang w:val="en-US"/>
              </w:rPr>
            </w:pPr>
            <w:r>
              <w:rPr>
                <w:rFonts w:ascii="Arial" w:hAnsi="Arial" w:cs="Arial"/>
                <w:lang w:val="en-US"/>
              </w:rPr>
              <w:t>Subject 2</w:t>
            </w:r>
          </w:p>
        </w:tc>
      </w:tr>
      <w:tr w:rsidR="00E270E2" w:rsidRPr="00C7363A" w14:paraId="7A170D60" w14:textId="42288867" w:rsidTr="00E270E2">
        <w:tc>
          <w:tcPr>
            <w:tcW w:w="3116" w:type="dxa"/>
          </w:tcPr>
          <w:p w14:paraId="448038AE" w14:textId="251D695C" w:rsidR="00E270E2" w:rsidRDefault="00E270E2">
            <w:pPr>
              <w:rPr>
                <w:rFonts w:ascii="Arial" w:hAnsi="Arial" w:cs="Arial"/>
                <w:lang w:val="en-US"/>
              </w:rPr>
            </w:pPr>
            <w:r>
              <w:rPr>
                <w:rFonts w:ascii="Arial" w:hAnsi="Arial" w:cs="Arial"/>
                <w:lang w:val="en-US"/>
              </w:rPr>
              <w:t>The aim</w:t>
            </w:r>
          </w:p>
        </w:tc>
        <w:tc>
          <w:tcPr>
            <w:tcW w:w="3117" w:type="dxa"/>
          </w:tcPr>
          <w:p w14:paraId="35259283" w14:textId="05435752" w:rsidR="00A278B6" w:rsidRDefault="00A278B6" w:rsidP="00E270E2">
            <w:pPr>
              <w:pStyle w:val="Paragraphedeliste"/>
              <w:numPr>
                <w:ilvl w:val="0"/>
                <w:numId w:val="1"/>
              </w:numPr>
              <w:rPr>
                <w:rFonts w:ascii="Arial" w:hAnsi="Arial" w:cs="Arial"/>
                <w:lang w:val="en-US"/>
              </w:rPr>
            </w:pPr>
            <w:r>
              <w:rPr>
                <w:rFonts w:ascii="Arial" w:hAnsi="Arial" w:cs="Arial"/>
                <w:lang w:val="en-US"/>
              </w:rPr>
              <w:t>Only focus on the last transport before the final consumer</w:t>
            </w:r>
          </w:p>
          <w:p w14:paraId="45308461" w14:textId="28F409B8" w:rsidR="00E270E2" w:rsidRDefault="00E270E2" w:rsidP="00E270E2">
            <w:pPr>
              <w:pStyle w:val="Paragraphedeliste"/>
              <w:numPr>
                <w:ilvl w:val="0"/>
                <w:numId w:val="1"/>
              </w:numPr>
              <w:rPr>
                <w:rFonts w:ascii="Arial" w:hAnsi="Arial" w:cs="Arial"/>
                <w:lang w:val="en-US"/>
              </w:rPr>
            </w:pPr>
            <w:r>
              <w:rPr>
                <w:rFonts w:ascii="Arial" w:hAnsi="Arial" w:cs="Arial"/>
                <w:lang w:val="en-US"/>
              </w:rPr>
              <w:t>I</w:t>
            </w:r>
            <w:r w:rsidRPr="00E270E2">
              <w:rPr>
                <w:rFonts w:ascii="Arial" w:hAnsi="Arial" w:cs="Arial"/>
                <w:lang w:val="en-US"/>
              </w:rPr>
              <w:t xml:space="preserve">s to see if all supply chain made some efforts to try to be sustainable </w:t>
            </w:r>
          </w:p>
          <w:p w14:paraId="47B6AB82" w14:textId="77777777" w:rsidR="00E270E2" w:rsidRDefault="00092C38" w:rsidP="00E270E2">
            <w:pPr>
              <w:pStyle w:val="Paragraphedeliste"/>
              <w:numPr>
                <w:ilvl w:val="0"/>
                <w:numId w:val="1"/>
              </w:numPr>
              <w:rPr>
                <w:rFonts w:ascii="Arial" w:hAnsi="Arial" w:cs="Arial"/>
                <w:lang w:val="en-US"/>
              </w:rPr>
            </w:pPr>
            <w:r>
              <w:rPr>
                <w:rFonts w:ascii="Arial" w:hAnsi="Arial" w:cs="Arial"/>
                <w:lang w:val="en-US"/>
              </w:rPr>
              <w:t>Which are the means put in place to try to be sustainable?</w:t>
            </w:r>
          </w:p>
          <w:p w14:paraId="060B49B3" w14:textId="0D2EED01" w:rsidR="00092C38" w:rsidRPr="00E270E2" w:rsidRDefault="00092C38" w:rsidP="00E270E2">
            <w:pPr>
              <w:pStyle w:val="Paragraphedeliste"/>
              <w:numPr>
                <w:ilvl w:val="0"/>
                <w:numId w:val="1"/>
              </w:numPr>
              <w:rPr>
                <w:rFonts w:ascii="Arial" w:hAnsi="Arial" w:cs="Arial"/>
                <w:lang w:val="en-US"/>
              </w:rPr>
            </w:pPr>
            <w:r>
              <w:rPr>
                <w:rFonts w:ascii="Arial" w:hAnsi="Arial" w:cs="Arial"/>
                <w:lang w:val="en-US"/>
              </w:rPr>
              <w:t>Do they find themselves for economic perspectives</w:t>
            </w:r>
          </w:p>
        </w:tc>
        <w:tc>
          <w:tcPr>
            <w:tcW w:w="2829" w:type="dxa"/>
          </w:tcPr>
          <w:p w14:paraId="28A115FB" w14:textId="685DE60C" w:rsidR="00E270E2" w:rsidRDefault="00586B2B" w:rsidP="00586B2B">
            <w:pPr>
              <w:pStyle w:val="Paragraphedeliste"/>
              <w:numPr>
                <w:ilvl w:val="0"/>
                <w:numId w:val="2"/>
              </w:numPr>
              <w:rPr>
                <w:rFonts w:ascii="Arial" w:hAnsi="Arial" w:cs="Arial"/>
                <w:lang w:val="en-US"/>
              </w:rPr>
            </w:pPr>
            <w:r>
              <w:rPr>
                <w:rFonts w:ascii="Arial" w:hAnsi="Arial" w:cs="Arial"/>
                <w:lang w:val="en-US"/>
              </w:rPr>
              <w:t xml:space="preserve">To focus on logistic enterprise with a certain profit </w:t>
            </w:r>
            <w:r w:rsidR="00316577">
              <w:rPr>
                <w:rFonts w:ascii="Arial" w:hAnsi="Arial" w:cs="Arial"/>
                <w:lang w:val="en-US"/>
              </w:rPr>
              <w:t>(how to measure the height of enterprises)</w:t>
            </w:r>
          </w:p>
          <w:p w14:paraId="2805B11C" w14:textId="30F45657" w:rsidR="00586B2B" w:rsidRPr="00586B2B" w:rsidRDefault="00586B2B" w:rsidP="00586B2B">
            <w:pPr>
              <w:pStyle w:val="Paragraphedeliste"/>
              <w:numPr>
                <w:ilvl w:val="0"/>
                <w:numId w:val="2"/>
              </w:numPr>
              <w:rPr>
                <w:rFonts w:ascii="Arial" w:hAnsi="Arial" w:cs="Arial"/>
                <w:lang w:val="en-US"/>
              </w:rPr>
            </w:pPr>
          </w:p>
        </w:tc>
      </w:tr>
      <w:tr w:rsidR="00E270E2" w:rsidRPr="00C7363A" w14:paraId="1366F210" w14:textId="7D6842E7" w:rsidTr="00E270E2">
        <w:tc>
          <w:tcPr>
            <w:tcW w:w="3116" w:type="dxa"/>
          </w:tcPr>
          <w:p w14:paraId="6169024D" w14:textId="166F764B" w:rsidR="00E270E2" w:rsidRDefault="00092C38">
            <w:pPr>
              <w:rPr>
                <w:rFonts w:ascii="Arial" w:hAnsi="Arial" w:cs="Arial"/>
                <w:lang w:val="en-US"/>
              </w:rPr>
            </w:pPr>
            <w:r>
              <w:rPr>
                <w:rFonts w:ascii="Arial" w:hAnsi="Arial" w:cs="Arial"/>
                <w:lang w:val="en-US"/>
              </w:rPr>
              <w:t>Why it’s important ?</w:t>
            </w:r>
          </w:p>
        </w:tc>
        <w:tc>
          <w:tcPr>
            <w:tcW w:w="3117" w:type="dxa"/>
          </w:tcPr>
          <w:p w14:paraId="148A2981" w14:textId="76AE93F6" w:rsidR="00E270E2" w:rsidRDefault="00092C38">
            <w:pPr>
              <w:rPr>
                <w:rFonts w:ascii="Arial" w:hAnsi="Arial" w:cs="Arial"/>
                <w:lang w:val="en-US"/>
              </w:rPr>
            </w:pPr>
            <w:r>
              <w:rPr>
                <w:rFonts w:ascii="Arial" w:hAnsi="Arial" w:cs="Arial"/>
                <w:lang w:val="en-US"/>
              </w:rPr>
              <w:t>To see if the supply chain can be sustainable and profitable</w:t>
            </w:r>
          </w:p>
        </w:tc>
        <w:tc>
          <w:tcPr>
            <w:tcW w:w="2829" w:type="dxa"/>
          </w:tcPr>
          <w:p w14:paraId="23DB9FEA" w14:textId="3A8F713A" w:rsidR="00E270E2" w:rsidRDefault="00586B2B">
            <w:pPr>
              <w:rPr>
                <w:rFonts w:ascii="Arial" w:hAnsi="Arial" w:cs="Arial"/>
                <w:lang w:val="en-US"/>
              </w:rPr>
            </w:pPr>
            <w:r>
              <w:rPr>
                <w:rFonts w:ascii="Arial" w:hAnsi="Arial" w:cs="Arial"/>
                <w:lang w:val="en-US"/>
              </w:rPr>
              <w:t>To try to find some greenwashing into a good action / published some of them date about CO2</w:t>
            </w:r>
          </w:p>
        </w:tc>
      </w:tr>
      <w:tr w:rsidR="00092C38" w:rsidRPr="00C7363A" w14:paraId="3A2B9121" w14:textId="77777777" w:rsidTr="00E270E2">
        <w:tc>
          <w:tcPr>
            <w:tcW w:w="3116" w:type="dxa"/>
          </w:tcPr>
          <w:p w14:paraId="32AEFC1F" w14:textId="2EE1E0D7" w:rsidR="00092C38" w:rsidRDefault="00092C38">
            <w:pPr>
              <w:rPr>
                <w:rFonts w:ascii="Arial" w:hAnsi="Arial" w:cs="Arial"/>
                <w:lang w:val="en-US"/>
              </w:rPr>
            </w:pPr>
            <w:r>
              <w:rPr>
                <w:rFonts w:ascii="Arial" w:hAnsi="Arial" w:cs="Arial"/>
                <w:lang w:val="en-US"/>
              </w:rPr>
              <w:t>How to investigate it ?</w:t>
            </w:r>
          </w:p>
        </w:tc>
        <w:tc>
          <w:tcPr>
            <w:tcW w:w="3117" w:type="dxa"/>
          </w:tcPr>
          <w:p w14:paraId="7E0B0A93" w14:textId="545AB984" w:rsidR="00092C38" w:rsidRDefault="00586B2B">
            <w:pPr>
              <w:rPr>
                <w:rFonts w:ascii="Arial" w:hAnsi="Arial" w:cs="Arial"/>
                <w:lang w:val="en-US"/>
              </w:rPr>
            </w:pPr>
            <w:r>
              <w:rPr>
                <w:rFonts w:ascii="Arial" w:hAnsi="Arial" w:cs="Arial"/>
                <w:lang w:val="en-US"/>
              </w:rPr>
              <w:t>?</w:t>
            </w:r>
          </w:p>
        </w:tc>
        <w:tc>
          <w:tcPr>
            <w:tcW w:w="2829" w:type="dxa"/>
          </w:tcPr>
          <w:p w14:paraId="0C1233AD" w14:textId="48163093" w:rsidR="00092C38" w:rsidRDefault="00A278B6">
            <w:pPr>
              <w:rPr>
                <w:rFonts w:ascii="Arial" w:hAnsi="Arial" w:cs="Arial"/>
                <w:lang w:val="en-US"/>
              </w:rPr>
            </w:pPr>
            <w:r>
              <w:rPr>
                <w:rFonts w:ascii="Arial" w:hAnsi="Arial" w:cs="Arial"/>
                <w:lang w:val="en-US"/>
              </w:rPr>
              <w:t>*The number of SDG the companies have</w:t>
            </w:r>
          </w:p>
          <w:p w14:paraId="77AE13B7" w14:textId="77777777" w:rsidR="00A278B6" w:rsidRDefault="00A278B6">
            <w:pPr>
              <w:rPr>
                <w:rFonts w:ascii="Arial" w:hAnsi="Arial" w:cs="Arial"/>
                <w:lang w:val="en-US"/>
              </w:rPr>
            </w:pPr>
            <w:r>
              <w:rPr>
                <w:rFonts w:ascii="Arial" w:hAnsi="Arial" w:cs="Arial"/>
                <w:lang w:val="en-US"/>
              </w:rPr>
              <w:t xml:space="preserve">*The number of accidents </w:t>
            </w:r>
          </w:p>
          <w:p w14:paraId="32D871AE" w14:textId="649B3FC5" w:rsidR="00A278B6" w:rsidRDefault="00A278B6">
            <w:pPr>
              <w:rPr>
                <w:rFonts w:ascii="Arial" w:hAnsi="Arial" w:cs="Arial"/>
                <w:lang w:val="en-US"/>
              </w:rPr>
            </w:pPr>
            <w:r>
              <w:rPr>
                <w:rFonts w:ascii="Arial" w:hAnsi="Arial" w:cs="Arial"/>
                <w:lang w:val="en-US"/>
              </w:rPr>
              <w:t xml:space="preserve">*The number of actions / in monetary terms </w:t>
            </w:r>
          </w:p>
          <w:p w14:paraId="32EA591C" w14:textId="15EB509A" w:rsidR="00316577" w:rsidRDefault="00316577">
            <w:pPr>
              <w:rPr>
                <w:rFonts w:ascii="Arial" w:hAnsi="Arial" w:cs="Arial"/>
                <w:lang w:val="en-US"/>
              </w:rPr>
            </w:pPr>
            <w:r>
              <w:rPr>
                <w:rFonts w:ascii="Arial" w:hAnsi="Arial" w:cs="Arial"/>
                <w:lang w:val="en-US"/>
              </w:rPr>
              <w:t>*Try to make comparison between companies</w:t>
            </w:r>
          </w:p>
          <w:p w14:paraId="54FA1815" w14:textId="77777777" w:rsidR="00316577" w:rsidRDefault="00316577">
            <w:pPr>
              <w:rPr>
                <w:rFonts w:ascii="Arial" w:hAnsi="Arial" w:cs="Arial"/>
                <w:lang w:val="en-US"/>
              </w:rPr>
            </w:pPr>
          </w:p>
          <w:p w14:paraId="08A19707" w14:textId="4268DCCE" w:rsidR="00316577" w:rsidRDefault="00316577">
            <w:pPr>
              <w:rPr>
                <w:rFonts w:ascii="Arial" w:hAnsi="Arial" w:cs="Arial"/>
                <w:lang w:val="en-US"/>
              </w:rPr>
            </w:pPr>
          </w:p>
        </w:tc>
      </w:tr>
      <w:tr w:rsidR="00F87E76" w:rsidRPr="00C7363A" w14:paraId="4598876F" w14:textId="77777777" w:rsidTr="00E270E2">
        <w:tc>
          <w:tcPr>
            <w:tcW w:w="3116" w:type="dxa"/>
          </w:tcPr>
          <w:p w14:paraId="3E76448B" w14:textId="77777777" w:rsidR="00F87E76" w:rsidRDefault="00F87E76">
            <w:pPr>
              <w:rPr>
                <w:rFonts w:ascii="Arial" w:hAnsi="Arial" w:cs="Arial"/>
                <w:lang w:val="en-US"/>
              </w:rPr>
            </w:pPr>
          </w:p>
        </w:tc>
        <w:tc>
          <w:tcPr>
            <w:tcW w:w="3117" w:type="dxa"/>
          </w:tcPr>
          <w:p w14:paraId="5A30512D" w14:textId="77777777" w:rsidR="00F87E76" w:rsidRDefault="00F87E76">
            <w:pPr>
              <w:rPr>
                <w:rFonts w:ascii="Arial" w:hAnsi="Arial" w:cs="Arial"/>
                <w:lang w:val="en-US"/>
              </w:rPr>
            </w:pPr>
          </w:p>
        </w:tc>
        <w:tc>
          <w:tcPr>
            <w:tcW w:w="2829" w:type="dxa"/>
          </w:tcPr>
          <w:p w14:paraId="0AA70C89" w14:textId="1DC18248" w:rsidR="00F87E76" w:rsidRDefault="00F87E76">
            <w:pPr>
              <w:rPr>
                <w:rFonts w:ascii="Arial" w:hAnsi="Arial" w:cs="Arial"/>
                <w:lang w:val="en-US"/>
              </w:rPr>
            </w:pPr>
            <w:r w:rsidRPr="00F87E76">
              <w:rPr>
                <w:rFonts w:ascii="Arial" w:hAnsi="Arial" w:cs="Arial"/>
                <w:highlight w:val="yellow"/>
                <w:lang w:val="en-US"/>
              </w:rPr>
              <w:t>How to determine, which company which discloses the most?</w:t>
            </w:r>
          </w:p>
        </w:tc>
      </w:tr>
    </w:tbl>
    <w:p w14:paraId="412768DB" w14:textId="7E57786E" w:rsidR="00E270E2" w:rsidRDefault="00E270E2">
      <w:pPr>
        <w:rPr>
          <w:rFonts w:ascii="Arial" w:hAnsi="Arial" w:cs="Arial"/>
          <w:lang w:val="en-US"/>
        </w:rPr>
      </w:pPr>
    </w:p>
    <w:p w14:paraId="7CB40CBE" w14:textId="59A8A545" w:rsidR="00BB57D8" w:rsidRDefault="00BB57D8">
      <w:pPr>
        <w:rPr>
          <w:rFonts w:ascii="Arial" w:hAnsi="Arial" w:cs="Arial"/>
          <w:lang w:val="en-US"/>
        </w:rPr>
      </w:pPr>
      <w:r>
        <w:rPr>
          <w:rFonts w:ascii="Arial" w:hAnsi="Arial" w:cs="Arial"/>
          <w:lang w:val="en-US"/>
        </w:rPr>
        <w:lastRenderedPageBreak/>
        <w:t>13.10.2022</w:t>
      </w:r>
    </w:p>
    <w:p w14:paraId="35D92C79" w14:textId="3FAF8902" w:rsidR="00BB57D8" w:rsidRDefault="00BB57D8">
      <w:pPr>
        <w:rPr>
          <w:rFonts w:ascii="Arial" w:hAnsi="Arial" w:cs="Arial"/>
          <w:lang w:val="en-US"/>
        </w:rPr>
      </w:pPr>
      <w:r>
        <w:rPr>
          <w:rFonts w:ascii="Arial" w:hAnsi="Arial" w:cs="Arial"/>
          <w:lang w:val="en-US"/>
        </w:rPr>
        <w:t>Relevant = sometime which is important + the question should to be new</w:t>
      </w:r>
    </w:p>
    <w:p w14:paraId="4C27FB00" w14:textId="02EE33A2" w:rsidR="00BB57D8" w:rsidRPr="00026240" w:rsidRDefault="00BB57D8">
      <w:pPr>
        <w:rPr>
          <w:rFonts w:ascii="Arial" w:hAnsi="Arial" w:cs="Arial"/>
          <w:u w:val="single"/>
          <w:lang w:val="en-US"/>
        </w:rPr>
      </w:pPr>
      <w:r w:rsidRPr="00026240">
        <w:rPr>
          <w:rFonts w:ascii="Arial" w:hAnsi="Arial" w:cs="Arial"/>
          <w:u w:val="single"/>
          <w:lang w:val="en-US"/>
        </w:rPr>
        <w:t>Literature review</w:t>
      </w:r>
    </w:p>
    <w:p w14:paraId="073F6F33" w14:textId="07C8020B" w:rsidR="00BB57D8" w:rsidRDefault="00BB57D8">
      <w:pPr>
        <w:rPr>
          <w:rFonts w:ascii="Arial" w:hAnsi="Arial" w:cs="Arial"/>
          <w:lang w:val="en-US"/>
        </w:rPr>
      </w:pPr>
      <w:r>
        <w:rPr>
          <w:rFonts w:ascii="Arial" w:hAnsi="Arial" w:cs="Arial"/>
          <w:lang w:val="en-US"/>
        </w:rPr>
        <w:t>We should not t give the results but interpret these too.</w:t>
      </w:r>
    </w:p>
    <w:p w14:paraId="1F031E57" w14:textId="246F5C76" w:rsidR="00026240" w:rsidRDefault="00026240">
      <w:pPr>
        <w:rPr>
          <w:rFonts w:ascii="Arial" w:hAnsi="Arial" w:cs="Arial"/>
          <w:lang w:val="fr-CH"/>
        </w:rPr>
      </w:pPr>
      <w:r w:rsidRPr="00026240">
        <w:rPr>
          <w:rFonts w:ascii="Arial" w:hAnsi="Arial" w:cs="Arial"/>
          <w:lang w:val="fr-CH"/>
        </w:rPr>
        <w:t>*Bien regarder les méthodes utilisées d</w:t>
      </w:r>
      <w:r>
        <w:rPr>
          <w:rFonts w:ascii="Arial" w:hAnsi="Arial" w:cs="Arial"/>
          <w:lang w:val="fr-CH"/>
        </w:rPr>
        <w:t>ans les différents articles</w:t>
      </w:r>
    </w:p>
    <w:p w14:paraId="5F3AE006" w14:textId="28F11D59" w:rsidR="00026240" w:rsidRPr="00644C1B" w:rsidRDefault="00644C1B">
      <w:pPr>
        <w:rPr>
          <w:rFonts w:ascii="Arial" w:hAnsi="Arial" w:cs="Arial"/>
          <w:lang w:val="en-US"/>
        </w:rPr>
      </w:pPr>
      <w:r w:rsidRPr="00644C1B">
        <w:rPr>
          <w:rFonts w:ascii="Arial" w:hAnsi="Arial" w:cs="Arial"/>
          <w:lang w:val="en-US"/>
        </w:rPr>
        <w:t xml:space="preserve">Narrative literature review = qualitative explanative </w:t>
      </w:r>
    </w:p>
    <w:p w14:paraId="210C4845" w14:textId="21FE2507" w:rsidR="00644C1B" w:rsidRDefault="00644C1B">
      <w:pPr>
        <w:rPr>
          <w:rFonts w:ascii="Arial" w:hAnsi="Arial" w:cs="Arial"/>
          <w:lang w:val="en-US"/>
        </w:rPr>
      </w:pPr>
      <w:r w:rsidRPr="00644C1B">
        <w:rPr>
          <w:rFonts w:ascii="Arial" w:hAnsi="Arial" w:cs="Arial"/>
          <w:lang w:val="en-US"/>
        </w:rPr>
        <w:t xml:space="preserve">Systematic literature review= </w:t>
      </w:r>
      <w:r>
        <w:rPr>
          <w:rFonts w:ascii="Arial" w:hAnsi="Arial" w:cs="Arial"/>
          <w:lang w:val="en-US"/>
        </w:rPr>
        <w:t>there are some process, clear methodology</w:t>
      </w:r>
    </w:p>
    <w:p w14:paraId="2DDF3B49" w14:textId="587349E0" w:rsidR="00540E70" w:rsidRDefault="00540E70">
      <w:pPr>
        <w:rPr>
          <w:rFonts w:ascii="Arial" w:hAnsi="Arial" w:cs="Arial"/>
          <w:lang w:val="en-US"/>
        </w:rPr>
      </w:pPr>
      <w:r>
        <w:rPr>
          <w:rFonts w:ascii="Arial" w:hAnsi="Arial" w:cs="Arial"/>
          <w:lang w:val="en-US"/>
        </w:rPr>
        <w:t xml:space="preserve">**Control variables = the others factor which can explained </w:t>
      </w:r>
    </w:p>
    <w:p w14:paraId="59E60591" w14:textId="5BE5465A" w:rsidR="005E3336" w:rsidRDefault="005E3336">
      <w:pPr>
        <w:rPr>
          <w:rFonts w:ascii="Arial" w:hAnsi="Arial" w:cs="Arial"/>
          <w:lang w:val="fr-CH"/>
        </w:rPr>
      </w:pPr>
      <w:r w:rsidRPr="005E3336">
        <w:rPr>
          <w:rFonts w:ascii="Arial" w:hAnsi="Arial" w:cs="Arial"/>
          <w:lang w:val="fr-CH"/>
        </w:rPr>
        <w:t>**Clarifier les différents points clés</w:t>
      </w:r>
      <w:r>
        <w:rPr>
          <w:rFonts w:ascii="Arial" w:hAnsi="Arial" w:cs="Arial"/>
          <w:lang w:val="fr-CH"/>
        </w:rPr>
        <w:t>/ concepts clés</w:t>
      </w:r>
      <w:r w:rsidRPr="005E3336">
        <w:rPr>
          <w:rFonts w:ascii="Arial" w:hAnsi="Arial" w:cs="Arial"/>
          <w:lang w:val="fr-CH"/>
        </w:rPr>
        <w:t xml:space="preserve"> c</w:t>
      </w:r>
      <w:r>
        <w:rPr>
          <w:rFonts w:ascii="Arial" w:hAnsi="Arial" w:cs="Arial"/>
          <w:lang w:val="fr-CH"/>
        </w:rPr>
        <w:t xml:space="preserve">omme par exemple si on se </w:t>
      </w:r>
      <w:proofErr w:type="spellStart"/>
      <w:r>
        <w:rPr>
          <w:rFonts w:ascii="Arial" w:hAnsi="Arial" w:cs="Arial"/>
          <w:lang w:val="fr-CH"/>
        </w:rPr>
        <w:t>focuse</w:t>
      </w:r>
      <w:proofErr w:type="spellEnd"/>
      <w:r>
        <w:rPr>
          <w:rFonts w:ascii="Arial" w:hAnsi="Arial" w:cs="Arial"/>
          <w:lang w:val="fr-CH"/>
        </w:rPr>
        <w:t xml:space="preserve"> sur les CSR report ou les rapports annuels…***</w:t>
      </w:r>
    </w:p>
    <w:p w14:paraId="50B0440F" w14:textId="06E7178F" w:rsidR="005E3336" w:rsidRDefault="005E3336">
      <w:pPr>
        <w:rPr>
          <w:rFonts w:ascii="Arial" w:hAnsi="Arial" w:cs="Arial"/>
          <w:lang w:val="fr-CH"/>
        </w:rPr>
      </w:pPr>
      <w:r>
        <w:rPr>
          <w:rFonts w:ascii="Arial" w:hAnsi="Arial" w:cs="Arial"/>
          <w:lang w:val="fr-CH"/>
        </w:rPr>
        <w:t>**Pourquoi on a pris cette plage / ce cadre ? **</w:t>
      </w:r>
    </w:p>
    <w:p w14:paraId="05C8C896" w14:textId="1C7BB3DF" w:rsidR="005E3336" w:rsidRPr="005E3336" w:rsidRDefault="005E3336">
      <w:pPr>
        <w:rPr>
          <w:rFonts w:ascii="Arial" w:hAnsi="Arial" w:cs="Arial"/>
          <w:lang w:val="fr-CH"/>
        </w:rPr>
      </w:pPr>
      <w:r>
        <w:rPr>
          <w:rFonts w:ascii="Arial" w:hAnsi="Arial" w:cs="Arial"/>
          <w:lang w:val="fr-CH"/>
        </w:rPr>
        <w:t xml:space="preserve"> </w:t>
      </w:r>
    </w:p>
    <w:sectPr w:rsidR="005E3336" w:rsidRPr="005E3336" w:rsidSect="00092C38">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C73"/>
    <w:multiLevelType w:val="hybridMultilevel"/>
    <w:tmpl w:val="3456172C"/>
    <w:lvl w:ilvl="0" w:tplc="2668D9D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6310341"/>
    <w:multiLevelType w:val="hybridMultilevel"/>
    <w:tmpl w:val="AFB2C7C6"/>
    <w:lvl w:ilvl="0" w:tplc="4E84706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94469374">
    <w:abstractNumId w:val="0"/>
  </w:num>
  <w:num w:numId="2" w16cid:durableId="18586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D3"/>
    <w:rsid w:val="00012F10"/>
    <w:rsid w:val="0001765D"/>
    <w:rsid w:val="00021E5C"/>
    <w:rsid w:val="00026240"/>
    <w:rsid w:val="00027063"/>
    <w:rsid w:val="00064273"/>
    <w:rsid w:val="00065A21"/>
    <w:rsid w:val="00092C38"/>
    <w:rsid w:val="000A544F"/>
    <w:rsid w:val="000E5E38"/>
    <w:rsid w:val="00223271"/>
    <w:rsid w:val="002E2661"/>
    <w:rsid w:val="00316577"/>
    <w:rsid w:val="00332C5C"/>
    <w:rsid w:val="003356AB"/>
    <w:rsid w:val="00381BF1"/>
    <w:rsid w:val="003A4908"/>
    <w:rsid w:val="004C4C03"/>
    <w:rsid w:val="004D0E14"/>
    <w:rsid w:val="0052337F"/>
    <w:rsid w:val="00540E70"/>
    <w:rsid w:val="00586B2B"/>
    <w:rsid w:val="005E3336"/>
    <w:rsid w:val="00606E98"/>
    <w:rsid w:val="00644C1B"/>
    <w:rsid w:val="00671479"/>
    <w:rsid w:val="006944C1"/>
    <w:rsid w:val="006A4A72"/>
    <w:rsid w:val="00804078"/>
    <w:rsid w:val="008A36A6"/>
    <w:rsid w:val="0092602B"/>
    <w:rsid w:val="00936544"/>
    <w:rsid w:val="00985D2C"/>
    <w:rsid w:val="009C0999"/>
    <w:rsid w:val="009D2871"/>
    <w:rsid w:val="009F5E8E"/>
    <w:rsid w:val="00A278B6"/>
    <w:rsid w:val="00A30992"/>
    <w:rsid w:val="00A5523D"/>
    <w:rsid w:val="00B10773"/>
    <w:rsid w:val="00BA1F2C"/>
    <w:rsid w:val="00BB57D8"/>
    <w:rsid w:val="00C7363A"/>
    <w:rsid w:val="00D40D74"/>
    <w:rsid w:val="00D85E31"/>
    <w:rsid w:val="00DA06CD"/>
    <w:rsid w:val="00DE2AD3"/>
    <w:rsid w:val="00E270E2"/>
    <w:rsid w:val="00E33978"/>
    <w:rsid w:val="00E348A5"/>
    <w:rsid w:val="00E76B66"/>
    <w:rsid w:val="00F7224A"/>
    <w:rsid w:val="00F73156"/>
    <w:rsid w:val="00F87E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2165"/>
  <w15:chartTrackingRefBased/>
  <w15:docId w15:val="{84061B66-2B76-464B-82DB-F1DB22AE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65A21"/>
    <w:rPr>
      <w:color w:val="0563C1" w:themeColor="hyperlink"/>
      <w:u w:val="single"/>
    </w:rPr>
  </w:style>
  <w:style w:type="character" w:styleId="Mentionnonrsolue">
    <w:name w:val="Unresolved Mention"/>
    <w:basedOn w:val="Policepardfaut"/>
    <w:uiPriority w:val="99"/>
    <w:semiHidden/>
    <w:unhideWhenUsed/>
    <w:rsid w:val="00065A21"/>
    <w:rPr>
      <w:color w:val="605E5C"/>
      <w:shd w:val="clear" w:color="auto" w:fill="E1DFDD"/>
    </w:rPr>
  </w:style>
  <w:style w:type="table" w:styleId="Grilledutableau">
    <w:name w:val="Table Grid"/>
    <w:basedOn w:val="TableauNormal"/>
    <w:uiPriority w:val="39"/>
    <w:rsid w:val="00E27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2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positiveproject.eco/" TargetMode="External"/><Relationship Id="rId3" Type="http://schemas.openxmlformats.org/officeDocument/2006/relationships/settings" Target="settings.xml"/><Relationship Id="rId7" Type="http://schemas.openxmlformats.org/officeDocument/2006/relationships/hyperlink" Target="https://www.ibm.com/blogs/services/2022/01/12/the-profitable-journey-to-sustainable-logistics-operations/" TargetMode="External"/><Relationship Id="rId12" Type="http://schemas.openxmlformats.org/officeDocument/2006/relationships/hyperlink" Target="https://www.unil.ch/hec/home/menuinst/etudes/master/comptabilite-controle-et-finance/memoi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rtification.afnor.org/secteur/transport-and-logistique/?rech=&amp;IdPrestation=&amp;IdSecteur=21&amp;IdThematique=41" TargetMode="External"/><Relationship Id="rId11" Type="http://schemas.openxmlformats.org/officeDocument/2006/relationships/image" Target="media/image4.png"/><Relationship Id="rId5" Type="http://schemas.openxmlformats.org/officeDocument/2006/relationships/hyperlink" Target="https://www.proquest.com/docview/1662703375?pq-origsite=primo&amp;parentSessionId=OnHn4PI%2BQpZ7Ee4DtSPL5GWsg%2BhT%2FHZMyPHmupk%2Bc90%3D"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5</Pages>
  <Words>869</Words>
  <Characters>4955</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gatse</dc:creator>
  <cp:keywords/>
  <dc:description/>
  <cp:lastModifiedBy>anna gatse</cp:lastModifiedBy>
  <cp:revision>10</cp:revision>
  <dcterms:created xsi:type="dcterms:W3CDTF">2022-05-03T15:43:00Z</dcterms:created>
  <dcterms:modified xsi:type="dcterms:W3CDTF">2022-11-24T10:47:00Z</dcterms:modified>
</cp:coreProperties>
</file>