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 professional resume for Asare-Bediako Doreen, a hospitality and tourism management student at Kwame Nkrumah University of Science &amp; Technology (KNUST) graduating in 2027. The candidate presents a strong profile centered around creating inclusive, compassionate hospitality experiences and demonstrates a clear trajectory from education to practical application in customer-facing roles.</w:t>
        <w:br/>
        <w:br/>
        <w:t>The resume shows progressive professional development through roles at Vital-Go as Business Marketing Manager, Melcom as Shop Attendant, and volunteer work with H2OHopeHorizon. These experiences are complemented by leadership activities in campus organizations and relevant coursework. The candidate emphasizes transferable skills in customer service, event planning, digital marketing, and community engagement that align well with hospitality industry requirements.</w:t>
      </w:r>
    </w:p>
    <w:p>
      <w:pPr>
        <w:pStyle w:val="Heading1"/>
      </w:pPr>
      <w:r>
        <w:t>Key Insights</w:t>
      </w:r>
    </w:p>
    <w:p>
      <w:pPr>
        <w:pStyle w:val="ListBullet"/>
      </w:pPr>
      <w:r>
        <w:t>Strong alignment between academic focus (Hospitality &amp; Tourism Management) and practical experience across customer service, marketing, and community outreach roles</w:t>
      </w:r>
    </w:p>
    <w:p>
      <w:pPr>
        <w:pStyle w:val="ListBullet"/>
      </w:pPr>
      <w:r>
        <w:t>Demonstrates upward career trajectory from entry-level shop attendant to managerial marketing position within a short timeframe</w:t>
      </w:r>
    </w:p>
    <w:p>
      <w:pPr>
        <w:pStyle w:val="ListBullet"/>
      </w:pPr>
      <w:r>
        <w:t>Shows commitment to community service through clean water initiative leadership, indicating social responsibility and project management capabilities</w:t>
      </w:r>
    </w:p>
    <w:p>
      <w:pPr>
        <w:pStyle w:val="ListBullet"/>
      </w:pPr>
      <w:r>
        <w:t>Well-rounded profile combining technical skills (digital marketing, POS systems) with soft skills (communication, cross-cultural engagement, leadership)</w:t>
      </w:r>
    </w:p>
    <w:p>
      <w:pPr>
        <w:pStyle w:val="ListBullet"/>
      </w:pPr>
      <w:r>
        <w:t>References include both academic and professional contacts, providing balanced validation of capabilities</w:t>
      </w:r>
    </w:p>
    <w:p>
      <w:pPr>
        <w:pStyle w:val="Heading1"/>
      </w:pPr>
      <w:r>
        <w:t>Questions &amp; Answers</w:t>
      </w:r>
    </w:p>
    <w:p>
      <w:pPr>
        <w:pStyle w:val="ListNumber"/>
      </w:pPr>
      <w:r>
        <w:t>Q1: What is this document about?</w:t>
      </w:r>
    </w:p>
    <w:p>
      <w:r>
        <w:t>Answer: This document is a professional resume for Asare-Bediako Doreen, a hospitality and tourism management student at Kwame Nkrumah University of Science &amp; Technology (KNUST) graduating in 2027. The candid...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