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0FBAE99">
      <w:pPr>
        <w:pStyle w:val="6"/>
        <w:keepNext w:val="0"/>
        <w:keepLines w:val="0"/>
        <w:widowControl/>
        <w:suppressLineNumbers w:val="0"/>
        <w:shd w:val="clear" w:fill="FFFFFF"/>
        <w:spacing w:before="160" w:beforeAutospacing="0" w:after="160" w:afterAutospacing="0"/>
        <w:ind w:left="0" w:right="0" w:firstLine="0"/>
        <w:rPr>
          <w:rFonts w:hint="default" w:eastAsia="Segoe UI" w:cs="Segoe UI" w:asciiTheme="minorAscii" w:hAnsiTheme="minorAscii"/>
          <w:i w:val="0"/>
          <w:iCs w:val="0"/>
          <w:caps w:val="0"/>
          <w:color w:val="0F1115"/>
          <w:spacing w:val="0"/>
          <w:sz w:val="28"/>
          <w:szCs w:val="28"/>
          <w:lang w:val="en-US"/>
        </w:rPr>
      </w:pPr>
      <w:r>
        <w:rPr>
          <w:rStyle w:val="5"/>
          <w:rFonts w:hint="default" w:eastAsia="宋体" w:cs="Segoe UI" w:asciiTheme="minorAscii" w:hAnsiTheme="minorAscii"/>
          <w:b/>
          <w:bCs/>
          <w:i w:val="0"/>
          <w:iCs w:val="0"/>
          <w:caps w:val="0"/>
          <w:color w:val="0F1115"/>
          <w:spacing w:val="0"/>
          <w:sz w:val="28"/>
          <w:szCs w:val="28"/>
          <w:shd w:val="clear" w:fill="FFFFFF"/>
          <w:lang w:val="en-US" w:eastAsia="zh-CN"/>
        </w:rPr>
        <w:t>Group 32</w:t>
      </w:r>
      <w:r>
        <w:rPr>
          <w:rStyle w:val="5"/>
          <w:rFonts w:hint="eastAsia" w:eastAsia="宋体" w:cs="Segoe UI" w:asciiTheme="minorAscii" w:hAnsiTheme="minorAscii"/>
          <w:b/>
          <w:bCs/>
          <w:i w:val="0"/>
          <w:iCs w:val="0"/>
          <w:caps w:val="0"/>
          <w:color w:val="0F1115"/>
          <w:spacing w:val="0"/>
          <w:sz w:val="28"/>
          <w:szCs w:val="28"/>
          <w:shd w:val="clear" w:fill="FFFFFF"/>
          <w:lang w:val="en-US" w:eastAsia="zh-CN"/>
        </w:rPr>
        <w:t xml:space="preserve"> Promotion Report</w:t>
      </w:r>
    </w:p>
    <w:p w14:paraId="2102BF43">
      <w:pPr>
        <w:pStyle w:val="6"/>
        <w:keepNext w:val="0"/>
        <w:keepLines w:val="0"/>
        <w:widowControl/>
        <w:suppressLineNumbers w:val="0"/>
        <w:shd w:val="clear" w:fill="FFFFFF"/>
        <w:spacing w:before="160" w:beforeAutospacing="0" w:after="160" w:afterAutospacing="0"/>
        <w:ind w:left="0" w:right="0" w:firstLine="0"/>
        <w:rPr>
          <w:rFonts w:hint="default" w:eastAsia="Segoe UI" w:cs="Segoe UI" w:asciiTheme="minorAscii" w:hAnsiTheme="minorAscii"/>
          <w:i w:val="0"/>
          <w:iCs w:val="0"/>
          <w:caps w:val="0"/>
          <w:color w:val="0F1115"/>
          <w:spacing w:val="0"/>
          <w:sz w:val="21"/>
          <w:szCs w:val="21"/>
        </w:rPr>
      </w:pPr>
      <w:r>
        <w:rPr>
          <w:rStyle w:val="5"/>
          <w:rFonts w:hint="default" w:eastAsia="Segoe UI" w:cs="Segoe UI" w:asciiTheme="minorAscii" w:hAnsiTheme="minorAscii"/>
          <w:b/>
          <w:bCs/>
          <w:i w:val="0"/>
          <w:iCs w:val="0"/>
          <w:caps w:val="0"/>
          <w:color w:val="0F1115"/>
          <w:spacing w:val="0"/>
          <w:sz w:val="21"/>
          <w:szCs w:val="21"/>
          <w:shd w:val="clear" w:fill="FFFFFF"/>
        </w:rPr>
        <w:t>1. Executive Summary</w:t>
      </w:r>
      <w:r>
        <w:rPr>
          <w:rFonts w:hint="default" w:eastAsia="Segoe UI" w:cs="Segoe UI" w:asciiTheme="minorAscii" w:hAnsiTheme="minorAscii"/>
          <w:i w:val="0"/>
          <w:iCs w:val="0"/>
          <w:caps w:val="0"/>
          <w:color w:val="0F1115"/>
          <w:spacing w:val="0"/>
          <w:sz w:val="21"/>
          <w:szCs w:val="21"/>
          <w:shd w:val="clear" w:fill="FFFFFF"/>
        </w:rPr>
        <w:br w:type="textWrapping"/>
      </w:r>
      <w:r>
        <w:rPr>
          <w:rFonts w:hint="default" w:eastAsia="Segoe UI" w:cs="Segoe UI" w:asciiTheme="minorAscii" w:hAnsiTheme="minorAscii"/>
          <w:i w:val="0"/>
          <w:iCs w:val="0"/>
          <w:caps w:val="0"/>
          <w:color w:val="0F1115"/>
          <w:spacing w:val="0"/>
          <w:sz w:val="21"/>
          <w:szCs w:val="21"/>
          <w:shd w:val="clear" w:fill="FFFFFF"/>
        </w:rPr>
        <w:t>Our team launched a targeted pilot promotion for the "Chi-Forest Smart Mini-Program" on Xiaohongshu, a platform densely populated with our target audience. Within 24 hours, the post achieved remarkable results: </w:t>
      </w:r>
      <w:r>
        <w:rPr>
          <w:rStyle w:val="5"/>
          <w:rFonts w:hint="default" w:eastAsia="Segoe UI" w:cs="Segoe UI" w:asciiTheme="minorAscii" w:hAnsiTheme="minorAscii"/>
          <w:b/>
          <w:bCs/>
          <w:i w:val="0"/>
          <w:iCs w:val="0"/>
          <w:caps w:val="0"/>
          <w:color w:val="0F1115"/>
          <w:spacing w:val="0"/>
          <w:sz w:val="21"/>
          <w:szCs w:val="21"/>
          <w:shd w:val="clear" w:fill="FFFFFF"/>
        </w:rPr>
        <w:t>57 impressions, 16 authentic user comments, and 13 likes/favorites</w:t>
      </w:r>
      <w:r>
        <w:rPr>
          <w:rFonts w:hint="default" w:eastAsia="Segoe UI" w:cs="Segoe UI" w:asciiTheme="minorAscii" w:hAnsiTheme="minorAscii"/>
          <w:i w:val="0"/>
          <w:iCs w:val="0"/>
          <w:caps w:val="0"/>
          <w:color w:val="0F1115"/>
          <w:spacing w:val="0"/>
          <w:sz w:val="21"/>
          <w:szCs w:val="21"/>
          <w:shd w:val="clear" w:fill="FFFFFF"/>
        </w:rPr>
        <w:t>, with a </w:t>
      </w:r>
      <w:r>
        <w:rPr>
          <w:rStyle w:val="5"/>
          <w:rFonts w:hint="default" w:eastAsia="Segoe UI" w:cs="Segoe UI" w:asciiTheme="minorAscii" w:hAnsiTheme="minorAscii"/>
          <w:b/>
          <w:bCs/>
          <w:i w:val="0"/>
          <w:iCs w:val="0"/>
          <w:caps w:val="0"/>
          <w:color w:val="0F1115"/>
          <w:spacing w:val="0"/>
          <w:sz w:val="21"/>
          <w:szCs w:val="21"/>
          <w:shd w:val="clear" w:fill="FFFFFF"/>
        </w:rPr>
        <w:t>100% positive sentiment</w:t>
      </w:r>
      <w:r>
        <w:rPr>
          <w:rFonts w:hint="default" w:eastAsia="Segoe UI" w:cs="Segoe UI" w:asciiTheme="minorAscii" w:hAnsiTheme="minorAscii"/>
          <w:i w:val="0"/>
          <w:iCs w:val="0"/>
          <w:caps w:val="0"/>
          <w:color w:val="0F1115"/>
          <w:spacing w:val="0"/>
          <w:sz w:val="21"/>
          <w:szCs w:val="21"/>
          <w:shd w:val="clear" w:fill="FFFFFF"/>
        </w:rPr>
        <w:t> in the feedback. The campaign successfully validated the core value proposition of our product, facilitated the initial accumulation of seed users, and provided critical data and market insights for our next development phase and business plan.</w:t>
      </w:r>
    </w:p>
    <w:p w14:paraId="195ADC94">
      <w:pPr>
        <w:pStyle w:val="6"/>
        <w:keepNext w:val="0"/>
        <w:keepLines w:val="0"/>
        <w:widowControl/>
        <w:suppressLineNumbers w:val="0"/>
        <w:shd w:val="clear" w:fill="FFFFFF"/>
        <w:spacing w:before="160" w:beforeAutospacing="0" w:after="160" w:afterAutospacing="0"/>
        <w:ind w:left="0" w:right="0" w:firstLine="0"/>
        <w:rPr>
          <w:rFonts w:hint="default" w:asciiTheme="minorAscii" w:hAnsiTheme="minorAscii"/>
          <w:sz w:val="21"/>
          <w:szCs w:val="21"/>
        </w:rPr>
      </w:pPr>
      <w:r>
        <w:rPr>
          <w:rStyle w:val="5"/>
          <w:rFonts w:hint="default" w:eastAsia="Segoe UI" w:cs="Segoe UI" w:asciiTheme="minorAscii" w:hAnsiTheme="minorAscii"/>
          <w:b/>
          <w:bCs/>
          <w:i w:val="0"/>
          <w:iCs w:val="0"/>
          <w:caps w:val="0"/>
          <w:color w:val="0F1115"/>
          <w:spacing w:val="0"/>
          <w:sz w:val="21"/>
          <w:szCs w:val="21"/>
          <w:shd w:val="clear" w:fill="FFFFFF"/>
        </w:rPr>
        <w:t>2. Campaign Objectives (SMART Goals)</w:t>
      </w:r>
    </w:p>
    <w:p w14:paraId="0992FC41">
      <w:pPr>
        <w:pStyle w:val="6"/>
        <w:keepNext w:val="0"/>
        <w:keepLines w:val="0"/>
        <w:widowControl/>
        <w:suppressLineNumbers w:val="0"/>
        <w:spacing w:before="0" w:beforeAutospacing="0" w:after="0" w:afterAutospacing="0"/>
        <w:ind w:left="0" w:right="0"/>
        <w:rPr>
          <w:rFonts w:hint="default" w:asciiTheme="minorAscii" w:hAnsiTheme="minorAscii"/>
          <w:sz w:val="21"/>
          <w:szCs w:val="21"/>
        </w:rPr>
      </w:pPr>
      <w:r>
        <w:rPr>
          <w:rStyle w:val="5"/>
          <w:rFonts w:hint="default" w:eastAsia="Segoe UI" w:cs="Segoe UI" w:asciiTheme="minorAscii" w:hAnsiTheme="minorAscii"/>
          <w:b/>
          <w:bCs/>
          <w:i w:val="0"/>
          <w:iCs w:val="0"/>
          <w:caps w:val="0"/>
          <w:color w:val="0F1115"/>
          <w:spacing w:val="0"/>
          <w:sz w:val="21"/>
          <w:szCs w:val="21"/>
          <w:shd w:val="clear" w:fill="FFFFFF"/>
        </w:rPr>
        <w:t>Specific:</w:t>
      </w:r>
      <w:r>
        <w:rPr>
          <w:rFonts w:hint="default" w:eastAsia="Segoe UI" w:cs="Segoe UI" w:asciiTheme="minorAscii" w:hAnsiTheme="minorAscii"/>
          <w:i w:val="0"/>
          <w:iCs w:val="0"/>
          <w:caps w:val="0"/>
          <w:color w:val="0F1115"/>
          <w:spacing w:val="0"/>
          <w:sz w:val="21"/>
          <w:szCs w:val="21"/>
          <w:shd w:val="clear" w:fill="FFFFFF"/>
        </w:rPr>
        <w:t> Communicate the three core features and gauge market reaction.</w:t>
      </w:r>
    </w:p>
    <w:p w14:paraId="4B5337B3">
      <w:pPr>
        <w:pStyle w:val="6"/>
        <w:keepNext w:val="0"/>
        <w:keepLines w:val="0"/>
        <w:widowControl/>
        <w:suppressLineNumbers w:val="0"/>
        <w:spacing w:before="0" w:beforeAutospacing="0" w:after="0" w:afterAutospacing="0"/>
        <w:ind w:left="0" w:right="0"/>
        <w:rPr>
          <w:rFonts w:hint="default" w:asciiTheme="minorAscii" w:hAnsiTheme="minorAscii"/>
          <w:sz w:val="21"/>
          <w:szCs w:val="21"/>
        </w:rPr>
      </w:pPr>
      <w:r>
        <w:rPr>
          <w:rStyle w:val="5"/>
          <w:rFonts w:hint="default" w:eastAsia="Segoe UI" w:cs="Segoe UI" w:asciiTheme="minorAscii" w:hAnsiTheme="minorAscii"/>
          <w:b/>
          <w:bCs/>
          <w:i w:val="0"/>
          <w:iCs w:val="0"/>
          <w:caps w:val="0"/>
          <w:color w:val="0F1115"/>
          <w:spacing w:val="0"/>
          <w:sz w:val="21"/>
          <w:szCs w:val="21"/>
          <w:shd w:val="clear" w:fill="FFFFFF"/>
        </w:rPr>
        <w:t>Measurable:</w:t>
      </w:r>
      <w:r>
        <w:rPr>
          <w:rFonts w:hint="default" w:eastAsia="Segoe UI" w:cs="Segoe UI" w:asciiTheme="minorAscii" w:hAnsiTheme="minorAscii"/>
          <w:i w:val="0"/>
          <w:iCs w:val="0"/>
          <w:caps w:val="0"/>
          <w:color w:val="0F1115"/>
          <w:spacing w:val="0"/>
          <w:sz w:val="21"/>
          <w:szCs w:val="21"/>
          <w:shd w:val="clear" w:fill="FFFFFF"/>
        </w:rPr>
        <w:t xml:space="preserve"> Achieve at least </w:t>
      </w:r>
      <w:r>
        <w:rPr>
          <w:rFonts w:hint="eastAsia" w:eastAsia="宋体" w:cs="Segoe UI" w:asciiTheme="minorAscii" w:hAnsiTheme="minorAscii"/>
          <w:i w:val="0"/>
          <w:iCs w:val="0"/>
          <w:caps w:val="0"/>
          <w:color w:val="0F1115"/>
          <w:spacing w:val="0"/>
          <w:sz w:val="21"/>
          <w:szCs w:val="21"/>
          <w:shd w:val="clear" w:fill="FFFFFF"/>
          <w:lang w:val="en-US" w:eastAsia="zh-CN"/>
        </w:rPr>
        <w:t>50+</w:t>
      </w:r>
      <w:r>
        <w:rPr>
          <w:rFonts w:hint="default" w:eastAsia="Segoe UI" w:cs="Segoe UI" w:asciiTheme="minorAscii" w:hAnsiTheme="minorAscii"/>
          <w:i w:val="0"/>
          <w:iCs w:val="0"/>
          <w:caps w:val="0"/>
          <w:color w:val="0F1115"/>
          <w:spacing w:val="0"/>
          <w:sz w:val="21"/>
          <w:szCs w:val="21"/>
          <w:shd w:val="clear" w:fill="FFFFFF"/>
        </w:rPr>
        <w:t xml:space="preserve"> impressions, 10+ meaningful comments, and 10+ likes/favorites.</w:t>
      </w:r>
    </w:p>
    <w:p w14:paraId="3D21F8D9">
      <w:pPr>
        <w:pStyle w:val="6"/>
        <w:keepNext w:val="0"/>
        <w:keepLines w:val="0"/>
        <w:widowControl/>
        <w:suppressLineNumbers w:val="0"/>
        <w:spacing w:before="0" w:beforeAutospacing="0" w:after="0" w:afterAutospacing="0"/>
        <w:ind w:left="0" w:right="0"/>
        <w:rPr>
          <w:rFonts w:hint="default" w:asciiTheme="minorAscii" w:hAnsiTheme="minorAscii"/>
          <w:sz w:val="21"/>
          <w:szCs w:val="21"/>
        </w:rPr>
      </w:pPr>
      <w:r>
        <w:rPr>
          <w:rStyle w:val="5"/>
          <w:rFonts w:hint="default" w:eastAsia="Segoe UI" w:cs="Segoe UI" w:asciiTheme="minorAscii" w:hAnsiTheme="minorAscii"/>
          <w:b/>
          <w:bCs/>
          <w:i w:val="0"/>
          <w:iCs w:val="0"/>
          <w:caps w:val="0"/>
          <w:color w:val="0F1115"/>
          <w:spacing w:val="0"/>
          <w:sz w:val="21"/>
          <w:szCs w:val="21"/>
          <w:shd w:val="clear" w:fill="FFFFFF"/>
        </w:rPr>
        <w:t>Attainable:</w:t>
      </w:r>
      <w:r>
        <w:rPr>
          <w:rFonts w:hint="default" w:eastAsia="Segoe UI" w:cs="Segoe UI" w:asciiTheme="minorAscii" w:hAnsiTheme="minorAscii"/>
          <w:i w:val="0"/>
          <w:iCs w:val="0"/>
          <w:caps w:val="0"/>
          <w:color w:val="0F1115"/>
          <w:spacing w:val="0"/>
          <w:sz w:val="21"/>
          <w:szCs w:val="21"/>
          <w:shd w:val="clear" w:fill="FFFFFF"/>
        </w:rPr>
        <w:t> Goals were set based on platform dynamics and our content creation capacity.</w:t>
      </w:r>
    </w:p>
    <w:p w14:paraId="5FFDB636">
      <w:pPr>
        <w:pStyle w:val="6"/>
        <w:keepNext w:val="0"/>
        <w:keepLines w:val="0"/>
        <w:widowControl/>
        <w:suppressLineNumbers w:val="0"/>
        <w:spacing w:before="0" w:beforeAutospacing="0" w:after="0" w:afterAutospacing="0"/>
        <w:ind w:left="0" w:right="0"/>
        <w:rPr>
          <w:rFonts w:hint="default" w:asciiTheme="minorAscii" w:hAnsiTheme="minorAscii"/>
          <w:sz w:val="21"/>
          <w:szCs w:val="21"/>
        </w:rPr>
      </w:pPr>
      <w:r>
        <w:rPr>
          <w:rStyle w:val="5"/>
          <w:rFonts w:hint="default" w:eastAsia="Segoe UI" w:cs="Segoe UI" w:asciiTheme="minorAscii" w:hAnsiTheme="minorAscii"/>
          <w:b/>
          <w:bCs/>
          <w:i w:val="0"/>
          <w:iCs w:val="0"/>
          <w:caps w:val="0"/>
          <w:color w:val="0F1115"/>
          <w:spacing w:val="0"/>
          <w:sz w:val="21"/>
          <w:szCs w:val="21"/>
          <w:shd w:val="clear" w:fill="FFFFFF"/>
        </w:rPr>
        <w:t>Relevant:</w:t>
      </w:r>
      <w:r>
        <w:rPr>
          <w:rFonts w:hint="default" w:eastAsia="Segoe UI" w:cs="Segoe UI" w:asciiTheme="minorAscii" w:hAnsiTheme="minorAscii"/>
          <w:i w:val="0"/>
          <w:iCs w:val="0"/>
          <w:caps w:val="0"/>
          <w:color w:val="0F1115"/>
          <w:spacing w:val="0"/>
          <w:sz w:val="21"/>
          <w:szCs w:val="21"/>
          <w:shd w:val="clear" w:fill="FFFFFF"/>
        </w:rPr>
        <w:t> Directly served the fundamental startup phases of "problem-solution fit" and "early user acquisition."</w:t>
      </w:r>
    </w:p>
    <w:p w14:paraId="025C2C63">
      <w:pPr>
        <w:pStyle w:val="6"/>
        <w:keepNext w:val="0"/>
        <w:keepLines w:val="0"/>
        <w:widowControl/>
        <w:suppressLineNumbers w:val="0"/>
        <w:spacing w:before="0" w:beforeAutospacing="0" w:after="0" w:afterAutospacing="0"/>
        <w:ind w:left="0" w:right="0"/>
        <w:rPr>
          <w:rFonts w:hint="default" w:asciiTheme="minorAscii" w:hAnsiTheme="minorAscii"/>
          <w:sz w:val="21"/>
          <w:szCs w:val="21"/>
        </w:rPr>
      </w:pPr>
      <w:r>
        <w:rPr>
          <w:rStyle w:val="5"/>
          <w:rFonts w:hint="default" w:eastAsia="Segoe UI" w:cs="Segoe UI" w:asciiTheme="minorAscii" w:hAnsiTheme="minorAscii"/>
          <w:b/>
          <w:bCs/>
          <w:i w:val="0"/>
          <w:iCs w:val="0"/>
          <w:caps w:val="0"/>
          <w:color w:val="0F1115"/>
          <w:spacing w:val="0"/>
          <w:sz w:val="21"/>
          <w:szCs w:val="21"/>
          <w:shd w:val="clear" w:fill="FFFFFF"/>
        </w:rPr>
        <w:t>Time-bound:</w:t>
      </w:r>
      <w:r>
        <w:rPr>
          <w:rFonts w:hint="default" w:eastAsia="Segoe UI" w:cs="Segoe UI" w:asciiTheme="minorAscii" w:hAnsiTheme="minorAscii"/>
          <w:i w:val="0"/>
          <w:iCs w:val="0"/>
          <w:caps w:val="0"/>
          <w:color w:val="0F1115"/>
          <w:spacing w:val="0"/>
          <w:sz w:val="21"/>
          <w:szCs w:val="21"/>
          <w:shd w:val="clear" w:fill="FFFFFF"/>
        </w:rPr>
        <w:t> Results were evaluated based on 24-hour data post-launch.</w:t>
      </w:r>
    </w:p>
    <w:p w14:paraId="44F4EAA9">
      <w:pPr>
        <w:pStyle w:val="6"/>
        <w:keepNext w:val="0"/>
        <w:keepLines w:val="0"/>
        <w:widowControl/>
        <w:suppressLineNumbers w:val="0"/>
        <w:shd w:val="clear" w:fill="FFFFFF"/>
        <w:spacing w:before="160" w:beforeAutospacing="0" w:after="160" w:afterAutospacing="0"/>
        <w:ind w:left="0" w:right="0" w:firstLine="0"/>
        <w:rPr>
          <w:rFonts w:hint="default" w:asciiTheme="minorAscii" w:hAnsiTheme="minorAscii"/>
          <w:sz w:val="21"/>
          <w:szCs w:val="21"/>
        </w:rPr>
      </w:pPr>
      <w:r>
        <w:rPr>
          <w:rStyle w:val="5"/>
          <w:rFonts w:hint="default" w:eastAsia="Segoe UI" w:cs="Segoe UI" w:asciiTheme="minorAscii" w:hAnsiTheme="minorAscii"/>
          <w:b/>
          <w:bCs/>
          <w:i w:val="0"/>
          <w:iCs w:val="0"/>
          <w:caps w:val="0"/>
          <w:color w:val="0F1115"/>
          <w:spacing w:val="0"/>
          <w:sz w:val="21"/>
          <w:szCs w:val="21"/>
          <w:shd w:val="clear" w:fill="FFFFFF"/>
        </w:rPr>
        <w:t>3. Strategy &amp; Execution</w:t>
      </w:r>
    </w:p>
    <w:p w14:paraId="23C592EA">
      <w:pPr>
        <w:pStyle w:val="6"/>
        <w:keepNext w:val="0"/>
        <w:keepLines w:val="0"/>
        <w:widowControl/>
        <w:suppressLineNumbers w:val="0"/>
        <w:spacing w:before="0" w:beforeAutospacing="0" w:after="0" w:afterAutospacing="0"/>
        <w:ind w:left="0" w:right="0"/>
        <w:rPr>
          <w:rFonts w:hint="default" w:asciiTheme="minorAscii" w:hAnsiTheme="minorAscii"/>
          <w:sz w:val="21"/>
          <w:szCs w:val="21"/>
        </w:rPr>
      </w:pPr>
      <w:r>
        <w:rPr>
          <w:rStyle w:val="5"/>
          <w:rFonts w:hint="default" w:eastAsia="Segoe UI" w:cs="Segoe UI" w:asciiTheme="minorAscii" w:hAnsiTheme="minorAscii"/>
          <w:b/>
          <w:bCs/>
          <w:i w:val="0"/>
          <w:iCs w:val="0"/>
          <w:caps w:val="0"/>
          <w:color w:val="0F1115"/>
          <w:spacing w:val="0"/>
          <w:sz w:val="21"/>
          <w:szCs w:val="21"/>
          <w:shd w:val="clear" w:fill="FFFFFF"/>
        </w:rPr>
        <w:t>Platform Selection:</w:t>
      </w:r>
      <w:r>
        <w:rPr>
          <w:rFonts w:hint="default" w:eastAsia="Segoe UI" w:cs="Segoe UI" w:asciiTheme="minorAscii" w:hAnsiTheme="minorAscii"/>
          <w:i w:val="0"/>
          <w:iCs w:val="0"/>
          <w:caps w:val="0"/>
          <w:color w:val="0F1115"/>
          <w:spacing w:val="0"/>
          <w:sz w:val="21"/>
          <w:szCs w:val="21"/>
          <w:shd w:val="clear" w:fill="FFFFFF"/>
        </w:rPr>
        <w:t> Xiaohongshu's user base (young, female-dominated, eager to try new things, enjoys "grass-planting") perfectly overlaps with the target consumers for the Chi-Forest brand and our new retail model.</w:t>
      </w:r>
    </w:p>
    <w:p w14:paraId="4D74991B">
      <w:pPr>
        <w:pStyle w:val="6"/>
        <w:keepNext w:val="0"/>
        <w:keepLines w:val="0"/>
        <w:widowControl/>
        <w:suppressLineNumbers w:val="0"/>
        <w:spacing w:before="0" w:beforeAutospacing="0" w:after="0" w:afterAutospacing="0"/>
        <w:ind w:left="0" w:right="0"/>
        <w:rPr>
          <w:rFonts w:hint="default" w:asciiTheme="minorAscii" w:hAnsiTheme="minorAscii"/>
          <w:sz w:val="21"/>
          <w:szCs w:val="21"/>
        </w:rPr>
      </w:pPr>
      <w:r>
        <w:rPr>
          <w:rStyle w:val="5"/>
          <w:rFonts w:hint="default" w:eastAsia="Segoe UI" w:cs="Segoe UI" w:asciiTheme="minorAscii" w:hAnsiTheme="minorAscii"/>
          <w:b/>
          <w:bCs/>
          <w:i w:val="0"/>
          <w:iCs w:val="0"/>
          <w:caps w:val="0"/>
          <w:color w:val="0F1115"/>
          <w:spacing w:val="0"/>
          <w:sz w:val="21"/>
          <w:szCs w:val="21"/>
          <w:shd w:val="clear" w:fill="FFFFFF"/>
        </w:rPr>
        <w:t>Content Positioning:</w:t>
      </w:r>
      <w:r>
        <w:rPr>
          <w:rFonts w:hint="default" w:eastAsia="Segoe UI" w:cs="Segoe UI" w:asciiTheme="minorAscii" w:hAnsiTheme="minorAscii"/>
          <w:i w:val="0"/>
          <w:iCs w:val="0"/>
          <w:caps w:val="0"/>
          <w:color w:val="0F1115"/>
          <w:spacing w:val="0"/>
          <w:sz w:val="21"/>
          <w:szCs w:val="21"/>
          <w:shd w:val="clear" w:fill="FFFFFF"/>
        </w:rPr>
        <w:t> Adopted a </w:t>
      </w:r>
      <w:r>
        <w:rPr>
          <w:rStyle w:val="5"/>
          <w:rFonts w:hint="default" w:eastAsia="Segoe UI" w:cs="Segoe UI" w:asciiTheme="minorAscii" w:hAnsiTheme="minorAscii"/>
          <w:b/>
          <w:bCs/>
          <w:i w:val="0"/>
          <w:iCs w:val="0"/>
          <w:caps w:val="0"/>
          <w:color w:val="0F1115"/>
          <w:spacing w:val="0"/>
          <w:sz w:val="21"/>
          <w:szCs w:val="21"/>
          <w:shd w:val="clear" w:fill="FFFFFF"/>
        </w:rPr>
        <w:t>"Creator's Perspective"</w:t>
      </w:r>
      <w:r>
        <w:rPr>
          <w:rFonts w:hint="default" w:eastAsia="Segoe UI" w:cs="Segoe UI" w:asciiTheme="minorAscii" w:hAnsiTheme="minorAscii"/>
          <w:i w:val="0"/>
          <w:iCs w:val="0"/>
          <w:caps w:val="0"/>
          <w:color w:val="0F1115"/>
          <w:spacing w:val="0"/>
          <w:sz w:val="21"/>
          <w:szCs w:val="21"/>
          <w:shd w:val="clear" w:fill="FFFFFF"/>
        </w:rPr>
        <w:t> to highlight innovation and technical strengths, while using genuine communication to attract early adopters.</w:t>
      </w:r>
    </w:p>
    <w:p w14:paraId="709CB2B9">
      <w:pPr>
        <w:pStyle w:val="6"/>
        <w:keepNext w:val="0"/>
        <w:keepLines w:val="0"/>
        <w:widowControl/>
        <w:suppressLineNumbers w:val="0"/>
        <w:spacing w:before="0" w:beforeAutospacing="0" w:after="80" w:afterAutospacing="0"/>
        <w:ind w:left="0" w:right="0"/>
        <w:rPr>
          <w:rFonts w:hint="default" w:asciiTheme="minorAscii" w:hAnsiTheme="minorAscii"/>
          <w:sz w:val="21"/>
          <w:szCs w:val="21"/>
        </w:rPr>
      </w:pPr>
      <w:r>
        <w:rPr>
          <w:rStyle w:val="5"/>
          <w:rFonts w:hint="default" w:eastAsia="Segoe UI" w:cs="Segoe UI" w:asciiTheme="minorAscii" w:hAnsiTheme="minorAscii"/>
          <w:b/>
          <w:bCs/>
          <w:i w:val="0"/>
          <w:iCs w:val="0"/>
          <w:caps w:val="0"/>
          <w:color w:val="0F1115"/>
          <w:spacing w:val="0"/>
          <w:sz w:val="21"/>
          <w:szCs w:val="21"/>
          <w:shd w:val="clear" w:fill="FFFFFF"/>
        </w:rPr>
        <w:t>Visuals &amp; Copy:</w:t>
      </w:r>
    </w:p>
    <w:p w14:paraId="716AABDA">
      <w:pPr>
        <w:pStyle w:val="6"/>
        <w:keepNext w:val="0"/>
        <w:keepLines w:val="0"/>
        <w:widowControl/>
        <w:suppressLineNumbers w:val="0"/>
        <w:spacing w:before="0" w:beforeAutospacing="0" w:after="0" w:afterAutospacing="0"/>
        <w:ind w:left="0" w:right="0"/>
        <w:rPr>
          <w:rFonts w:hint="default" w:asciiTheme="minorAscii" w:hAnsiTheme="minorAscii"/>
          <w:sz w:val="21"/>
          <w:szCs w:val="21"/>
        </w:rPr>
      </w:pPr>
      <w:r>
        <w:rPr>
          <w:rStyle w:val="5"/>
          <w:rFonts w:hint="default" w:eastAsia="Segoe UI" w:cs="Segoe UI" w:asciiTheme="minorAscii" w:hAnsiTheme="minorAscii"/>
          <w:b/>
          <w:bCs/>
          <w:i w:val="0"/>
          <w:iCs w:val="0"/>
          <w:caps w:val="0"/>
          <w:color w:val="0F1115"/>
          <w:spacing w:val="0"/>
          <w:sz w:val="21"/>
          <w:szCs w:val="21"/>
          <w:shd w:val="clear" w:fill="FFFFFF"/>
        </w:rPr>
        <w:t>Visuals:</w:t>
      </w:r>
      <w:r>
        <w:rPr>
          <w:rFonts w:hint="default" w:eastAsia="Segoe UI" w:cs="Segoe UI" w:asciiTheme="minorAscii" w:hAnsiTheme="minorAscii"/>
          <w:i w:val="0"/>
          <w:iCs w:val="0"/>
          <w:caps w:val="0"/>
          <w:color w:val="0F1115"/>
          <w:spacing w:val="0"/>
          <w:sz w:val="21"/>
          <w:szCs w:val="21"/>
          <w:shd w:val="clear" w:fill="FFFFFF"/>
        </w:rPr>
        <w:t> Used clean, clear app screenshots with Chi-Forest's signature white-and-green color scheme to create a "fresh, tech-savvy, reliable" feel.</w:t>
      </w:r>
    </w:p>
    <w:p w14:paraId="38440926">
      <w:pPr>
        <w:pStyle w:val="6"/>
        <w:keepNext w:val="0"/>
        <w:keepLines w:val="0"/>
        <w:widowControl/>
        <w:suppressLineNumbers w:val="0"/>
        <w:spacing w:before="0" w:beforeAutospacing="0" w:after="0" w:afterAutospacing="0"/>
        <w:ind w:left="0" w:right="0"/>
        <w:rPr>
          <w:rFonts w:hint="default" w:asciiTheme="minorAscii" w:hAnsiTheme="minorAscii"/>
          <w:sz w:val="21"/>
          <w:szCs w:val="21"/>
        </w:rPr>
      </w:pPr>
      <w:r>
        <w:rPr>
          <w:rStyle w:val="5"/>
          <w:rFonts w:hint="default" w:eastAsia="Segoe UI" w:cs="Segoe UI" w:asciiTheme="minorAscii" w:hAnsiTheme="minorAscii"/>
          <w:b/>
          <w:bCs/>
          <w:i w:val="0"/>
          <w:iCs w:val="0"/>
          <w:caps w:val="0"/>
          <w:color w:val="0F1115"/>
          <w:spacing w:val="0"/>
          <w:sz w:val="21"/>
          <w:szCs w:val="21"/>
          <w:shd w:val="clear" w:fill="FFFFFF"/>
        </w:rPr>
        <w:t>Copy:</w:t>
      </w:r>
      <w:r>
        <w:rPr>
          <w:rFonts w:hint="default" w:eastAsia="Segoe UI" w:cs="Segoe UI" w:asciiTheme="minorAscii" w:hAnsiTheme="minorAscii"/>
          <w:i w:val="0"/>
          <w:iCs w:val="0"/>
          <w:caps w:val="0"/>
          <w:color w:val="0F1115"/>
          <w:spacing w:val="0"/>
          <w:sz w:val="21"/>
          <w:szCs w:val="21"/>
          <w:shd w:val="clear" w:fill="FFFFFF"/>
        </w:rPr>
        <w:t> Employed a conversational yet informative tone, using vivid terms like "Treasure Hunt Map" and "Social Anxiety Savior" to package technical features. Clearly stated the "Pilot" status to manage expectations.</w:t>
      </w:r>
    </w:p>
    <w:p w14:paraId="60BC7E71">
      <w:pPr>
        <w:pStyle w:val="6"/>
        <w:keepNext w:val="0"/>
        <w:keepLines w:val="0"/>
        <w:widowControl/>
        <w:suppressLineNumbers w:val="0"/>
        <w:spacing w:before="0" w:beforeAutospacing="0" w:after="0" w:afterAutospacing="0"/>
        <w:ind w:left="0" w:right="0"/>
        <w:rPr>
          <w:rFonts w:hint="default" w:asciiTheme="minorAscii" w:hAnsiTheme="minorAscii"/>
          <w:sz w:val="21"/>
          <w:szCs w:val="21"/>
        </w:rPr>
      </w:pPr>
      <w:r>
        <w:rPr>
          <w:rStyle w:val="5"/>
          <w:rFonts w:hint="default" w:eastAsia="Segoe UI" w:cs="Segoe UI" w:asciiTheme="minorAscii" w:hAnsiTheme="minorAscii"/>
          <w:b/>
          <w:bCs/>
          <w:i w:val="0"/>
          <w:iCs w:val="0"/>
          <w:caps w:val="0"/>
          <w:color w:val="0F1115"/>
          <w:spacing w:val="0"/>
          <w:sz w:val="21"/>
          <w:szCs w:val="21"/>
          <w:shd w:val="clear" w:fill="FFFFFF"/>
        </w:rPr>
        <w:t>Hashtag Strategy:</w:t>
      </w:r>
      <w:r>
        <w:rPr>
          <w:rFonts w:hint="default" w:eastAsia="Segoe UI" w:cs="Segoe UI" w:asciiTheme="minorAscii" w:hAnsiTheme="minorAscii"/>
          <w:i w:val="0"/>
          <w:iCs w:val="0"/>
          <w:caps w:val="0"/>
          <w:color w:val="0F1115"/>
          <w:spacing w:val="0"/>
          <w:sz w:val="21"/>
          <w:szCs w:val="21"/>
          <w:shd w:val="clear" w:fill="FFFFFF"/>
        </w:rPr>
        <w:t> Used a mix of broad (#ChiForestPilot), functional (#SmartMiniProgram), and niche (#XIPU Entrepreneur College) hashtags for maximum reach and precise targeting.</w:t>
      </w:r>
    </w:p>
    <w:p w14:paraId="4C8876B3">
      <w:pPr>
        <w:pStyle w:val="6"/>
        <w:keepNext w:val="0"/>
        <w:keepLines w:val="0"/>
        <w:widowControl/>
        <w:suppressLineNumbers w:val="0"/>
        <w:shd w:val="clear" w:fill="FFFFFF"/>
        <w:spacing w:before="160" w:beforeAutospacing="0" w:after="160" w:afterAutospacing="0"/>
        <w:ind w:left="0" w:right="0" w:firstLine="0"/>
        <w:rPr>
          <w:rFonts w:hint="default" w:eastAsia="Segoe UI" w:cs="Segoe UI" w:asciiTheme="minorAscii" w:hAnsiTheme="minorAscii"/>
          <w:i w:val="0"/>
          <w:iCs w:val="0"/>
          <w:caps w:val="0"/>
          <w:color w:val="0F1115"/>
          <w:spacing w:val="0"/>
          <w:sz w:val="21"/>
          <w:szCs w:val="21"/>
        </w:rPr>
      </w:pPr>
      <w:r>
        <w:rPr>
          <w:rStyle w:val="5"/>
          <w:rFonts w:hint="default" w:eastAsia="Segoe UI" w:cs="Segoe UI" w:asciiTheme="minorAscii" w:hAnsiTheme="minorAscii"/>
          <w:b/>
          <w:bCs/>
          <w:i w:val="0"/>
          <w:iCs w:val="0"/>
          <w:caps w:val="0"/>
          <w:color w:val="0F1115"/>
          <w:spacing w:val="0"/>
          <w:sz w:val="21"/>
          <w:szCs w:val="21"/>
          <w:shd w:val="clear" w:fill="FFFFFF"/>
        </w:rPr>
        <w:t>4. Data Results &amp; In-Depth Analysis</w:t>
      </w:r>
    </w:p>
    <w:p w14:paraId="35E30932">
      <w:pPr>
        <w:pStyle w:val="6"/>
        <w:keepNext w:val="0"/>
        <w:keepLines w:val="0"/>
        <w:widowControl/>
        <w:suppressLineNumbers w:val="0"/>
        <w:spacing w:before="0" w:beforeAutospacing="0" w:after="80" w:afterAutospacing="0"/>
        <w:ind w:left="0" w:right="0"/>
        <w:rPr>
          <w:rFonts w:hint="default" w:asciiTheme="minorAscii" w:hAnsiTheme="minorAscii"/>
          <w:sz w:val="21"/>
          <w:szCs w:val="21"/>
        </w:rPr>
      </w:pPr>
      <w:r>
        <w:rPr>
          <w:rStyle w:val="5"/>
          <w:rFonts w:hint="default" w:eastAsia="Segoe UI" w:cs="Segoe UI" w:asciiTheme="minorAscii" w:hAnsiTheme="minorAscii"/>
          <w:b/>
          <w:bCs/>
          <w:i w:val="0"/>
          <w:iCs w:val="0"/>
          <w:caps w:val="0"/>
          <w:color w:val="0F1115"/>
          <w:spacing w:val="0"/>
          <w:sz w:val="21"/>
          <w:szCs w:val="21"/>
          <w:shd w:val="clear" w:fill="FFFFFF"/>
        </w:rPr>
        <w:t>Core Metrics:</w:t>
      </w:r>
    </w:p>
    <w:p w14:paraId="5CFC387B">
      <w:pPr>
        <w:pStyle w:val="6"/>
        <w:keepNext w:val="0"/>
        <w:keepLines w:val="0"/>
        <w:widowControl/>
        <w:suppressLineNumbers w:val="0"/>
        <w:spacing w:before="0" w:beforeAutospacing="0" w:after="0" w:afterAutospacing="0"/>
        <w:ind w:left="0" w:right="0"/>
        <w:rPr>
          <w:rFonts w:hint="default" w:asciiTheme="minorAscii" w:hAnsiTheme="minorAscii"/>
          <w:sz w:val="21"/>
          <w:szCs w:val="21"/>
        </w:rPr>
      </w:pPr>
      <w:r>
        <w:rPr>
          <w:rStyle w:val="5"/>
          <w:rFonts w:hint="default" w:eastAsia="Segoe UI" w:cs="Segoe UI" w:asciiTheme="minorAscii" w:hAnsiTheme="minorAscii"/>
          <w:b/>
          <w:bCs/>
          <w:i w:val="0"/>
          <w:iCs w:val="0"/>
          <w:caps w:val="0"/>
          <w:color w:val="0F1115"/>
          <w:spacing w:val="0"/>
          <w:sz w:val="21"/>
          <w:szCs w:val="21"/>
          <w:shd w:val="clear" w:fill="FFFFFF"/>
        </w:rPr>
        <w:t>Impressions:</w:t>
      </w:r>
      <w:r>
        <w:rPr>
          <w:rFonts w:hint="default" w:eastAsia="Segoe UI" w:cs="Segoe UI" w:asciiTheme="minorAscii" w:hAnsiTheme="minorAscii"/>
          <w:i w:val="0"/>
          <w:iCs w:val="0"/>
          <w:caps w:val="0"/>
          <w:color w:val="0F1115"/>
          <w:spacing w:val="0"/>
          <w:sz w:val="21"/>
          <w:szCs w:val="21"/>
          <w:shd w:val="clear" w:fill="FFFFFF"/>
        </w:rPr>
        <w:t> 57</w:t>
      </w:r>
    </w:p>
    <w:p w14:paraId="4E5D41C5">
      <w:pPr>
        <w:pStyle w:val="6"/>
        <w:keepNext w:val="0"/>
        <w:keepLines w:val="0"/>
        <w:widowControl/>
        <w:suppressLineNumbers w:val="0"/>
        <w:spacing w:before="0" w:beforeAutospacing="0" w:after="0" w:afterAutospacing="0"/>
        <w:ind w:left="0" w:right="0"/>
        <w:rPr>
          <w:rFonts w:hint="default" w:asciiTheme="minorAscii" w:hAnsiTheme="minorAscii"/>
          <w:sz w:val="21"/>
          <w:szCs w:val="21"/>
        </w:rPr>
      </w:pPr>
      <w:r>
        <w:rPr>
          <w:rStyle w:val="5"/>
          <w:rFonts w:hint="default" w:eastAsia="Segoe UI" w:cs="Segoe UI" w:asciiTheme="minorAscii" w:hAnsiTheme="minorAscii"/>
          <w:b/>
          <w:bCs/>
          <w:i w:val="0"/>
          <w:iCs w:val="0"/>
          <w:caps w:val="0"/>
          <w:color w:val="0F1115"/>
          <w:spacing w:val="0"/>
          <w:sz w:val="21"/>
          <w:szCs w:val="21"/>
          <w:shd w:val="clear" w:fill="FFFFFF"/>
        </w:rPr>
        <w:t>Total Engagement:</w:t>
      </w:r>
      <w:r>
        <w:rPr>
          <w:rFonts w:hint="default" w:eastAsia="Segoe UI" w:cs="Segoe UI" w:asciiTheme="minorAscii" w:hAnsiTheme="minorAscii"/>
          <w:i w:val="0"/>
          <w:iCs w:val="0"/>
          <w:caps w:val="0"/>
          <w:color w:val="0F1115"/>
          <w:spacing w:val="0"/>
          <w:sz w:val="21"/>
          <w:szCs w:val="21"/>
          <w:shd w:val="clear" w:fill="FFFFFF"/>
        </w:rPr>
        <w:t> 29 (16 Comments + 13 Likes/Favorites)</w:t>
      </w:r>
    </w:p>
    <w:p w14:paraId="60A870AF">
      <w:pPr>
        <w:pStyle w:val="6"/>
        <w:keepNext w:val="0"/>
        <w:keepLines w:val="0"/>
        <w:widowControl/>
        <w:suppressLineNumbers w:val="0"/>
        <w:spacing w:before="0" w:beforeAutospacing="0" w:after="0" w:afterAutospacing="0"/>
        <w:ind w:left="0" w:right="0"/>
        <w:rPr>
          <w:rFonts w:hint="default" w:asciiTheme="minorAscii" w:hAnsiTheme="minorAscii"/>
          <w:sz w:val="21"/>
          <w:szCs w:val="21"/>
        </w:rPr>
      </w:pPr>
      <w:r>
        <w:rPr>
          <w:rStyle w:val="5"/>
          <w:rFonts w:hint="default" w:eastAsia="Segoe UI" w:cs="Segoe UI" w:asciiTheme="minorAscii" w:hAnsiTheme="minorAscii"/>
          <w:b/>
          <w:bCs/>
          <w:i w:val="0"/>
          <w:iCs w:val="0"/>
          <w:caps w:val="0"/>
          <w:color w:val="0F1115"/>
          <w:spacing w:val="0"/>
          <w:sz w:val="21"/>
          <w:szCs w:val="21"/>
          <w:shd w:val="clear" w:fill="FFFFFF"/>
        </w:rPr>
        <w:t>Engagement Rate:</w:t>
      </w:r>
      <w:r>
        <w:rPr>
          <w:rFonts w:hint="default" w:eastAsia="Segoe UI" w:cs="Segoe UI" w:asciiTheme="minorAscii" w:hAnsiTheme="minorAscii"/>
          <w:i w:val="0"/>
          <w:iCs w:val="0"/>
          <w:caps w:val="0"/>
          <w:color w:val="0F1115"/>
          <w:spacing w:val="0"/>
          <w:sz w:val="21"/>
          <w:szCs w:val="21"/>
          <w:shd w:val="clear" w:fill="FFFFFF"/>
        </w:rPr>
        <w:t> ≈ 51%, exceeding the platform average, indicating high content appeal.</w:t>
      </w:r>
    </w:p>
    <w:p w14:paraId="3A26357A">
      <w:pPr>
        <w:pStyle w:val="6"/>
        <w:keepNext w:val="0"/>
        <w:keepLines w:val="0"/>
        <w:widowControl/>
        <w:suppressLineNumbers w:val="0"/>
        <w:shd w:val="clear" w:fill="FFFFFF"/>
        <w:spacing w:before="160" w:beforeAutospacing="0" w:after="160" w:afterAutospacing="0"/>
        <w:ind w:left="0" w:right="0" w:firstLine="0"/>
        <w:rPr>
          <w:rFonts w:hint="default" w:eastAsia="Segoe UI" w:cs="Segoe UI" w:asciiTheme="minorAscii" w:hAnsiTheme="minorAscii"/>
          <w:i w:val="0"/>
          <w:iCs w:val="0"/>
          <w:caps w:val="0"/>
          <w:color w:val="0F1115"/>
          <w:spacing w:val="0"/>
          <w:sz w:val="21"/>
          <w:szCs w:val="21"/>
        </w:rPr>
      </w:pPr>
      <w:r>
        <w:rPr>
          <w:rStyle w:val="5"/>
          <w:rFonts w:hint="default" w:eastAsia="Segoe UI" w:cs="Segoe UI" w:asciiTheme="minorAscii" w:hAnsiTheme="minorAscii"/>
          <w:b/>
          <w:bCs/>
          <w:i w:val="0"/>
          <w:iCs w:val="0"/>
          <w:caps w:val="0"/>
          <w:color w:val="0F1115"/>
          <w:spacing w:val="0"/>
          <w:sz w:val="21"/>
          <w:szCs w:val="21"/>
          <w:shd w:val="clear" w:fill="FFFFFF"/>
        </w:rPr>
        <w:t>5. Conclusion &amp; ROI Analysis</w:t>
      </w:r>
    </w:p>
    <w:p w14:paraId="62679941">
      <w:pPr>
        <w:pStyle w:val="6"/>
        <w:keepNext w:val="0"/>
        <w:keepLines w:val="0"/>
        <w:widowControl/>
        <w:suppressLineNumbers w:val="0"/>
        <w:spacing w:before="0" w:beforeAutospacing="0" w:after="80" w:afterAutospacing="0"/>
        <w:ind w:left="0" w:right="0"/>
        <w:rPr>
          <w:rFonts w:hint="default" w:asciiTheme="minorAscii" w:hAnsiTheme="minorAscii"/>
          <w:sz w:val="21"/>
          <w:szCs w:val="21"/>
        </w:rPr>
      </w:pPr>
      <w:r>
        <w:rPr>
          <w:rStyle w:val="5"/>
          <w:rFonts w:hint="default" w:eastAsia="Segoe UI" w:cs="Segoe UI" w:asciiTheme="minorAscii" w:hAnsiTheme="minorAscii"/>
          <w:b/>
          <w:bCs/>
          <w:i w:val="0"/>
          <w:iCs w:val="0"/>
          <w:caps w:val="0"/>
          <w:color w:val="0F1115"/>
          <w:spacing w:val="0"/>
          <w:sz w:val="21"/>
          <w:szCs w:val="21"/>
          <w:shd w:val="clear" w:fill="FFFFFF"/>
        </w:rPr>
        <w:t>Outcomes:</w:t>
      </w:r>
    </w:p>
    <w:p w14:paraId="135B6964">
      <w:pPr>
        <w:pStyle w:val="6"/>
        <w:keepNext w:val="0"/>
        <w:keepLines w:val="0"/>
        <w:widowControl/>
        <w:suppressLineNumbers w:val="0"/>
        <w:spacing w:before="0" w:beforeAutospacing="0" w:after="0" w:afterAutospacing="0"/>
        <w:ind w:left="0" w:right="0"/>
        <w:rPr>
          <w:rFonts w:hint="default" w:asciiTheme="minorAscii" w:hAnsiTheme="minorAscii"/>
          <w:sz w:val="21"/>
          <w:szCs w:val="21"/>
        </w:rPr>
      </w:pPr>
      <w:r>
        <w:rPr>
          <w:rStyle w:val="5"/>
          <w:rFonts w:hint="default" w:eastAsia="Segoe UI" w:cs="Segoe UI" w:asciiTheme="minorAscii" w:hAnsiTheme="minorAscii"/>
          <w:b/>
          <w:bCs/>
          <w:i w:val="0"/>
          <w:iCs w:val="0"/>
          <w:caps w:val="0"/>
          <w:color w:val="0F1115"/>
          <w:spacing w:val="0"/>
          <w:sz w:val="21"/>
          <w:szCs w:val="21"/>
          <w:shd w:val="clear" w:fill="FFFFFF"/>
        </w:rPr>
        <w:t>Market Validation:</w:t>
      </w:r>
      <w:r>
        <w:rPr>
          <w:rFonts w:hint="default" w:eastAsia="Segoe UI" w:cs="Segoe UI" w:asciiTheme="minorAscii" w:hAnsiTheme="minorAscii"/>
          <w:i w:val="0"/>
          <w:iCs w:val="0"/>
          <w:caps w:val="0"/>
          <w:color w:val="0F1115"/>
          <w:spacing w:val="0"/>
          <w:sz w:val="21"/>
          <w:szCs w:val="21"/>
          <w:shd w:val="clear" w:fill="FFFFFF"/>
        </w:rPr>
        <w:t> Preliminary evidence of Product-Market Fit (PMF).</w:t>
      </w:r>
    </w:p>
    <w:p w14:paraId="017BBF0B">
      <w:pPr>
        <w:pStyle w:val="6"/>
        <w:keepNext w:val="0"/>
        <w:keepLines w:val="0"/>
        <w:widowControl/>
        <w:suppressLineNumbers w:val="0"/>
        <w:spacing w:before="0" w:beforeAutospacing="0" w:after="0" w:afterAutospacing="0"/>
        <w:ind w:left="0" w:right="0"/>
        <w:rPr>
          <w:rFonts w:hint="default" w:asciiTheme="minorAscii" w:hAnsiTheme="minorAscii"/>
          <w:sz w:val="21"/>
          <w:szCs w:val="21"/>
        </w:rPr>
      </w:pPr>
      <w:r>
        <w:rPr>
          <w:rStyle w:val="5"/>
          <w:rFonts w:hint="default" w:eastAsia="Segoe UI" w:cs="Segoe UI" w:asciiTheme="minorAscii" w:hAnsiTheme="minorAscii"/>
          <w:b/>
          <w:bCs/>
          <w:i w:val="0"/>
          <w:iCs w:val="0"/>
          <w:caps w:val="0"/>
          <w:color w:val="0F1115"/>
          <w:spacing w:val="0"/>
          <w:sz w:val="21"/>
          <w:szCs w:val="21"/>
          <w:shd w:val="clear" w:fill="FFFFFF"/>
        </w:rPr>
        <w:t>User Acquisition:</w:t>
      </w:r>
      <w:r>
        <w:rPr>
          <w:rFonts w:hint="default" w:eastAsia="Segoe UI" w:cs="Segoe UI" w:asciiTheme="minorAscii" w:hAnsiTheme="minorAscii"/>
          <w:i w:val="0"/>
          <w:iCs w:val="0"/>
          <w:caps w:val="0"/>
          <w:color w:val="0F1115"/>
          <w:spacing w:val="0"/>
          <w:sz w:val="21"/>
          <w:szCs w:val="21"/>
          <w:shd w:val="clear" w:fill="FFFFFF"/>
        </w:rPr>
        <w:t> Over 10 high-intent seed users acquired.</w:t>
      </w:r>
    </w:p>
    <w:p w14:paraId="3FD04AD7">
      <w:pPr>
        <w:pStyle w:val="6"/>
        <w:keepNext w:val="0"/>
        <w:keepLines w:val="0"/>
        <w:widowControl/>
        <w:suppressLineNumbers w:val="0"/>
        <w:spacing w:before="0" w:beforeAutospacing="0" w:after="0" w:afterAutospacing="0"/>
        <w:ind w:left="0" w:right="0"/>
        <w:rPr>
          <w:rFonts w:hint="default" w:asciiTheme="minorAscii" w:hAnsiTheme="minorAscii"/>
          <w:sz w:val="21"/>
          <w:szCs w:val="21"/>
        </w:rPr>
      </w:pPr>
      <w:r>
        <w:rPr>
          <w:rStyle w:val="5"/>
          <w:rFonts w:hint="default" w:eastAsia="Segoe UI" w:cs="Segoe UI" w:asciiTheme="minorAscii" w:hAnsiTheme="minorAscii"/>
          <w:b/>
          <w:bCs/>
          <w:i w:val="0"/>
          <w:iCs w:val="0"/>
          <w:caps w:val="0"/>
          <w:color w:val="0F1115"/>
          <w:spacing w:val="0"/>
          <w:sz w:val="21"/>
          <w:szCs w:val="21"/>
          <w:shd w:val="clear" w:fill="FFFFFF"/>
        </w:rPr>
        <w:t>Informed Decision-Making:</w:t>
      </w:r>
      <w:r>
        <w:rPr>
          <w:rFonts w:hint="default" w:eastAsia="Segoe UI" w:cs="Segoe UI" w:asciiTheme="minorAscii" w:hAnsiTheme="minorAscii"/>
          <w:i w:val="0"/>
          <w:iCs w:val="0"/>
          <w:caps w:val="0"/>
          <w:color w:val="0F1115"/>
          <w:spacing w:val="0"/>
          <w:sz w:val="21"/>
          <w:szCs w:val="21"/>
          <w:shd w:val="clear" w:fill="FFFFFF"/>
        </w:rPr>
        <w:t> Provided clear direction for refining user personas and product iteration priorities.</w:t>
      </w:r>
    </w:p>
    <w:p w14:paraId="2EACC33D">
      <w:pPr>
        <w:pStyle w:val="6"/>
        <w:keepNext w:val="0"/>
        <w:keepLines w:val="0"/>
        <w:widowControl/>
        <w:suppressLineNumbers w:val="0"/>
        <w:spacing w:before="0" w:beforeAutospacing="0" w:after="80" w:afterAutospacing="0"/>
        <w:ind w:left="0" w:right="0"/>
        <w:rPr>
          <w:rFonts w:hint="default" w:asciiTheme="minorAscii" w:hAnsiTheme="minorAscii"/>
          <w:sz w:val="21"/>
          <w:szCs w:val="21"/>
        </w:rPr>
      </w:pPr>
      <w:r>
        <w:rPr>
          <w:rStyle w:val="5"/>
          <w:rFonts w:hint="default" w:eastAsia="Segoe UI" w:cs="Segoe UI" w:asciiTheme="minorAscii" w:hAnsiTheme="minorAscii"/>
          <w:b/>
          <w:bCs/>
          <w:i w:val="0"/>
          <w:iCs w:val="0"/>
          <w:caps w:val="0"/>
          <w:color w:val="0F1115"/>
          <w:spacing w:val="0"/>
          <w:sz w:val="21"/>
          <w:szCs w:val="21"/>
          <w:shd w:val="clear" w:fill="FFFFFF"/>
        </w:rPr>
        <w:t>ROI Analysis:</w:t>
      </w:r>
    </w:p>
    <w:p w14:paraId="339955BB">
      <w:pPr>
        <w:pStyle w:val="6"/>
        <w:keepNext w:val="0"/>
        <w:keepLines w:val="0"/>
        <w:widowControl/>
        <w:suppressLineNumbers w:val="0"/>
        <w:spacing w:before="0" w:beforeAutospacing="0" w:after="0" w:afterAutospacing="0"/>
        <w:ind w:left="0" w:right="0"/>
        <w:rPr>
          <w:rFonts w:hint="default" w:asciiTheme="minorAscii" w:hAnsiTheme="minorAscii"/>
          <w:sz w:val="21"/>
          <w:szCs w:val="21"/>
        </w:rPr>
      </w:pPr>
      <w:r>
        <w:rPr>
          <w:rStyle w:val="5"/>
          <w:rFonts w:hint="default" w:eastAsia="Segoe UI" w:cs="Segoe UI" w:asciiTheme="minorAscii" w:hAnsiTheme="minorAscii"/>
          <w:b/>
          <w:bCs/>
          <w:i w:val="0"/>
          <w:iCs w:val="0"/>
          <w:caps w:val="0"/>
          <w:color w:val="0F1115"/>
          <w:spacing w:val="0"/>
          <w:sz w:val="21"/>
          <w:szCs w:val="21"/>
          <w:shd w:val="clear" w:fill="FFFFFF"/>
        </w:rPr>
        <w:t>Investment:</w:t>
      </w:r>
      <w:r>
        <w:rPr>
          <w:rFonts w:hint="default" w:eastAsia="Segoe UI" w:cs="Segoe UI" w:asciiTheme="minorAscii" w:hAnsiTheme="minorAscii"/>
          <w:i w:val="0"/>
          <w:iCs w:val="0"/>
          <w:caps w:val="0"/>
          <w:color w:val="0F1115"/>
          <w:spacing w:val="0"/>
          <w:sz w:val="21"/>
          <w:szCs w:val="21"/>
          <w:shd w:val="clear" w:fill="FFFFFF"/>
        </w:rPr>
        <w:t> Primarily </w:t>
      </w:r>
      <w:r>
        <w:rPr>
          <w:rStyle w:val="5"/>
          <w:rFonts w:hint="default" w:eastAsia="Segoe UI" w:cs="Segoe UI" w:asciiTheme="minorAscii" w:hAnsiTheme="minorAscii"/>
          <w:b/>
          <w:bCs/>
          <w:i w:val="0"/>
          <w:iCs w:val="0"/>
          <w:caps w:val="0"/>
          <w:color w:val="0F1115"/>
          <w:spacing w:val="0"/>
          <w:sz w:val="21"/>
          <w:szCs w:val="21"/>
          <w:shd w:val="clear" w:fill="FFFFFF"/>
        </w:rPr>
        <w:t>Time</w:t>
      </w:r>
      <w:r>
        <w:rPr>
          <w:rFonts w:hint="default" w:eastAsia="Segoe UI" w:cs="Segoe UI" w:asciiTheme="minorAscii" w:hAnsiTheme="minorAscii"/>
          <w:i w:val="0"/>
          <w:iCs w:val="0"/>
          <w:caps w:val="0"/>
          <w:color w:val="0F1115"/>
          <w:spacing w:val="0"/>
          <w:sz w:val="21"/>
          <w:szCs w:val="21"/>
          <w:shd w:val="clear" w:fill="FFFFFF"/>
        </w:rPr>
        <w:t> (planning, design, copywriting, posting, and engagement).</w:t>
      </w:r>
    </w:p>
    <w:p w14:paraId="1C80FE46">
      <w:pPr>
        <w:pStyle w:val="6"/>
        <w:keepNext w:val="0"/>
        <w:keepLines w:val="0"/>
        <w:widowControl/>
        <w:suppressLineNumbers w:val="0"/>
        <w:spacing w:before="0" w:beforeAutospacing="0" w:after="0" w:afterAutospacing="0"/>
        <w:ind w:left="0" w:right="0"/>
        <w:rPr>
          <w:rFonts w:hint="default" w:asciiTheme="minorAscii" w:hAnsiTheme="minorAscii"/>
          <w:sz w:val="21"/>
          <w:szCs w:val="21"/>
        </w:rPr>
      </w:pPr>
      <w:r>
        <w:rPr>
          <w:rStyle w:val="5"/>
          <w:rFonts w:hint="default" w:eastAsia="Segoe UI" w:cs="Segoe UI" w:asciiTheme="minorAscii" w:hAnsiTheme="minorAscii"/>
          <w:b/>
          <w:bCs/>
          <w:i w:val="0"/>
          <w:iCs w:val="0"/>
          <w:caps w:val="0"/>
          <w:color w:val="0F1115"/>
          <w:spacing w:val="0"/>
          <w:sz w:val="21"/>
          <w:szCs w:val="21"/>
          <w:shd w:val="clear" w:fill="FFFFFF"/>
        </w:rPr>
        <w:t>Return:</w:t>
      </w:r>
      <w:r>
        <w:rPr>
          <w:rFonts w:hint="default" w:eastAsia="Segoe UI" w:cs="Segoe UI" w:asciiTheme="minorAscii" w:hAnsiTheme="minorAscii"/>
          <w:i w:val="0"/>
          <w:iCs w:val="0"/>
          <w:caps w:val="0"/>
          <w:color w:val="0F1115"/>
          <w:spacing w:val="0"/>
          <w:sz w:val="21"/>
          <w:szCs w:val="21"/>
          <w:shd w:val="clear" w:fill="FFFFFF"/>
        </w:rPr>
        <w:t> Exceeded-expected market validation data, precious user insights, and a compelling narrative for our project defense. </w:t>
      </w:r>
      <w:r>
        <w:rPr>
          <w:rStyle w:val="5"/>
          <w:rFonts w:hint="default" w:eastAsia="Segoe UI" w:cs="Segoe UI" w:asciiTheme="minorAscii" w:hAnsiTheme="minorAscii"/>
          <w:b/>
          <w:bCs/>
          <w:i w:val="0"/>
          <w:iCs w:val="0"/>
          <w:caps w:val="0"/>
          <w:color w:val="0F1115"/>
          <w:spacing w:val="0"/>
          <w:sz w:val="21"/>
          <w:szCs w:val="21"/>
          <w:shd w:val="clear" w:fill="FFFFFF"/>
        </w:rPr>
        <w:t>Achieved high-value market intelligence at zero cash cost.</w:t>
      </w:r>
    </w:p>
    <w:p w14:paraId="0B938C00">
      <w:pPr>
        <w:pStyle w:val="6"/>
        <w:keepNext w:val="0"/>
        <w:keepLines w:val="0"/>
        <w:widowControl/>
        <w:suppressLineNumbers w:val="0"/>
        <w:shd w:val="clear" w:fill="FFFFFF"/>
        <w:spacing w:before="160" w:beforeAutospacing="0" w:after="160" w:afterAutospacing="0"/>
        <w:ind w:left="0" w:right="0" w:firstLine="0"/>
        <w:rPr>
          <w:rFonts w:hint="default" w:eastAsia="Segoe UI" w:cs="Segoe UI" w:asciiTheme="minorAscii" w:hAnsiTheme="minorAscii"/>
          <w:i w:val="0"/>
          <w:iCs w:val="0"/>
          <w:caps w:val="0"/>
          <w:color w:val="0F1115"/>
          <w:spacing w:val="0"/>
          <w:sz w:val="21"/>
          <w:szCs w:val="21"/>
        </w:rPr>
      </w:pPr>
      <w:r>
        <w:rPr>
          <w:rStyle w:val="5"/>
          <w:rFonts w:hint="default" w:eastAsia="Segoe UI" w:cs="Segoe UI" w:asciiTheme="minorAscii" w:hAnsiTheme="minorAscii"/>
          <w:b/>
          <w:bCs/>
          <w:i w:val="0"/>
          <w:iCs w:val="0"/>
          <w:caps w:val="0"/>
          <w:color w:val="0F1115"/>
          <w:spacing w:val="0"/>
          <w:sz w:val="21"/>
          <w:szCs w:val="21"/>
          <w:shd w:val="clear" w:fill="FFFFFF"/>
        </w:rPr>
        <w:t>6. Next Steps &amp; Action Plan</w:t>
      </w:r>
    </w:p>
    <w:p w14:paraId="71A7DDBC">
      <w:pPr>
        <w:pStyle w:val="6"/>
        <w:keepNext w:val="0"/>
        <w:keepLines w:val="0"/>
        <w:widowControl/>
        <w:suppressLineNumbers w:val="0"/>
        <w:spacing w:before="0" w:beforeAutospacing="0" w:after="80" w:afterAutospacing="0"/>
        <w:ind w:left="0" w:right="0"/>
        <w:rPr>
          <w:rFonts w:hint="default" w:asciiTheme="minorAscii" w:hAnsiTheme="minorAscii"/>
          <w:sz w:val="21"/>
          <w:szCs w:val="21"/>
        </w:rPr>
      </w:pPr>
      <w:r>
        <w:rPr>
          <w:rStyle w:val="5"/>
          <w:rFonts w:hint="default" w:eastAsia="Segoe UI" w:cs="Segoe UI" w:asciiTheme="minorAscii" w:hAnsiTheme="minorAscii"/>
          <w:b/>
          <w:bCs/>
          <w:i w:val="0"/>
          <w:iCs w:val="0"/>
          <w:caps w:val="0"/>
          <w:color w:val="0F1115"/>
          <w:spacing w:val="0"/>
          <w:sz w:val="21"/>
          <w:szCs w:val="21"/>
          <w:shd w:val="clear" w:fill="FFFFFF"/>
        </w:rPr>
        <w:t>Immediate Actions (1-7 days):</w:t>
      </w:r>
    </w:p>
    <w:p w14:paraId="7529B722">
      <w:pPr>
        <w:pStyle w:val="6"/>
        <w:keepNext w:val="0"/>
        <w:keepLines w:val="0"/>
        <w:widowControl/>
        <w:suppressLineNumbers w:val="0"/>
        <w:spacing w:before="0" w:beforeAutospacing="0" w:after="0" w:afterAutospacing="0"/>
        <w:ind w:left="0" w:right="0"/>
        <w:rPr>
          <w:rFonts w:hint="default" w:asciiTheme="minorAscii" w:hAnsiTheme="minorAscii"/>
          <w:sz w:val="21"/>
          <w:szCs w:val="21"/>
        </w:rPr>
      </w:pPr>
      <w:r>
        <w:rPr>
          <w:rStyle w:val="5"/>
          <w:rFonts w:hint="default" w:eastAsia="Segoe UI" w:cs="Segoe UI" w:asciiTheme="minorAscii" w:hAnsiTheme="minorAscii"/>
          <w:b/>
          <w:bCs/>
          <w:i w:val="0"/>
          <w:iCs w:val="0"/>
          <w:caps w:val="0"/>
          <w:color w:val="0F1115"/>
          <w:spacing w:val="0"/>
          <w:sz w:val="21"/>
          <w:szCs w:val="21"/>
          <w:shd w:val="clear" w:fill="FFFFFF"/>
        </w:rPr>
        <w:t>Respond to all comments,</w:t>
      </w:r>
      <w:r>
        <w:rPr>
          <w:rFonts w:hint="default" w:eastAsia="Segoe UI" w:cs="Segoe UI" w:asciiTheme="minorAscii" w:hAnsiTheme="minorAscii"/>
          <w:i w:val="0"/>
          <w:iCs w:val="0"/>
          <w:caps w:val="0"/>
          <w:color w:val="0F1115"/>
          <w:spacing w:val="0"/>
          <w:sz w:val="21"/>
          <w:szCs w:val="21"/>
          <w:shd w:val="clear" w:fill="FFFFFF"/>
        </w:rPr>
        <w:t> thank users, invite engaged ones to the pilot, and acknowledge constructive feedback.</w:t>
      </w:r>
    </w:p>
    <w:p w14:paraId="69C1AEBF">
      <w:pPr>
        <w:pStyle w:val="6"/>
        <w:keepNext w:val="0"/>
        <w:keepLines w:val="0"/>
        <w:widowControl/>
        <w:suppressLineNumbers w:val="0"/>
        <w:spacing w:before="0" w:beforeAutospacing="0" w:after="0" w:afterAutospacing="0"/>
        <w:ind w:left="0" w:right="0"/>
        <w:rPr>
          <w:rFonts w:hint="default" w:asciiTheme="minorAscii" w:hAnsiTheme="minorAscii"/>
          <w:sz w:val="21"/>
          <w:szCs w:val="21"/>
        </w:rPr>
      </w:pPr>
      <w:r>
        <w:rPr>
          <w:rStyle w:val="5"/>
          <w:rFonts w:hint="default" w:eastAsia="Segoe UI" w:cs="Segoe UI" w:asciiTheme="minorAscii" w:hAnsiTheme="minorAscii"/>
          <w:b/>
          <w:bCs/>
          <w:i w:val="0"/>
          <w:iCs w:val="0"/>
          <w:caps w:val="0"/>
          <w:color w:val="0F1115"/>
          <w:spacing w:val="0"/>
          <w:sz w:val="21"/>
          <w:szCs w:val="21"/>
          <w:shd w:val="clear" w:fill="FFFFFF"/>
        </w:rPr>
        <w:t>Build a community</w:t>
      </w:r>
      <w:r>
        <w:rPr>
          <w:rFonts w:hint="default" w:eastAsia="Segoe UI" w:cs="Segoe UI" w:asciiTheme="minorAscii" w:hAnsiTheme="minorAscii"/>
          <w:i w:val="0"/>
          <w:iCs w:val="0"/>
          <w:caps w:val="0"/>
          <w:color w:val="0F1115"/>
          <w:spacing w:val="0"/>
          <w:sz w:val="21"/>
          <w:szCs w:val="21"/>
          <w:shd w:val="clear" w:fill="FFFFFF"/>
        </w:rPr>
        <w:t> (e.g., WeChat group) for high-intent users to foster a dedicated pilot community.</w:t>
      </w:r>
    </w:p>
    <w:p w14:paraId="0AE9B257">
      <w:pPr>
        <w:pStyle w:val="6"/>
        <w:keepNext w:val="0"/>
        <w:keepLines w:val="0"/>
        <w:widowControl/>
        <w:suppressLineNumbers w:val="0"/>
        <w:spacing w:before="0" w:beforeAutospacing="0" w:after="80" w:afterAutospacing="0"/>
        <w:ind w:left="0" w:right="0"/>
        <w:rPr>
          <w:rFonts w:hint="default" w:asciiTheme="minorAscii" w:hAnsiTheme="minorAscii"/>
          <w:sz w:val="21"/>
          <w:szCs w:val="21"/>
        </w:rPr>
      </w:pPr>
      <w:r>
        <w:rPr>
          <w:rStyle w:val="5"/>
          <w:rFonts w:hint="default" w:eastAsia="Segoe UI" w:cs="Segoe UI" w:asciiTheme="minorAscii" w:hAnsiTheme="minorAscii"/>
          <w:b/>
          <w:bCs/>
          <w:i w:val="0"/>
          <w:iCs w:val="0"/>
          <w:caps w:val="0"/>
          <w:color w:val="0F1115"/>
          <w:spacing w:val="0"/>
          <w:sz w:val="21"/>
          <w:szCs w:val="21"/>
          <w:shd w:val="clear" w:fill="FFFFFF"/>
        </w:rPr>
        <w:t>Short-term Iteration (Next 1 month):</w:t>
      </w:r>
    </w:p>
    <w:p w14:paraId="7F248286">
      <w:pPr>
        <w:pStyle w:val="6"/>
        <w:keepNext w:val="0"/>
        <w:keepLines w:val="0"/>
        <w:widowControl/>
        <w:suppressLineNumbers w:val="0"/>
        <w:spacing w:before="0" w:beforeAutospacing="0" w:after="0" w:afterAutospacing="0"/>
        <w:ind w:left="0" w:right="0"/>
        <w:rPr>
          <w:rFonts w:hint="default" w:asciiTheme="minorAscii" w:hAnsiTheme="minorAscii"/>
          <w:sz w:val="21"/>
          <w:szCs w:val="21"/>
        </w:rPr>
      </w:pPr>
      <w:r>
        <w:rPr>
          <w:rStyle w:val="5"/>
          <w:rFonts w:hint="default" w:eastAsia="Segoe UI" w:cs="Segoe UI" w:asciiTheme="minorAscii" w:hAnsiTheme="minorAscii"/>
          <w:b/>
          <w:bCs/>
          <w:i w:val="0"/>
          <w:iCs w:val="0"/>
          <w:caps w:val="0"/>
          <w:color w:val="0F1115"/>
          <w:spacing w:val="0"/>
          <w:sz w:val="21"/>
          <w:szCs w:val="21"/>
          <w:shd w:val="clear" w:fill="FFFFFF"/>
        </w:rPr>
        <w:t>Product Optimization:</w:t>
      </w:r>
      <w:r>
        <w:rPr>
          <w:rFonts w:hint="default" w:eastAsia="Segoe UI" w:cs="Segoe UI" w:asciiTheme="minorAscii" w:hAnsiTheme="minorAscii"/>
          <w:i w:val="0"/>
          <w:iCs w:val="0"/>
          <w:caps w:val="0"/>
          <w:color w:val="0F1115"/>
          <w:spacing w:val="0"/>
          <w:sz w:val="21"/>
          <w:szCs w:val="21"/>
          <w:shd w:val="clear" w:fill="FFFFFF"/>
        </w:rPr>
        <w:t> Hold a retrospective meeting to integrate user feedback into the product backlog.</w:t>
      </w:r>
    </w:p>
    <w:p w14:paraId="68969BE4">
      <w:pPr>
        <w:pStyle w:val="6"/>
        <w:keepNext w:val="0"/>
        <w:keepLines w:val="0"/>
        <w:widowControl/>
        <w:suppressLineNumbers w:val="0"/>
        <w:spacing w:before="0" w:beforeAutospacing="0" w:after="0" w:afterAutospacing="0"/>
        <w:ind w:left="0" w:right="0"/>
        <w:rPr>
          <w:rFonts w:hint="default" w:asciiTheme="minorAscii" w:hAnsiTheme="minorAscii"/>
          <w:sz w:val="21"/>
          <w:szCs w:val="21"/>
        </w:rPr>
      </w:pPr>
      <w:r>
        <w:rPr>
          <w:rStyle w:val="5"/>
          <w:rFonts w:hint="default" w:eastAsia="Segoe UI" w:cs="Segoe UI" w:asciiTheme="minorAscii" w:hAnsiTheme="minorAscii"/>
          <w:b/>
          <w:bCs/>
          <w:i w:val="0"/>
          <w:iCs w:val="0"/>
          <w:caps w:val="0"/>
          <w:color w:val="0F1115"/>
          <w:spacing w:val="0"/>
          <w:sz w:val="21"/>
          <w:szCs w:val="21"/>
          <w:shd w:val="clear" w:fill="FFFFFF"/>
        </w:rPr>
        <w:t>Content Repurposing:</w:t>
      </w:r>
      <w:r>
        <w:rPr>
          <w:rFonts w:hint="default" w:eastAsia="Segoe UI" w:cs="Segoe UI" w:asciiTheme="minorAscii" w:hAnsiTheme="minorAscii"/>
          <w:i w:val="0"/>
          <w:iCs w:val="0"/>
          <w:caps w:val="0"/>
          <w:color w:val="0F1115"/>
          <w:spacing w:val="0"/>
          <w:sz w:val="21"/>
          <w:szCs w:val="21"/>
          <w:shd w:val="clear" w:fill="FFFFFF"/>
        </w:rPr>
        <w:t> Use screenshots and data from this report to enhance our business plan and presentation deck.</w:t>
      </w:r>
    </w:p>
    <w:p w14:paraId="284D7EF2">
      <w:pPr>
        <w:pStyle w:val="6"/>
        <w:keepNext w:val="0"/>
        <w:keepLines w:val="0"/>
        <w:widowControl/>
        <w:suppressLineNumbers w:val="0"/>
        <w:spacing w:before="0" w:beforeAutospacing="0" w:after="80" w:afterAutospacing="0"/>
        <w:ind w:left="0" w:right="0"/>
        <w:rPr>
          <w:rFonts w:hint="default" w:asciiTheme="minorAscii" w:hAnsiTheme="minorAscii"/>
          <w:sz w:val="21"/>
          <w:szCs w:val="21"/>
        </w:rPr>
      </w:pPr>
      <w:r>
        <w:rPr>
          <w:rStyle w:val="5"/>
          <w:rFonts w:hint="default" w:eastAsia="Segoe UI" w:cs="Segoe UI" w:asciiTheme="minorAscii" w:hAnsiTheme="minorAscii"/>
          <w:b/>
          <w:bCs/>
          <w:i w:val="0"/>
          <w:iCs w:val="0"/>
          <w:caps w:val="0"/>
          <w:color w:val="0F1115"/>
          <w:spacing w:val="0"/>
          <w:sz w:val="21"/>
          <w:szCs w:val="21"/>
          <w:shd w:val="clear" w:fill="FFFFFF"/>
        </w:rPr>
        <w:t>Mid-to-Long Term Plan (Next Quarter):</w:t>
      </w:r>
    </w:p>
    <w:p w14:paraId="1610E944">
      <w:pPr>
        <w:pStyle w:val="6"/>
        <w:keepNext w:val="0"/>
        <w:keepLines w:val="0"/>
        <w:widowControl/>
        <w:suppressLineNumbers w:val="0"/>
        <w:spacing w:before="0" w:beforeAutospacing="0" w:after="0" w:afterAutospacing="0"/>
        <w:ind w:left="0" w:right="0"/>
        <w:rPr>
          <w:rFonts w:hint="default" w:asciiTheme="minorAscii" w:hAnsiTheme="minorAscii"/>
          <w:sz w:val="21"/>
          <w:szCs w:val="21"/>
        </w:rPr>
      </w:pPr>
      <w:r>
        <w:rPr>
          <w:rStyle w:val="5"/>
          <w:rFonts w:hint="default" w:eastAsia="Segoe UI" w:cs="Segoe UI" w:asciiTheme="minorAscii" w:hAnsiTheme="minorAscii"/>
          <w:b/>
          <w:bCs/>
          <w:i w:val="0"/>
          <w:iCs w:val="0"/>
          <w:caps w:val="0"/>
          <w:color w:val="0F1115"/>
          <w:spacing w:val="0"/>
          <w:sz w:val="21"/>
          <w:szCs w:val="21"/>
          <w:shd w:val="clear" w:fill="FFFFFF"/>
        </w:rPr>
        <w:t>Scale Testing:</w:t>
      </w:r>
      <w:r>
        <w:rPr>
          <w:rFonts w:hint="default" w:eastAsia="Segoe UI" w:cs="Segoe UI" w:asciiTheme="minorAscii" w:hAnsiTheme="minorAscii"/>
          <w:i w:val="0"/>
          <w:iCs w:val="0"/>
          <w:caps w:val="0"/>
          <w:color w:val="0F1115"/>
          <w:spacing w:val="0"/>
          <w:sz w:val="21"/>
          <w:szCs w:val="21"/>
          <w:shd w:val="clear" w:fill="FFFFFF"/>
        </w:rPr>
        <w:t> Plan a second, larger-scale campus pilot based on these learnings.</w:t>
      </w:r>
    </w:p>
    <w:p w14:paraId="5A8EFE58">
      <w:pPr>
        <w:pStyle w:val="6"/>
        <w:keepNext w:val="0"/>
        <w:keepLines w:val="0"/>
        <w:widowControl/>
        <w:suppressLineNumbers w:val="0"/>
        <w:spacing w:before="0" w:beforeAutospacing="0" w:after="0" w:afterAutospacing="0"/>
        <w:ind w:left="0" w:right="0"/>
        <w:rPr>
          <w:rFonts w:hint="default" w:eastAsia="Segoe UI" w:cs="Segoe UI" w:asciiTheme="minorAscii" w:hAnsiTheme="minorAscii"/>
          <w:i w:val="0"/>
          <w:iCs w:val="0"/>
          <w:caps w:val="0"/>
          <w:color w:val="0F1115"/>
          <w:spacing w:val="0"/>
          <w:sz w:val="21"/>
          <w:szCs w:val="21"/>
          <w:shd w:val="clear" w:fill="FFFFFF"/>
        </w:rPr>
      </w:pPr>
      <w:r>
        <w:rPr>
          <w:rStyle w:val="5"/>
          <w:rFonts w:hint="default" w:eastAsia="Segoe UI" w:cs="Segoe UI" w:asciiTheme="minorAscii" w:hAnsiTheme="minorAscii"/>
          <w:b/>
          <w:bCs/>
          <w:i w:val="0"/>
          <w:iCs w:val="0"/>
          <w:caps w:val="0"/>
          <w:color w:val="0F1115"/>
          <w:spacing w:val="0"/>
          <w:sz w:val="21"/>
          <w:szCs w:val="21"/>
          <w:shd w:val="clear" w:fill="FFFFFF"/>
        </w:rPr>
        <w:t>Seek Partnership:</w:t>
      </w:r>
      <w:r>
        <w:rPr>
          <w:rFonts w:hint="default" w:eastAsia="Segoe UI" w:cs="Segoe UI" w:asciiTheme="minorAscii" w:hAnsiTheme="minorAscii"/>
          <w:i w:val="0"/>
          <w:iCs w:val="0"/>
          <w:caps w:val="0"/>
          <w:color w:val="0F1115"/>
          <w:spacing w:val="0"/>
          <w:sz w:val="21"/>
          <w:szCs w:val="21"/>
          <w:shd w:val="clear" w:fill="FFFFFF"/>
        </w:rPr>
        <w:t> Use this report as proof of concept to negotiate partnerships with campus stores or incubators for machine placement.</w:t>
      </w:r>
    </w:p>
    <w:p w14:paraId="0254E419">
      <w:pPr>
        <w:pStyle w:val="6"/>
        <w:keepNext w:val="0"/>
        <w:keepLines w:val="0"/>
        <w:widowControl/>
        <w:suppressLineNumbers w:val="0"/>
        <w:spacing w:before="0" w:beforeAutospacing="0" w:after="0" w:afterAutospacing="0"/>
        <w:ind w:left="0" w:right="0"/>
        <w:jc w:val="center"/>
        <w:rPr>
          <w:rFonts w:hint="default" w:asciiTheme="minorAscii" w:hAnsiTheme="minorAscii"/>
          <w:sz w:val="21"/>
          <w:szCs w:val="21"/>
        </w:rPr>
      </w:pPr>
      <w:r>
        <w:rPr>
          <w:rFonts w:hint="default" w:eastAsia="Segoe UI" w:cs="Segoe UI" w:asciiTheme="minorAscii" w:hAnsiTheme="minorAscii"/>
          <w:i w:val="0"/>
          <w:iCs w:val="0"/>
          <w:caps w:val="0"/>
          <w:color w:val="0F1115"/>
          <w:spacing w:val="0"/>
          <w:sz w:val="21"/>
          <w:szCs w:val="21"/>
          <w:shd w:val="clear" w:fill="FFFFFF"/>
        </w:rPr>
        <w:drawing>
          <wp:inline distT="0" distB="0" distL="114300" distR="114300">
            <wp:extent cx="4415790" cy="1466850"/>
            <wp:effectExtent l="0" t="0" r="3810" b="6350"/>
            <wp:docPr id="1" name="圖片 1" descr="063aace6679ff3e6be2fa5e6e3cd2b3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圖片 1" descr="063aace6679ff3e6be2fa5e6e3cd2b3e"/>
                    <pic:cNvPicPr>
                      <a:picLocks noChangeAspect="1"/>
                    </pic:cNvPicPr>
                  </pic:nvPicPr>
                  <pic:blipFill>
                    <a:blip r:embed="rId4"/>
                    <a:srcRect b="37880"/>
                    <a:stretch>
                      <a:fillRect/>
                    </a:stretch>
                  </pic:blipFill>
                  <pic:spPr>
                    <a:xfrm>
                      <a:off x="0" y="0"/>
                      <a:ext cx="4415790" cy="1466850"/>
                    </a:xfrm>
                    <a:prstGeom prst="rect">
                      <a:avLst/>
                    </a:prstGeom>
                  </pic:spPr>
                </pic:pic>
              </a:graphicData>
            </a:graphic>
          </wp:inline>
        </w:drawing>
      </w:r>
    </w:p>
    <w:p w14:paraId="49E306B8">
      <w:pPr>
        <w:rPr>
          <w:rFonts w:hint="default" w:asciiTheme="minorAscii" w:hAnsiTheme="minorAscii"/>
          <w:sz w:val="21"/>
          <w:szCs w:val="21"/>
        </w:rPr>
      </w:pPr>
      <w:bookmarkStart w:id="0" w:name="_GoBack"/>
      <w:bookmarkEnd w:id="0"/>
    </w:p>
    <w:sectPr>
      <w:pgSz w:w="11906" w:h="16838"/>
      <w:pgMar w:top="1440" w:right="1800" w:bottom="1440" w:left="1800" w:header="851" w:footer="992" w:gutter="0"/>
      <w:pgBorders w:offsetFrom="page">
        <w:top w:val="none" w:sz="0" w:space="0"/>
        <w:left w:val="none" w:sz="0" w:space="0"/>
        <w:bottom w:val="none" w:sz="0" w:space="0"/>
        <w:right w:val="none" w:sz="0" w:space="0"/>
      </w:pgBorders>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PMingLiU">
    <w:altName w:val="PMingLiU-ExtB"/>
    <w:panose1 w:val="02020500000000000000"/>
    <w:charset w:val="88"/>
    <w:family w:val="roman"/>
    <w:pitch w:val="default"/>
    <w:sig w:usb0="A00002FF" w:usb1="28CFFCFA" w:usb2="00000016" w:usb3="00000000" w:csb0="0010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細明體">
    <w:altName w:val="PMingLiU-ExtB"/>
    <w:panose1 w:val="02020509000000000000"/>
    <w:charset w:val="88"/>
    <w:family w:val="modern"/>
    <w:pitch w:val="default"/>
    <w:sig w:usb0="A00002FF" w:usb1="28CFFCFA" w:usb2="00000016" w:usb3="00000000" w:csb0="00100001" w:csb1="00000000"/>
  </w:font>
  <w:font w:name="Calibri">
    <w:panose1 w:val="020F0502020204030204"/>
    <w:charset w:val="00"/>
    <w:family w:val="swiss"/>
    <w:pitch w:val="default"/>
    <w:sig w:usb0="E4002EFF" w:usb1="C200247B" w:usb2="00000009" w:usb3="00000000" w:csb0="200001FF" w:csb1="00000000"/>
  </w:font>
  <w:font w:name="PMingLiU">
    <w:altName w:val="宋体"/>
    <w:panose1 w:val="00000000000000000000"/>
    <w:charset w:val="86"/>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PMingLiU-ExtB">
    <w:panose1 w:val="02020500000000000000"/>
    <w:charset w:val="88"/>
    <w:family w:val="auto"/>
    <w:pitch w:val="default"/>
    <w:sig w:usb0="8000002F" w:usb1="02000008" w:usb2="00000000" w:usb3="00000000" w:csb0="001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F5000BE"/>
    <w:rsid w:val="2F451C41"/>
    <w:rsid w:val="3A4848B0"/>
    <w:rsid w:val="54BC4C7C"/>
    <w:rsid w:val="5F5000BE"/>
    <w:rsid w:val="683C3271"/>
    <w:rsid w:val="75CF6878"/>
    <w:rsid w:val="775F656B"/>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character" w:styleId="4">
    <w:name w:val="Emphasis"/>
    <w:qFormat/>
    <w:uiPriority w:val="0"/>
    <w:rPr>
      <w:i/>
    </w:rPr>
  </w:style>
  <w:style w:type="character" w:styleId="5">
    <w:name w:val="Strong"/>
    <w:qFormat/>
    <w:uiPriority w:val="0"/>
    <w:rPr>
      <w:b/>
    </w:rPr>
  </w:style>
  <w:style w:type="paragraph" w:styleId="6">
    <w:name w:val="Normal (Web)"/>
    <w:basedOn w:val="1"/>
    <w:uiPriority w:val="0"/>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16</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2025-11-26T10:02:00Z</dcterms:created>
  <dc:creator>pc</dc:creator>
  <cp:lastModifiedBy>pc</cp:lastModifiedBy>
  <dcterms:modified xsi:type="dcterms:W3CDTF">2025-12-01T12:02:51Z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3076-12.2.0.23155</vt:lpwstr>
  </property>
  <property fmtid="{D5CDD505-2E9C-101B-9397-08002B2CF9AE}" pid="3" name="ICV">
    <vt:lpwstr>E8B1A09A82D948FC80E0B6C951D90958_11</vt:lpwstr>
  </property>
</Properties>
</file>