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67BF" w:rsidRPr="00785EF3" w:rsidRDefault="00AC7BD6" w:rsidP="00785EF3">
      <w:pPr>
        <w:spacing w:after="0"/>
        <w:jc w:val="center"/>
        <w:rPr>
          <w:rFonts w:ascii="Times New Roman" w:hAnsi="Times New Roman" w:cs="Times New Roman"/>
          <w:sz w:val="24"/>
          <w:szCs w:val="24"/>
        </w:rPr>
      </w:pPr>
      <w:r>
        <w:rPr>
          <w:rFonts w:ascii="Times New Roman" w:hAnsi="Times New Roman" w:cs="Times New Roman"/>
          <w:sz w:val="24"/>
          <w:szCs w:val="24"/>
        </w:rPr>
        <w:t xml:space="preserve">Case </w:t>
      </w:r>
      <w:r w:rsidR="00AB64BF">
        <w:rPr>
          <w:rFonts w:ascii="Times New Roman" w:hAnsi="Times New Roman" w:cs="Times New Roman"/>
          <w:sz w:val="24"/>
          <w:szCs w:val="24"/>
        </w:rPr>
        <w:t>4</w:t>
      </w:r>
      <w:bookmarkStart w:id="0" w:name="_GoBack"/>
      <w:bookmarkEnd w:id="0"/>
    </w:p>
    <w:p w:rsidR="00C054D0" w:rsidRPr="00785EF3" w:rsidRDefault="00C054D0" w:rsidP="00785EF3">
      <w:pPr>
        <w:spacing w:after="0"/>
        <w:rPr>
          <w:rFonts w:ascii="Times New Roman" w:hAnsi="Times New Roman" w:cs="Times New Roman"/>
          <w:sz w:val="24"/>
          <w:szCs w:val="24"/>
        </w:rPr>
      </w:pPr>
    </w:p>
    <w:p w:rsidR="00C054D0" w:rsidRPr="00785EF3" w:rsidRDefault="00C054D0" w:rsidP="00785EF3">
      <w:pPr>
        <w:spacing w:after="0"/>
        <w:rPr>
          <w:rFonts w:ascii="Times New Roman" w:hAnsi="Times New Roman" w:cs="Times New Roman"/>
          <w:sz w:val="24"/>
          <w:szCs w:val="24"/>
        </w:rPr>
      </w:pPr>
      <w:r w:rsidRPr="00785EF3">
        <w:rPr>
          <w:rFonts w:ascii="Times New Roman" w:hAnsi="Times New Roman" w:cs="Times New Roman"/>
          <w:sz w:val="24"/>
          <w:szCs w:val="24"/>
        </w:rPr>
        <w:t xml:space="preserve">1. Supplier can exist in database without any purchase. One purchase can only be made to one supplier. </w:t>
      </w:r>
    </w:p>
    <w:p w:rsidR="00C054D0" w:rsidRPr="00785EF3" w:rsidRDefault="00C054D0" w:rsidP="00785EF3">
      <w:pPr>
        <w:spacing w:after="0"/>
        <w:rPr>
          <w:rFonts w:ascii="Times New Roman" w:hAnsi="Times New Roman" w:cs="Times New Roman"/>
          <w:sz w:val="24"/>
          <w:szCs w:val="24"/>
        </w:rPr>
      </w:pPr>
      <w:r w:rsidRPr="00785EF3">
        <w:rPr>
          <w:rFonts w:ascii="Times New Roman" w:hAnsi="Times New Roman" w:cs="Times New Roman"/>
          <w:sz w:val="24"/>
          <w:szCs w:val="24"/>
        </w:rPr>
        <w:t xml:space="preserve">Required: Decide multiplicities between purchase and supplier using narrative description and common business sense. </w:t>
      </w:r>
    </w:p>
    <w:p w:rsidR="00C054D0" w:rsidRDefault="00EC486F" w:rsidP="00785EF3">
      <w:pPr>
        <w:spacing w:after="0"/>
        <w:rPr>
          <w:rFonts w:ascii="Times New Roman" w:hAnsi="Times New Roman" w:cs="Times New Roman"/>
          <w:sz w:val="24"/>
          <w:szCs w:val="24"/>
        </w:rPr>
      </w:pPr>
      <w:r w:rsidRPr="00785EF3">
        <w:rPr>
          <w:rFonts w:ascii="Times New Roman" w:hAnsi="Times New Roman" w:cs="Times New Roman"/>
          <w:sz w:val="24"/>
          <w:szCs w:val="24"/>
        </w:rPr>
        <w:t xml:space="preserve">Purchase 0..*   -------------- </w:t>
      </w:r>
      <w:r w:rsidR="00ED1FD6" w:rsidRPr="00785EF3">
        <w:rPr>
          <w:rFonts w:ascii="Times New Roman" w:hAnsi="Times New Roman" w:cs="Times New Roman"/>
          <w:sz w:val="24"/>
          <w:szCs w:val="24"/>
        </w:rPr>
        <w:t>1</w:t>
      </w:r>
      <w:r w:rsidRPr="00785EF3">
        <w:rPr>
          <w:rFonts w:ascii="Times New Roman" w:hAnsi="Times New Roman" w:cs="Times New Roman"/>
          <w:sz w:val="24"/>
          <w:szCs w:val="24"/>
        </w:rPr>
        <w:t>..1 Supplier</w:t>
      </w:r>
    </w:p>
    <w:p w:rsidR="00AC7BD6" w:rsidRPr="00785EF3" w:rsidRDefault="00AC7BD6" w:rsidP="00785EF3">
      <w:pPr>
        <w:spacing w:after="0"/>
        <w:rPr>
          <w:rFonts w:ascii="Times New Roman" w:hAnsi="Times New Roman" w:cs="Times New Roman"/>
          <w:sz w:val="24"/>
          <w:szCs w:val="24"/>
        </w:rPr>
      </w:pPr>
    </w:p>
    <w:p w:rsidR="00C054D0" w:rsidRPr="00785EF3" w:rsidRDefault="00C054D0" w:rsidP="00785EF3">
      <w:pPr>
        <w:spacing w:after="0"/>
        <w:rPr>
          <w:rFonts w:ascii="Times New Roman" w:hAnsi="Times New Roman" w:cs="Times New Roman"/>
          <w:sz w:val="24"/>
          <w:szCs w:val="24"/>
        </w:rPr>
      </w:pPr>
      <w:r w:rsidRPr="00785EF3">
        <w:rPr>
          <w:rFonts w:ascii="Times New Roman" w:hAnsi="Times New Roman" w:cs="Times New Roman"/>
          <w:sz w:val="24"/>
          <w:szCs w:val="24"/>
        </w:rPr>
        <w:t xml:space="preserve">2. </w:t>
      </w:r>
      <w:r w:rsidR="00252185" w:rsidRPr="00785EF3">
        <w:rPr>
          <w:rFonts w:ascii="Times New Roman" w:hAnsi="Times New Roman" w:cs="Times New Roman"/>
          <w:sz w:val="24"/>
          <w:szCs w:val="24"/>
        </w:rPr>
        <w:t xml:space="preserve">Company purchased goods from its supplier. Normally the quality of goods is satisfactory and there is no purchase return. During May of 2015, Company noticed that there are some batches of goods </w:t>
      </w:r>
      <w:r w:rsidR="00EC1BC8" w:rsidRPr="00785EF3">
        <w:rPr>
          <w:rFonts w:ascii="Times New Roman" w:hAnsi="Times New Roman" w:cs="Times New Roman"/>
          <w:sz w:val="24"/>
          <w:szCs w:val="24"/>
        </w:rPr>
        <w:t>(</w:t>
      </w:r>
      <w:r w:rsidR="00EC1BC8" w:rsidRPr="00785EF3">
        <w:rPr>
          <w:rFonts w:ascii="Times New Roman" w:hAnsi="Times New Roman" w:cs="Times New Roman"/>
          <w:b/>
          <w:sz w:val="24"/>
          <w:szCs w:val="24"/>
        </w:rPr>
        <w:t>with the same purchase reference number</w:t>
      </w:r>
      <w:r w:rsidR="00EC1BC8" w:rsidRPr="00785EF3">
        <w:rPr>
          <w:rFonts w:ascii="Times New Roman" w:hAnsi="Times New Roman" w:cs="Times New Roman"/>
          <w:sz w:val="24"/>
          <w:szCs w:val="24"/>
        </w:rPr>
        <w:t xml:space="preserve">) </w:t>
      </w:r>
      <w:r w:rsidR="00252185" w:rsidRPr="00785EF3">
        <w:rPr>
          <w:rFonts w:ascii="Times New Roman" w:hAnsi="Times New Roman" w:cs="Times New Roman"/>
          <w:sz w:val="24"/>
          <w:szCs w:val="24"/>
        </w:rPr>
        <w:t xml:space="preserve">with problems and </w:t>
      </w:r>
      <w:r w:rsidR="00EC1BC8" w:rsidRPr="00785EF3">
        <w:rPr>
          <w:rFonts w:ascii="Times New Roman" w:hAnsi="Times New Roman" w:cs="Times New Roman"/>
          <w:sz w:val="24"/>
          <w:szCs w:val="24"/>
        </w:rPr>
        <w:t xml:space="preserve">requested purchase returns. The supplier allowed purchase returns </w:t>
      </w:r>
      <w:r w:rsidR="000E1ECF" w:rsidRPr="00785EF3">
        <w:rPr>
          <w:rFonts w:ascii="Times New Roman" w:hAnsi="Times New Roman" w:cs="Times New Roman"/>
          <w:sz w:val="24"/>
          <w:szCs w:val="24"/>
        </w:rPr>
        <w:t>for these batches.</w:t>
      </w:r>
      <w:r w:rsidR="002A390A" w:rsidRPr="00785EF3">
        <w:rPr>
          <w:rFonts w:ascii="Times New Roman" w:hAnsi="Times New Roman" w:cs="Times New Roman"/>
          <w:sz w:val="24"/>
          <w:szCs w:val="24"/>
        </w:rPr>
        <w:t xml:space="preserve"> Noted that: </w:t>
      </w:r>
      <w:r w:rsidR="00C45A94" w:rsidRPr="00785EF3">
        <w:rPr>
          <w:rFonts w:ascii="Times New Roman" w:hAnsi="Times New Roman" w:cs="Times New Roman"/>
          <w:sz w:val="24"/>
          <w:szCs w:val="24"/>
        </w:rPr>
        <w:t>T</w:t>
      </w:r>
      <w:r w:rsidR="002A390A" w:rsidRPr="00785EF3">
        <w:rPr>
          <w:rFonts w:ascii="Times New Roman" w:hAnsi="Times New Roman" w:cs="Times New Roman"/>
          <w:sz w:val="24"/>
          <w:szCs w:val="24"/>
        </w:rPr>
        <w:t>he supplier also allowed combined returns for differen</w:t>
      </w:r>
      <w:r w:rsidR="00CE0D1F" w:rsidRPr="00785EF3">
        <w:rPr>
          <w:rFonts w:ascii="Times New Roman" w:hAnsi="Times New Roman" w:cs="Times New Roman"/>
          <w:sz w:val="24"/>
          <w:szCs w:val="24"/>
        </w:rPr>
        <w:t>t</w:t>
      </w:r>
      <w:r w:rsidR="002A390A" w:rsidRPr="00785EF3">
        <w:rPr>
          <w:rFonts w:ascii="Times New Roman" w:hAnsi="Times New Roman" w:cs="Times New Roman"/>
          <w:sz w:val="24"/>
          <w:szCs w:val="24"/>
        </w:rPr>
        <w:t xml:space="preserve"> purchases</w:t>
      </w:r>
      <w:r w:rsidR="00C45A94" w:rsidRPr="00785EF3">
        <w:rPr>
          <w:rFonts w:ascii="Times New Roman" w:hAnsi="Times New Roman" w:cs="Times New Roman"/>
          <w:sz w:val="24"/>
          <w:szCs w:val="24"/>
        </w:rPr>
        <w:t xml:space="preserve"> (</w:t>
      </w:r>
      <w:r w:rsidR="00C45A94" w:rsidRPr="00785EF3">
        <w:rPr>
          <w:rFonts w:ascii="Times New Roman" w:hAnsi="Times New Roman" w:cs="Times New Roman"/>
          <w:b/>
          <w:sz w:val="24"/>
          <w:szCs w:val="24"/>
        </w:rPr>
        <w:t xml:space="preserve">with the different </w:t>
      </w:r>
      <w:r w:rsidR="00452449" w:rsidRPr="00785EF3">
        <w:rPr>
          <w:rFonts w:ascii="Times New Roman" w:hAnsi="Times New Roman" w:cs="Times New Roman"/>
          <w:b/>
          <w:sz w:val="24"/>
          <w:szCs w:val="24"/>
        </w:rPr>
        <w:t xml:space="preserve">purchase </w:t>
      </w:r>
      <w:r w:rsidR="00C45A94" w:rsidRPr="00785EF3">
        <w:rPr>
          <w:rFonts w:ascii="Times New Roman" w:hAnsi="Times New Roman" w:cs="Times New Roman"/>
          <w:b/>
          <w:sz w:val="24"/>
          <w:szCs w:val="24"/>
        </w:rPr>
        <w:t>reference number</w:t>
      </w:r>
      <w:r w:rsidR="00C45A94" w:rsidRPr="00785EF3">
        <w:rPr>
          <w:rFonts w:ascii="Times New Roman" w:hAnsi="Times New Roman" w:cs="Times New Roman"/>
          <w:sz w:val="24"/>
          <w:szCs w:val="24"/>
        </w:rPr>
        <w:t>)</w:t>
      </w:r>
      <w:r w:rsidR="002A390A" w:rsidRPr="00785EF3">
        <w:rPr>
          <w:rFonts w:ascii="Times New Roman" w:hAnsi="Times New Roman" w:cs="Times New Roman"/>
          <w:sz w:val="24"/>
          <w:szCs w:val="24"/>
        </w:rPr>
        <w:t xml:space="preserve">. </w:t>
      </w:r>
      <w:r w:rsidR="00EC1BC8" w:rsidRPr="00785EF3">
        <w:rPr>
          <w:rFonts w:ascii="Times New Roman" w:hAnsi="Times New Roman" w:cs="Times New Roman"/>
          <w:sz w:val="24"/>
          <w:szCs w:val="24"/>
        </w:rPr>
        <w:t xml:space="preserve"> </w:t>
      </w:r>
    </w:p>
    <w:p w:rsidR="00392ABA" w:rsidRPr="00785EF3" w:rsidRDefault="00E40D35" w:rsidP="00785EF3">
      <w:pPr>
        <w:spacing w:after="0"/>
        <w:rPr>
          <w:rFonts w:ascii="Times New Roman" w:hAnsi="Times New Roman" w:cs="Times New Roman"/>
          <w:sz w:val="24"/>
          <w:szCs w:val="24"/>
        </w:rPr>
      </w:pPr>
      <w:r w:rsidRPr="00785EF3">
        <w:rPr>
          <w:rFonts w:ascii="Times New Roman" w:hAnsi="Times New Roman" w:cs="Times New Roman"/>
          <w:sz w:val="24"/>
          <w:szCs w:val="24"/>
        </w:rPr>
        <w:t xml:space="preserve">Required: Decide multiplicities between purchase and purchase return using narrative description and common business sense. </w:t>
      </w:r>
    </w:p>
    <w:p w:rsidR="004F3DAE" w:rsidRPr="00785EF3" w:rsidRDefault="00EC486F" w:rsidP="00785EF3">
      <w:pPr>
        <w:spacing w:after="0"/>
        <w:rPr>
          <w:rFonts w:ascii="Times New Roman" w:hAnsi="Times New Roman" w:cs="Times New Roman"/>
          <w:sz w:val="24"/>
          <w:szCs w:val="24"/>
        </w:rPr>
      </w:pPr>
      <w:r w:rsidRPr="00785EF3">
        <w:rPr>
          <w:rFonts w:ascii="Times New Roman" w:hAnsi="Times New Roman" w:cs="Times New Roman"/>
          <w:sz w:val="24"/>
          <w:szCs w:val="24"/>
        </w:rPr>
        <w:t>Purchase 1..* -------------- 0..* purchase return</w:t>
      </w:r>
    </w:p>
    <w:p w:rsidR="004F3DAE" w:rsidRPr="00785EF3" w:rsidRDefault="004F3DAE" w:rsidP="00785EF3">
      <w:pPr>
        <w:spacing w:after="0"/>
        <w:rPr>
          <w:rFonts w:ascii="Times New Roman" w:hAnsi="Times New Roman" w:cs="Times New Roman"/>
          <w:sz w:val="24"/>
          <w:szCs w:val="24"/>
        </w:rPr>
      </w:pPr>
    </w:p>
    <w:p w:rsidR="00E40D35" w:rsidRPr="00785EF3" w:rsidRDefault="00392ABA" w:rsidP="00785EF3">
      <w:pPr>
        <w:spacing w:after="0"/>
        <w:rPr>
          <w:rFonts w:ascii="Times New Roman" w:hAnsi="Times New Roman" w:cs="Times New Roman"/>
          <w:sz w:val="24"/>
          <w:szCs w:val="24"/>
        </w:rPr>
      </w:pPr>
      <w:r w:rsidRPr="00785EF3">
        <w:rPr>
          <w:rFonts w:ascii="Times New Roman" w:hAnsi="Times New Roman" w:cs="Times New Roman"/>
          <w:sz w:val="24"/>
          <w:szCs w:val="24"/>
        </w:rPr>
        <w:t>3. Do the following examples violate principles of relational model?</w:t>
      </w:r>
    </w:p>
    <w:tbl>
      <w:tblPr>
        <w:tblStyle w:val="TableGrid"/>
        <w:tblW w:w="0" w:type="auto"/>
        <w:tblLook w:val="04A0" w:firstRow="1" w:lastRow="0" w:firstColumn="1" w:lastColumn="0" w:noHBand="0" w:noVBand="1"/>
      </w:tblPr>
      <w:tblGrid>
        <w:gridCol w:w="3103"/>
        <w:gridCol w:w="3118"/>
        <w:gridCol w:w="3129"/>
      </w:tblGrid>
      <w:tr w:rsidR="00392ABA" w:rsidRPr="00785EF3" w:rsidTr="00392ABA">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CustomerID</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CustomerName</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CustomerAddress</w:t>
            </w:r>
          </w:p>
        </w:tc>
      </w:tr>
      <w:tr w:rsidR="00392ABA" w:rsidRPr="00785EF3" w:rsidTr="00392ABA">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05233</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Jack</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 xml:space="preserve">123 A street </w:t>
            </w:r>
          </w:p>
        </w:tc>
      </w:tr>
      <w:tr w:rsidR="00392ABA" w:rsidRPr="00785EF3" w:rsidTr="00392ABA">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05234</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Sarah</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343 B street</w:t>
            </w:r>
          </w:p>
        </w:tc>
      </w:tr>
      <w:tr w:rsidR="00392ABA" w:rsidRPr="00785EF3" w:rsidTr="00392ABA">
        <w:tc>
          <w:tcPr>
            <w:tcW w:w="3192" w:type="dxa"/>
          </w:tcPr>
          <w:p w:rsidR="00392ABA" w:rsidRPr="00785EF3" w:rsidRDefault="00392ABA" w:rsidP="00785EF3">
            <w:pPr>
              <w:rPr>
                <w:rFonts w:ascii="Times New Roman" w:hAnsi="Times New Roman" w:cs="Times New Roman"/>
                <w:sz w:val="24"/>
                <w:szCs w:val="24"/>
              </w:rPr>
            </w:pP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 xml:space="preserve">Stephen </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318 C street</w:t>
            </w:r>
          </w:p>
        </w:tc>
      </w:tr>
      <w:tr w:rsidR="00392ABA" w:rsidRPr="00785EF3" w:rsidTr="00392ABA">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05235</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Ana</w:t>
            </w:r>
          </w:p>
        </w:tc>
        <w:tc>
          <w:tcPr>
            <w:tcW w:w="3192"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846 D street</w:t>
            </w:r>
          </w:p>
        </w:tc>
      </w:tr>
    </w:tbl>
    <w:p w:rsidR="00392ABA" w:rsidRPr="00785EF3" w:rsidRDefault="00392ABA" w:rsidP="00785EF3">
      <w:pPr>
        <w:spacing w:after="0"/>
        <w:rPr>
          <w:rFonts w:ascii="Times New Roman" w:hAnsi="Times New Roman" w:cs="Times New Roman"/>
          <w:sz w:val="24"/>
          <w:szCs w:val="24"/>
        </w:rPr>
      </w:pPr>
    </w:p>
    <w:p w:rsidR="00EC486F" w:rsidRPr="00785EF3" w:rsidRDefault="00EC486F" w:rsidP="00785EF3">
      <w:pPr>
        <w:spacing w:after="0"/>
        <w:rPr>
          <w:rFonts w:ascii="Times New Roman" w:hAnsi="Times New Roman" w:cs="Times New Roman"/>
          <w:sz w:val="24"/>
          <w:szCs w:val="24"/>
        </w:rPr>
      </w:pPr>
      <w:r w:rsidRPr="00785EF3">
        <w:rPr>
          <w:rFonts w:ascii="Times New Roman" w:hAnsi="Times New Roman" w:cs="Times New Roman"/>
          <w:sz w:val="24"/>
          <w:szCs w:val="24"/>
        </w:rPr>
        <w:t>Violate entity integrity.</w:t>
      </w:r>
    </w:p>
    <w:tbl>
      <w:tblPr>
        <w:tblStyle w:val="TableGrid"/>
        <w:tblW w:w="0" w:type="auto"/>
        <w:tblLook w:val="04A0" w:firstRow="1" w:lastRow="0" w:firstColumn="1" w:lastColumn="0" w:noHBand="0" w:noVBand="1"/>
      </w:tblPr>
      <w:tblGrid>
        <w:gridCol w:w="2311"/>
        <w:gridCol w:w="2337"/>
        <w:gridCol w:w="2356"/>
        <w:gridCol w:w="2346"/>
      </w:tblGrid>
      <w:tr w:rsidR="00392ABA" w:rsidRPr="00785EF3" w:rsidTr="00392ABA">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SaleID</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CustomerID</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CustomerName</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CustomerAge</w:t>
            </w:r>
          </w:p>
        </w:tc>
      </w:tr>
      <w:tr w:rsidR="00392ABA" w:rsidRPr="00785EF3" w:rsidTr="00392ABA">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45631</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C123</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Andy</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21</w:t>
            </w:r>
          </w:p>
        </w:tc>
      </w:tr>
      <w:tr w:rsidR="00392ABA" w:rsidRPr="00785EF3" w:rsidTr="00392ABA">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63123</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C124</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Andy</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21</w:t>
            </w:r>
          </w:p>
        </w:tc>
      </w:tr>
      <w:tr w:rsidR="00392ABA" w:rsidRPr="00785EF3" w:rsidTr="00392ABA">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132123</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C125</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Jennifer</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29</w:t>
            </w:r>
          </w:p>
        </w:tc>
      </w:tr>
      <w:tr w:rsidR="00392ABA" w:rsidRPr="00785EF3" w:rsidTr="00392ABA">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313213</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C126</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Arlie</w:t>
            </w:r>
          </w:p>
        </w:tc>
        <w:tc>
          <w:tcPr>
            <w:tcW w:w="2394" w:type="dxa"/>
          </w:tcPr>
          <w:p w:rsidR="00392ABA" w:rsidRPr="00785EF3" w:rsidRDefault="00392ABA" w:rsidP="00785EF3">
            <w:pPr>
              <w:rPr>
                <w:rFonts w:ascii="Times New Roman" w:hAnsi="Times New Roman" w:cs="Times New Roman"/>
                <w:sz w:val="24"/>
                <w:szCs w:val="24"/>
              </w:rPr>
            </w:pPr>
            <w:r w:rsidRPr="00785EF3">
              <w:rPr>
                <w:rFonts w:ascii="Times New Roman" w:hAnsi="Times New Roman" w:cs="Times New Roman"/>
                <w:sz w:val="24"/>
                <w:szCs w:val="24"/>
              </w:rPr>
              <w:t>33</w:t>
            </w:r>
          </w:p>
        </w:tc>
      </w:tr>
    </w:tbl>
    <w:p w:rsidR="00E40D35" w:rsidRPr="00785EF3" w:rsidRDefault="00E40D35" w:rsidP="00785EF3">
      <w:pPr>
        <w:spacing w:after="0"/>
        <w:rPr>
          <w:rFonts w:ascii="Times New Roman" w:hAnsi="Times New Roman" w:cs="Times New Roman"/>
          <w:sz w:val="24"/>
          <w:szCs w:val="24"/>
        </w:rPr>
      </w:pPr>
    </w:p>
    <w:p w:rsidR="004F3DAE" w:rsidRPr="00785EF3" w:rsidRDefault="00EC486F" w:rsidP="00785EF3">
      <w:pPr>
        <w:spacing w:after="0"/>
        <w:rPr>
          <w:rFonts w:ascii="Times New Roman" w:hAnsi="Times New Roman" w:cs="Times New Roman"/>
          <w:sz w:val="24"/>
          <w:szCs w:val="24"/>
        </w:rPr>
      </w:pPr>
      <w:r w:rsidRPr="00785EF3">
        <w:rPr>
          <w:rFonts w:ascii="Times New Roman" w:hAnsi="Times New Roman" w:cs="Times New Roman"/>
          <w:sz w:val="24"/>
          <w:szCs w:val="24"/>
        </w:rPr>
        <w:t xml:space="preserve">No. </w:t>
      </w:r>
    </w:p>
    <w:p w:rsidR="004F3DAE" w:rsidRPr="00785EF3" w:rsidRDefault="004F3DAE" w:rsidP="00785EF3">
      <w:pPr>
        <w:spacing w:after="0"/>
        <w:rPr>
          <w:rFonts w:ascii="Times New Roman" w:hAnsi="Times New Roman" w:cs="Times New Roman"/>
          <w:sz w:val="24"/>
          <w:szCs w:val="24"/>
        </w:rPr>
      </w:pPr>
    </w:p>
    <w:p w:rsidR="00E2087F" w:rsidRPr="00785EF3" w:rsidRDefault="00140944" w:rsidP="00785EF3">
      <w:pPr>
        <w:spacing w:after="0"/>
        <w:rPr>
          <w:rFonts w:ascii="Times New Roman" w:hAnsi="Times New Roman" w:cs="Times New Roman"/>
          <w:sz w:val="24"/>
          <w:szCs w:val="24"/>
        </w:rPr>
      </w:pPr>
      <w:r w:rsidRPr="00785EF3">
        <w:rPr>
          <w:rFonts w:ascii="Times New Roman" w:hAnsi="Times New Roman" w:cs="Times New Roman"/>
          <w:sz w:val="24"/>
          <w:szCs w:val="24"/>
        </w:rPr>
        <w:t>4. Convert into relational tables</w:t>
      </w:r>
    </w:p>
    <w:p w:rsidR="00140944" w:rsidRPr="00785EF3" w:rsidRDefault="00140944" w:rsidP="00785EF3">
      <w:pPr>
        <w:spacing w:after="0"/>
        <w:rPr>
          <w:rFonts w:ascii="Times New Roman" w:hAnsi="Times New Roman" w:cs="Times New Roman"/>
          <w:sz w:val="24"/>
          <w:szCs w:val="24"/>
        </w:rPr>
      </w:pPr>
      <w:r w:rsidRPr="00785EF3">
        <w:rPr>
          <w:rFonts w:ascii="Times New Roman" w:hAnsi="Times New Roman" w:cs="Times New Roman"/>
          <w:sz w:val="24"/>
          <w:szCs w:val="24"/>
        </w:rPr>
        <w:t>Cash receipt 0..*  ----- 1..1 Cashier</w:t>
      </w:r>
    </w:p>
    <w:tbl>
      <w:tblPr>
        <w:tblStyle w:val="TableGrid"/>
        <w:tblW w:w="0" w:type="auto"/>
        <w:tblLook w:val="04A0" w:firstRow="1" w:lastRow="0" w:firstColumn="1" w:lastColumn="0" w:noHBand="0" w:noVBand="1"/>
      </w:tblPr>
      <w:tblGrid>
        <w:gridCol w:w="4675"/>
        <w:gridCol w:w="4675"/>
      </w:tblGrid>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CashR#</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Amount</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1</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200</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2</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100</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3</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300</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4</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400</w:t>
            </w:r>
          </w:p>
        </w:tc>
      </w:tr>
    </w:tbl>
    <w:p w:rsidR="00140944" w:rsidRPr="00785EF3" w:rsidRDefault="00140944" w:rsidP="00785EF3">
      <w:pPr>
        <w:spacing w:after="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9"/>
        <w:gridCol w:w="4671"/>
      </w:tblGrid>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lastRenderedPageBreak/>
              <w:t>Cashier#</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Name</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C1</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F</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C2</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G</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C3</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H</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C4</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I</w:t>
            </w:r>
          </w:p>
        </w:tc>
      </w:tr>
      <w:tr w:rsidR="00140944" w:rsidRPr="00785EF3" w:rsidTr="00140944">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C5</w:t>
            </w:r>
          </w:p>
        </w:tc>
        <w:tc>
          <w:tcPr>
            <w:tcW w:w="4788" w:type="dxa"/>
          </w:tcPr>
          <w:p w:rsidR="00140944" w:rsidRPr="00785EF3" w:rsidRDefault="00140944" w:rsidP="00785EF3">
            <w:pPr>
              <w:rPr>
                <w:rFonts w:ascii="Times New Roman" w:hAnsi="Times New Roman" w:cs="Times New Roman"/>
                <w:sz w:val="24"/>
                <w:szCs w:val="24"/>
              </w:rPr>
            </w:pPr>
            <w:r w:rsidRPr="00785EF3">
              <w:rPr>
                <w:rFonts w:ascii="Times New Roman" w:hAnsi="Times New Roman" w:cs="Times New Roman"/>
                <w:sz w:val="24"/>
                <w:szCs w:val="24"/>
              </w:rPr>
              <w:t>J</w:t>
            </w:r>
          </w:p>
        </w:tc>
      </w:tr>
    </w:tbl>
    <w:p w:rsidR="00140944" w:rsidRPr="00785EF3" w:rsidRDefault="00140944" w:rsidP="00785EF3">
      <w:pPr>
        <w:spacing w:after="0"/>
        <w:rPr>
          <w:rFonts w:ascii="Times New Roman" w:hAnsi="Times New Roman" w:cs="Times New Roman"/>
          <w:sz w:val="24"/>
          <w:szCs w:val="24"/>
        </w:rPr>
      </w:pPr>
    </w:p>
    <w:p w:rsidR="00140944" w:rsidRPr="00785EF3" w:rsidRDefault="00140944" w:rsidP="00785EF3">
      <w:pPr>
        <w:spacing w:after="0"/>
        <w:rPr>
          <w:rFonts w:ascii="Times New Roman" w:hAnsi="Times New Roman" w:cs="Times New Roman"/>
          <w:sz w:val="24"/>
          <w:szCs w:val="24"/>
        </w:rPr>
      </w:pPr>
      <w:r w:rsidRPr="00785EF3">
        <w:rPr>
          <w:rFonts w:ascii="Times New Roman" w:hAnsi="Times New Roman" w:cs="Times New Roman"/>
          <w:sz w:val="24"/>
          <w:szCs w:val="24"/>
        </w:rPr>
        <w:t>Narrative description:</w:t>
      </w:r>
    </w:p>
    <w:p w:rsidR="00140944" w:rsidRPr="00785EF3" w:rsidRDefault="00EA7E7E" w:rsidP="00785EF3">
      <w:pPr>
        <w:spacing w:after="0"/>
        <w:rPr>
          <w:rFonts w:ascii="Times New Roman" w:hAnsi="Times New Roman" w:cs="Times New Roman"/>
          <w:sz w:val="24"/>
          <w:szCs w:val="24"/>
        </w:rPr>
      </w:pPr>
      <w:r w:rsidRPr="00785EF3">
        <w:rPr>
          <w:rFonts w:ascii="Times New Roman" w:hAnsi="Times New Roman" w:cs="Times New Roman"/>
          <w:sz w:val="24"/>
          <w:szCs w:val="24"/>
        </w:rPr>
        <w:t xml:space="preserve">Cashier </w:t>
      </w:r>
      <w:r w:rsidR="00140944" w:rsidRPr="00785EF3">
        <w:rPr>
          <w:rFonts w:ascii="Times New Roman" w:hAnsi="Times New Roman" w:cs="Times New Roman"/>
          <w:sz w:val="24"/>
          <w:szCs w:val="24"/>
        </w:rPr>
        <w:t xml:space="preserve">F takes cares of CashR# 1, 3 and </w:t>
      </w:r>
      <w:r w:rsidRPr="00785EF3">
        <w:rPr>
          <w:rFonts w:ascii="Times New Roman" w:hAnsi="Times New Roman" w:cs="Times New Roman"/>
          <w:sz w:val="24"/>
          <w:szCs w:val="24"/>
        </w:rPr>
        <w:t xml:space="preserve"> Cashier </w:t>
      </w:r>
      <w:r w:rsidR="00140944" w:rsidRPr="00785EF3">
        <w:rPr>
          <w:rFonts w:ascii="Times New Roman" w:hAnsi="Times New Roman" w:cs="Times New Roman"/>
          <w:sz w:val="24"/>
          <w:szCs w:val="24"/>
        </w:rPr>
        <w:t xml:space="preserve">J takes care of CashR# 2, 4. </w:t>
      </w:r>
    </w:p>
    <w:p w:rsidR="00140944" w:rsidRPr="00785EF3" w:rsidRDefault="00140944" w:rsidP="00785EF3">
      <w:pPr>
        <w:spacing w:after="0"/>
        <w:rPr>
          <w:rFonts w:ascii="Times New Roman" w:hAnsi="Times New Roman" w:cs="Times New Roman"/>
          <w:sz w:val="24"/>
          <w:szCs w:val="24"/>
        </w:rPr>
      </w:pPr>
    </w:p>
    <w:tbl>
      <w:tblPr>
        <w:tblStyle w:val="TableGrid"/>
        <w:tblW w:w="9576" w:type="dxa"/>
        <w:tblLook w:val="04A0" w:firstRow="1" w:lastRow="0" w:firstColumn="1" w:lastColumn="0" w:noHBand="0" w:noVBand="1"/>
      </w:tblPr>
      <w:tblGrid>
        <w:gridCol w:w="3192"/>
        <w:gridCol w:w="3192"/>
        <w:gridCol w:w="3192"/>
      </w:tblGrid>
      <w:tr w:rsidR="00D10508" w:rsidRPr="00785EF3" w:rsidTr="00D10508">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CashR#</w:t>
            </w:r>
          </w:p>
        </w:tc>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Amount</w:t>
            </w:r>
          </w:p>
        </w:tc>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Cashier#</w:t>
            </w:r>
          </w:p>
        </w:tc>
      </w:tr>
      <w:tr w:rsidR="00D10508" w:rsidRPr="00785EF3" w:rsidTr="00D10508">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1</w:t>
            </w:r>
          </w:p>
        </w:tc>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200</w:t>
            </w:r>
          </w:p>
        </w:tc>
        <w:tc>
          <w:tcPr>
            <w:tcW w:w="3192" w:type="dxa"/>
          </w:tcPr>
          <w:p w:rsidR="00D10508" w:rsidRPr="00785EF3" w:rsidRDefault="001850F2" w:rsidP="00785EF3">
            <w:pPr>
              <w:rPr>
                <w:rFonts w:ascii="Times New Roman" w:hAnsi="Times New Roman" w:cs="Times New Roman"/>
                <w:sz w:val="24"/>
                <w:szCs w:val="24"/>
              </w:rPr>
            </w:pPr>
            <w:r w:rsidRPr="00785EF3">
              <w:rPr>
                <w:rFonts w:ascii="Times New Roman" w:hAnsi="Times New Roman" w:cs="Times New Roman"/>
                <w:sz w:val="24"/>
                <w:szCs w:val="24"/>
              </w:rPr>
              <w:t>C1</w:t>
            </w:r>
          </w:p>
        </w:tc>
      </w:tr>
      <w:tr w:rsidR="00D10508" w:rsidRPr="00785EF3" w:rsidTr="00D10508">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2</w:t>
            </w:r>
          </w:p>
        </w:tc>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100</w:t>
            </w:r>
          </w:p>
        </w:tc>
        <w:tc>
          <w:tcPr>
            <w:tcW w:w="3192" w:type="dxa"/>
          </w:tcPr>
          <w:p w:rsidR="00D10508" w:rsidRPr="00785EF3" w:rsidRDefault="001850F2" w:rsidP="00785EF3">
            <w:pPr>
              <w:rPr>
                <w:rFonts w:ascii="Times New Roman" w:hAnsi="Times New Roman" w:cs="Times New Roman"/>
                <w:sz w:val="24"/>
                <w:szCs w:val="24"/>
              </w:rPr>
            </w:pPr>
            <w:r w:rsidRPr="00785EF3">
              <w:rPr>
                <w:rFonts w:ascii="Times New Roman" w:hAnsi="Times New Roman" w:cs="Times New Roman"/>
                <w:sz w:val="24"/>
                <w:szCs w:val="24"/>
              </w:rPr>
              <w:t>C5</w:t>
            </w:r>
          </w:p>
        </w:tc>
      </w:tr>
      <w:tr w:rsidR="00D10508" w:rsidRPr="00785EF3" w:rsidTr="00D10508">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3</w:t>
            </w:r>
          </w:p>
        </w:tc>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300</w:t>
            </w:r>
          </w:p>
        </w:tc>
        <w:tc>
          <w:tcPr>
            <w:tcW w:w="3192" w:type="dxa"/>
          </w:tcPr>
          <w:p w:rsidR="00D10508" w:rsidRPr="00785EF3" w:rsidRDefault="001850F2" w:rsidP="00785EF3">
            <w:pPr>
              <w:rPr>
                <w:rFonts w:ascii="Times New Roman" w:hAnsi="Times New Roman" w:cs="Times New Roman"/>
                <w:sz w:val="24"/>
                <w:szCs w:val="24"/>
              </w:rPr>
            </w:pPr>
            <w:r w:rsidRPr="00785EF3">
              <w:rPr>
                <w:rFonts w:ascii="Times New Roman" w:hAnsi="Times New Roman" w:cs="Times New Roman"/>
                <w:sz w:val="24"/>
                <w:szCs w:val="24"/>
              </w:rPr>
              <w:t>C1</w:t>
            </w:r>
          </w:p>
        </w:tc>
      </w:tr>
      <w:tr w:rsidR="00D10508" w:rsidRPr="00785EF3" w:rsidTr="00D10508">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4</w:t>
            </w:r>
          </w:p>
        </w:tc>
        <w:tc>
          <w:tcPr>
            <w:tcW w:w="3192" w:type="dxa"/>
          </w:tcPr>
          <w:p w:rsidR="00D10508" w:rsidRPr="00785EF3" w:rsidRDefault="00D10508" w:rsidP="00785EF3">
            <w:pPr>
              <w:rPr>
                <w:rFonts w:ascii="Times New Roman" w:hAnsi="Times New Roman" w:cs="Times New Roman"/>
                <w:sz w:val="24"/>
                <w:szCs w:val="24"/>
              </w:rPr>
            </w:pPr>
            <w:r w:rsidRPr="00785EF3">
              <w:rPr>
                <w:rFonts w:ascii="Times New Roman" w:hAnsi="Times New Roman" w:cs="Times New Roman"/>
                <w:sz w:val="24"/>
                <w:szCs w:val="24"/>
              </w:rPr>
              <w:t>400</w:t>
            </w:r>
          </w:p>
        </w:tc>
        <w:tc>
          <w:tcPr>
            <w:tcW w:w="3192" w:type="dxa"/>
          </w:tcPr>
          <w:p w:rsidR="00D10508" w:rsidRPr="00785EF3" w:rsidRDefault="001850F2" w:rsidP="00785EF3">
            <w:pPr>
              <w:rPr>
                <w:rFonts w:ascii="Times New Roman" w:hAnsi="Times New Roman" w:cs="Times New Roman"/>
                <w:sz w:val="24"/>
                <w:szCs w:val="24"/>
              </w:rPr>
            </w:pPr>
            <w:r w:rsidRPr="00785EF3">
              <w:rPr>
                <w:rFonts w:ascii="Times New Roman" w:hAnsi="Times New Roman" w:cs="Times New Roman"/>
                <w:sz w:val="24"/>
                <w:szCs w:val="24"/>
              </w:rPr>
              <w:t>C5</w:t>
            </w:r>
          </w:p>
        </w:tc>
      </w:tr>
    </w:tbl>
    <w:p w:rsidR="00785EF3" w:rsidRPr="00785EF3" w:rsidRDefault="00785EF3" w:rsidP="00AC7BD6">
      <w:pPr>
        <w:spacing w:after="0"/>
        <w:rPr>
          <w:rFonts w:ascii="Times New Roman" w:hAnsi="Times New Roman" w:cs="Times New Roman"/>
          <w:sz w:val="24"/>
          <w:szCs w:val="24"/>
        </w:rPr>
      </w:pPr>
    </w:p>
    <w:sectPr w:rsidR="00785EF3" w:rsidRPr="00785E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A71" w:rsidRDefault="00CF7A71" w:rsidP="00F46DF6">
      <w:pPr>
        <w:spacing w:after="0" w:line="240" w:lineRule="auto"/>
      </w:pPr>
      <w:r>
        <w:separator/>
      </w:r>
    </w:p>
  </w:endnote>
  <w:endnote w:type="continuationSeparator" w:id="0">
    <w:p w:rsidR="00CF7A71" w:rsidRDefault="00CF7A71" w:rsidP="00F46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A71" w:rsidRDefault="00CF7A71" w:rsidP="00F46DF6">
      <w:pPr>
        <w:spacing w:after="0" w:line="240" w:lineRule="auto"/>
      </w:pPr>
      <w:r>
        <w:separator/>
      </w:r>
    </w:p>
  </w:footnote>
  <w:footnote w:type="continuationSeparator" w:id="0">
    <w:p w:rsidR="00CF7A71" w:rsidRDefault="00CF7A71" w:rsidP="00F46D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D0"/>
    <w:rsid w:val="000E1ECF"/>
    <w:rsid w:val="00140944"/>
    <w:rsid w:val="001850F2"/>
    <w:rsid w:val="00252185"/>
    <w:rsid w:val="002A390A"/>
    <w:rsid w:val="003534D0"/>
    <w:rsid w:val="00392ABA"/>
    <w:rsid w:val="00452449"/>
    <w:rsid w:val="004F3DAE"/>
    <w:rsid w:val="00785EF3"/>
    <w:rsid w:val="009A4DE7"/>
    <w:rsid w:val="00A1615A"/>
    <w:rsid w:val="00AA31AC"/>
    <w:rsid w:val="00AB64BF"/>
    <w:rsid w:val="00AC7BD6"/>
    <w:rsid w:val="00BA688A"/>
    <w:rsid w:val="00C054D0"/>
    <w:rsid w:val="00C45A94"/>
    <w:rsid w:val="00CD69DB"/>
    <w:rsid w:val="00CE0D1F"/>
    <w:rsid w:val="00CF7A71"/>
    <w:rsid w:val="00D10508"/>
    <w:rsid w:val="00E2087F"/>
    <w:rsid w:val="00E40D35"/>
    <w:rsid w:val="00EA7E7E"/>
    <w:rsid w:val="00EC1BC8"/>
    <w:rsid w:val="00EC486F"/>
    <w:rsid w:val="00ED1FD6"/>
    <w:rsid w:val="00EF2AB4"/>
    <w:rsid w:val="00F46DF6"/>
    <w:rsid w:val="00F56A99"/>
    <w:rsid w:val="00FA622C"/>
    <w:rsid w:val="00FB65BC"/>
    <w:rsid w:val="00FB6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EEC67"/>
  <w15:docId w15:val="{C245F0EF-9DF3-4763-8EB7-D6E18B7FE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2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6DF6"/>
    <w:pPr>
      <w:tabs>
        <w:tab w:val="center" w:pos="4320"/>
        <w:tab w:val="right" w:pos="8640"/>
      </w:tabs>
      <w:spacing w:after="0" w:line="240" w:lineRule="auto"/>
    </w:pPr>
  </w:style>
  <w:style w:type="character" w:customStyle="1" w:styleId="HeaderChar">
    <w:name w:val="Header Char"/>
    <w:basedOn w:val="DefaultParagraphFont"/>
    <w:link w:val="Header"/>
    <w:uiPriority w:val="99"/>
    <w:rsid w:val="00F46DF6"/>
  </w:style>
  <w:style w:type="paragraph" w:styleId="Footer">
    <w:name w:val="footer"/>
    <w:basedOn w:val="Normal"/>
    <w:link w:val="FooterChar"/>
    <w:uiPriority w:val="99"/>
    <w:unhideWhenUsed/>
    <w:rsid w:val="00F46DF6"/>
    <w:pPr>
      <w:tabs>
        <w:tab w:val="center" w:pos="4320"/>
        <w:tab w:val="right" w:pos="8640"/>
      </w:tabs>
      <w:spacing w:after="0" w:line="240" w:lineRule="auto"/>
    </w:pPr>
  </w:style>
  <w:style w:type="character" w:customStyle="1" w:styleId="FooterChar">
    <w:name w:val="Footer Char"/>
    <w:basedOn w:val="DefaultParagraphFont"/>
    <w:link w:val="Footer"/>
    <w:uiPriority w:val="99"/>
    <w:rsid w:val="00F46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30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Win7_Local</dc:creator>
  <cp:lastModifiedBy>Prof. ZHU Xindong</cp:lastModifiedBy>
  <cp:revision>4</cp:revision>
  <dcterms:created xsi:type="dcterms:W3CDTF">2019-09-21T07:11:00Z</dcterms:created>
  <dcterms:modified xsi:type="dcterms:W3CDTF">2026-10-07T03:30:00Z</dcterms:modified>
</cp:coreProperties>
</file>