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005" w:rsidRDefault="00EC48DD">
      <w:pPr>
        <w:pStyle w:val="Normale1"/>
        <w:pBdr>
          <w:top w:val="single" w:sz="4" w:space="1" w:color="000000"/>
          <w:bottom w:val="single" w:sz="4" w:space="1" w:color="000000"/>
        </w:pBdr>
        <w:spacing w:before="100" w:after="100"/>
        <w:jc w:val="center"/>
      </w:pPr>
      <w:r>
        <w:rPr>
          <w:rFonts w:ascii="Arial" w:eastAsia="Arial" w:hAnsi="Arial" w:cs="Arial"/>
          <w:b/>
          <w:sz w:val="40"/>
          <w:szCs w:val="40"/>
        </w:rPr>
        <w:t>SCHEDA  PROGETTO PCTO</w:t>
      </w:r>
    </w:p>
    <w:tbl>
      <w:tblPr>
        <w:tblStyle w:val="a"/>
        <w:tblW w:w="8585" w:type="dxa"/>
        <w:tblInd w:w="108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2130"/>
        <w:gridCol w:w="2134"/>
        <w:gridCol w:w="2134"/>
        <w:gridCol w:w="2187"/>
      </w:tblGrid>
      <w:tr w:rsidR="00557005">
        <w:trPr>
          <w:trHeight w:val="34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e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Ref. Gabriele Cereda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e1"/>
              <w:jc w:val="center"/>
              <w:rPr>
                <w:rFonts w:ascii="Liberation Sans" w:eastAsia="Liberation Sans" w:hAnsi="Liberation Sans" w:cs="Liberation Sans"/>
                <w:sz w:val="18"/>
                <w:szCs w:val="18"/>
              </w:rPr>
            </w:pPr>
            <w:r>
              <w:rPr>
                <w:rFonts w:ascii="Liberation Sans" w:eastAsia="Liberation Sans" w:hAnsi="Liberation Sans" w:cs="Liberation Sans"/>
                <w:sz w:val="18"/>
                <w:szCs w:val="18"/>
              </w:rPr>
              <w:t>Nicola Brozzoni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e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Tommaso Stroppa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57005" w:rsidRDefault="00EC48DD">
            <w:pPr>
              <w:pStyle w:val="Normale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Lucas Testa</w:t>
            </w:r>
          </w:p>
        </w:tc>
      </w:tr>
      <w:tr w:rsidR="00557005">
        <w:trPr>
          <w:trHeight w:val="2386"/>
        </w:trPr>
        <w:tc>
          <w:tcPr>
            <w:tcW w:w="2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31265" cy="1364615"/>
                  <wp:effectExtent l="0" t="0" r="0" b="0"/>
                  <wp:wrapNone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364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e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86360</wp:posOffset>
                  </wp:positionV>
                  <wp:extent cx="1262380" cy="1330325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380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7005" w:rsidRDefault="00557005">
      <w:pPr>
        <w:pStyle w:val="Normale1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0"/>
        <w:tblW w:w="10658" w:type="dxa"/>
        <w:tblInd w:w="120" w:type="dxa"/>
        <w:tblLayout w:type="fixed"/>
        <w:tblLook w:val="0000"/>
      </w:tblPr>
      <w:tblGrid>
        <w:gridCol w:w="1186"/>
        <w:gridCol w:w="9472"/>
      </w:tblGrid>
      <w:tr w:rsidR="00557005">
        <w:trPr>
          <w:trHeight w:val="395"/>
        </w:trPr>
        <w:tc>
          <w:tcPr>
            <w:tcW w:w="1186" w:type="dxa"/>
            <w:shd w:val="clear" w:color="auto" w:fill="auto"/>
            <w:vAlign w:val="center"/>
          </w:tcPr>
          <w:p w:rsidR="00557005" w:rsidRDefault="00EC48DD">
            <w:pPr>
              <w:pStyle w:val="Normale1"/>
            </w:pPr>
            <w:r>
              <w:rPr>
                <w:rFonts w:ascii="Arial" w:eastAsia="Arial" w:hAnsi="Arial" w:cs="Arial"/>
                <w:b/>
              </w:rPr>
              <w:t>TITOLO</w:t>
            </w:r>
          </w:p>
        </w:tc>
        <w:tc>
          <w:tcPr>
            <w:tcW w:w="9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-2" w:type="dxa"/>
              <w:bottom w:w="0" w:type="dxa"/>
              <w:right w:w="0" w:type="dxa"/>
            </w:tcMar>
          </w:tcPr>
          <w:p w:rsidR="00557005" w:rsidRPr="00742FA7" w:rsidRDefault="00742FA7">
            <w:pPr>
              <w:pStyle w:val="Normale1"/>
              <w:rPr>
                <w:rFonts w:ascii="Arial" w:eastAsia="Arial" w:hAnsi="Arial" w:cs="Arial"/>
                <w:b/>
              </w:rPr>
            </w:pPr>
            <w:r w:rsidRPr="00742FA7">
              <w:rPr>
                <w:rFonts w:ascii="Arial" w:eastAsia="Arial" w:hAnsi="Arial" w:cs="Arial"/>
                <w:b/>
                <w:sz w:val="28"/>
              </w:rPr>
              <w:t>BarcodEZ</w:t>
            </w:r>
          </w:p>
        </w:tc>
      </w:tr>
    </w:tbl>
    <w:p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Descrizione attività, obiettivi, risultati attesi</w:t>
      </w:r>
    </w:p>
    <w:tbl>
      <w:tblPr>
        <w:tblStyle w:val="a1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67"/>
      </w:tblGrid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687893" w:rsidP="00742FA7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BarcodEZ è un programma utile nel caso si abbia la necessità di valutare o di acquistare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687893" w:rsidP="00742FA7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rapidamente e facilmente un prodotto. Basta inquadrare il codice a barre con la fotocamera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687893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 dispositivo e avere una connessione ad internet stabile e BarcodEZ  eseguirà una ricerca del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687893" w:rsidP="00742FA7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su Amazon ed Ebay, aprendo sul proprio motore di ricerca due pagine riportanti il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18E2" w:rsidRDefault="002218E2" w:rsidP="00687893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scansionato</w:t>
            </w:r>
            <w:r w:rsidR="00311937">
              <w:rPr>
                <w:sz w:val="28"/>
                <w:szCs w:val="28"/>
              </w:rPr>
              <w:t xml:space="preserve">, rendendo semplice e sicuro l’acquisto del prodotto scansionato, in modo 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18E2" w:rsidRDefault="00687893" w:rsidP="00687893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 evitare acquisti svantaggiosi o di prodotti simili. In aggiunta si può visualizzare in-app il 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687893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del prodotto, dando subito l’idea di quale dei sue siti sia più economico.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57005">
            <w:pPr>
              <w:pStyle w:val="Normale1"/>
              <w:rPr>
                <w:sz w:val="28"/>
                <w:szCs w:val="28"/>
              </w:rPr>
            </w:pPr>
          </w:p>
        </w:tc>
      </w:tr>
    </w:tbl>
    <w:p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Strumenti \ tecnologie da impiegare</w:t>
      </w:r>
    </w:p>
    <w:tbl>
      <w:tblPr>
        <w:tblStyle w:val="a2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e1"/>
            </w:pPr>
            <w:r>
              <w:rPr>
                <w:sz w:val="28"/>
                <w:szCs w:val="28"/>
              </w:rPr>
              <w:t>IDE Visual Studio 2019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 Form in C#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e1"/>
            </w:pPr>
            <w:r>
              <w:rPr>
                <w:sz w:val="28"/>
                <w:szCs w:val="28"/>
              </w:rPr>
              <w:t>RapidApi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e1"/>
            </w:pPr>
            <w:r>
              <w:rPr>
                <w:sz w:val="28"/>
                <w:szCs w:val="28"/>
              </w:rPr>
              <w:t>XUnit e FluentAssertions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CC7C96">
            <w:pPr>
              <w:pStyle w:val="Normale1"/>
            </w:pPr>
            <w:r>
              <w:rPr>
                <w:sz w:val="28"/>
                <w:szCs w:val="28"/>
              </w:rPr>
              <w:t>R</w:t>
            </w:r>
            <w:r w:rsidR="00EC48DD">
              <w:rPr>
                <w:sz w:val="28"/>
                <w:szCs w:val="28"/>
              </w:rPr>
              <w:t>est</w:t>
            </w:r>
            <w:r>
              <w:rPr>
                <w:sz w:val="28"/>
                <w:szCs w:val="28"/>
              </w:rPr>
              <w:t>Sharp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742FA7">
            <w:pPr>
              <w:pStyle w:val="Normale1"/>
            </w:pPr>
            <w:r>
              <w:rPr>
                <w:sz w:val="28"/>
                <w:szCs w:val="28"/>
              </w:rPr>
              <w:t>Newtonsoft.</w:t>
            </w:r>
            <w:r w:rsidR="00EC48DD">
              <w:rPr>
                <w:sz w:val="28"/>
                <w:szCs w:val="28"/>
              </w:rPr>
              <w:t>JSON</w:t>
            </w:r>
          </w:p>
        </w:tc>
      </w:tr>
    </w:tbl>
    <w:p w:rsidR="00687893" w:rsidRDefault="00687893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Eventuali intercorrelazioni con altri progetti ( titoli progetti / team)</w:t>
      </w:r>
    </w:p>
    <w:tbl>
      <w:tblPr>
        <w:tblStyle w:val="a3"/>
        <w:tblW w:w="10756" w:type="dxa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56"/>
      </w:tblGrid>
      <w:tr w:rsidR="00557005">
        <w:trPr>
          <w:trHeight w:val="459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e1"/>
            </w:pPr>
            <w:r>
              <w:rPr>
                <w:sz w:val="28"/>
                <w:szCs w:val="28"/>
              </w:rPr>
              <w:t>Nessuna intercorrelazione con gli altri progetti</w:t>
            </w:r>
            <w:r w:rsidR="005D1F41">
              <w:rPr>
                <w:sz w:val="28"/>
                <w:szCs w:val="28"/>
              </w:rPr>
              <w:t>.</w:t>
            </w:r>
          </w:p>
        </w:tc>
      </w:tr>
    </w:tbl>
    <w:p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e1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professionale</w:t>
      </w:r>
      <w:r>
        <w:rPr>
          <w:rFonts w:ascii="Arial" w:eastAsia="Arial" w:hAnsi="Arial" w:cs="Arial"/>
          <w:b/>
          <w:sz w:val="22"/>
          <w:szCs w:val="22"/>
        </w:rPr>
        <w:t>: figura, competenze, conoscenze e skill coinvolti</w:t>
      </w:r>
    </w:p>
    <w:tbl>
      <w:tblPr>
        <w:tblStyle w:val="a4"/>
        <w:tblW w:w="10767" w:type="dxa"/>
        <w:tblInd w:w="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67"/>
      </w:tblGrid>
      <w:tr w:rsidR="00557005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>
            <w:pPr>
              <w:pStyle w:val="Normale1"/>
              <w:rPr>
                <w:sz w:val="28"/>
                <w:szCs w:val="28"/>
              </w:rPr>
            </w:pPr>
            <w:r w:rsidRPr="00AF7A6D">
              <w:rPr>
                <w:b/>
                <w:sz w:val="28"/>
                <w:szCs w:val="28"/>
              </w:rPr>
              <w:t>Developer</w:t>
            </w:r>
            <w:r>
              <w:rPr>
                <w:sz w:val="28"/>
                <w:szCs w:val="28"/>
              </w:rPr>
              <w:t>: realizza e codifica soluzioni ICT e scrive specifiche di prodotti ICT</w:t>
            </w:r>
            <w:r w:rsidR="00AF7A6D">
              <w:rPr>
                <w:sz w:val="28"/>
                <w:szCs w:val="28"/>
              </w:rPr>
              <w:t xml:space="preserve"> conformemente ai requisiti del cliente.</w:t>
            </w:r>
          </w:p>
        </w:tc>
      </w:tr>
      <w:tr w:rsidR="00557005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AF7A6D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Skills: </w:t>
            </w:r>
            <w:r w:rsidRPr="00687893">
              <w:rPr>
                <w:sz w:val="28"/>
                <w:szCs w:val="28"/>
              </w:rPr>
              <w:t>Sviluppa componenti</w:t>
            </w:r>
            <w:r>
              <w:rPr>
                <w:sz w:val="28"/>
                <w:szCs w:val="28"/>
              </w:rPr>
              <w:t>, i</w:t>
            </w:r>
            <w:r w:rsidRPr="00687893">
              <w:rPr>
                <w:sz w:val="28"/>
                <w:szCs w:val="28"/>
              </w:rPr>
              <w:t>ngegnerizza componenti</w:t>
            </w:r>
            <w:r>
              <w:rPr>
                <w:sz w:val="28"/>
                <w:szCs w:val="28"/>
              </w:rPr>
              <w:t>, a</w:t>
            </w:r>
            <w:r w:rsidRPr="00687893">
              <w:rPr>
                <w:sz w:val="28"/>
                <w:szCs w:val="28"/>
              </w:rPr>
              <w:t>datta la documentazione</w:t>
            </w:r>
            <w:r>
              <w:rPr>
                <w:sz w:val="28"/>
                <w:szCs w:val="28"/>
              </w:rPr>
              <w:t>.</w:t>
            </w:r>
          </w:p>
        </w:tc>
      </w:tr>
      <w:tr w:rsidR="00AF7A6D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A6D" w:rsidRDefault="00AF7A6D" w:rsidP="00745A2E">
            <w:pPr>
              <w:pStyle w:val="Normale1"/>
              <w:rPr>
                <w:sz w:val="28"/>
                <w:szCs w:val="28"/>
              </w:rPr>
            </w:pPr>
            <w:r w:rsidRPr="00AF7A6D">
              <w:rPr>
                <w:b/>
                <w:sz w:val="28"/>
                <w:szCs w:val="28"/>
              </w:rPr>
              <w:t>Project Manager</w:t>
            </w:r>
            <w:r>
              <w:rPr>
                <w:sz w:val="28"/>
                <w:szCs w:val="28"/>
              </w:rPr>
              <w:t xml:space="preserve">: </w:t>
            </w:r>
            <w:r w:rsidRPr="00AF7A6D">
              <w:rPr>
                <w:sz w:val="28"/>
                <w:szCs w:val="28"/>
              </w:rPr>
              <w:t>Gestisce progetti per raggiungere la per</w:t>
            </w:r>
            <w:r>
              <w:rPr>
                <w:sz w:val="28"/>
                <w:szCs w:val="28"/>
              </w:rPr>
              <w:t xml:space="preserve">formance ottimale conforme alle </w:t>
            </w:r>
            <w:r w:rsidRPr="00AF7A6D">
              <w:rPr>
                <w:sz w:val="28"/>
                <w:szCs w:val="28"/>
              </w:rPr>
              <w:t>specifiche originali.</w:t>
            </w:r>
          </w:p>
        </w:tc>
      </w:tr>
      <w:tr w:rsidR="00AF7A6D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A6D" w:rsidRDefault="00AF7A6D" w:rsidP="00745A2E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Skills: </w:t>
            </w:r>
            <w:r w:rsidRPr="00AF7A6D">
              <w:rPr>
                <w:sz w:val="28"/>
                <w:szCs w:val="28"/>
              </w:rPr>
              <w:t>Organizza, coordina e conduce il team di progetto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upervisiona i progressi del progetto</w:t>
            </w:r>
            <w:r>
              <w:rPr>
                <w:sz w:val="28"/>
                <w:szCs w:val="28"/>
              </w:rPr>
              <w:t>, c</w:t>
            </w:r>
            <w:r w:rsidRPr="00AF7A6D">
              <w:rPr>
                <w:sz w:val="28"/>
                <w:szCs w:val="28"/>
              </w:rPr>
              <w:t>oordina, registra ed assicura la conformità alla qualità</w:t>
            </w:r>
            <w:r>
              <w:rPr>
                <w:sz w:val="28"/>
                <w:szCs w:val="28"/>
              </w:rPr>
              <w:t>, a</w:t>
            </w:r>
            <w:r w:rsidRPr="00AF7A6D">
              <w:rPr>
                <w:sz w:val="28"/>
                <w:szCs w:val="28"/>
              </w:rPr>
              <w:t>ssicura la conformità alle specifiche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i conforma al budget ed ai tempi di consegna</w:t>
            </w:r>
            <w:r>
              <w:rPr>
                <w:sz w:val="28"/>
                <w:szCs w:val="28"/>
              </w:rPr>
              <w:t>, a</w:t>
            </w:r>
            <w:r w:rsidRPr="00AF7A6D">
              <w:rPr>
                <w:sz w:val="28"/>
                <w:szCs w:val="28"/>
              </w:rPr>
              <w:t>ggiorna il progetto secondo i mutevoli accadimenti</w:t>
            </w:r>
            <w:r>
              <w:rPr>
                <w:sz w:val="28"/>
                <w:szCs w:val="28"/>
              </w:rPr>
              <w:t>.</w:t>
            </w:r>
          </w:p>
        </w:tc>
      </w:tr>
      <w:tr w:rsidR="00AF7A6D">
        <w:trPr>
          <w:trHeight w:val="459"/>
        </w:trPr>
        <w:tc>
          <w:tcPr>
            <w:tcW w:w="10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A6D" w:rsidRDefault="00AF7A6D">
            <w:pPr>
              <w:pStyle w:val="Normale1"/>
              <w:rPr>
                <w:sz w:val="28"/>
                <w:szCs w:val="28"/>
              </w:rPr>
            </w:pPr>
            <w:r w:rsidRPr="00AF7A6D">
              <w:rPr>
                <w:b/>
                <w:sz w:val="28"/>
                <w:szCs w:val="28"/>
              </w:rPr>
              <w:t>Test Specialist</w:t>
            </w:r>
            <w:r>
              <w:rPr>
                <w:sz w:val="28"/>
                <w:szCs w:val="28"/>
              </w:rPr>
              <w:t xml:space="preserve">: </w:t>
            </w:r>
            <w:r w:rsidRPr="00AF7A6D">
              <w:rPr>
                <w:sz w:val="28"/>
                <w:szCs w:val="28"/>
              </w:rPr>
              <w:t>Progetta e attua i piani di test.</w:t>
            </w:r>
          </w:p>
        </w:tc>
      </w:tr>
      <w:tr w:rsidR="00AF7A6D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A6D" w:rsidRDefault="00AF7A6D" w:rsidP="00AF7A6D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Skills: </w:t>
            </w:r>
            <w:r w:rsidRPr="00AF7A6D">
              <w:rPr>
                <w:sz w:val="28"/>
                <w:szCs w:val="28"/>
              </w:rPr>
              <w:t>Seleziona e sviluppa tecniche di test di integrazione per garantire che ilsistema soddisfi i requisiti</w:t>
            </w:r>
            <w:r>
              <w:rPr>
                <w:sz w:val="28"/>
                <w:szCs w:val="28"/>
              </w:rPr>
              <w:t>, d</w:t>
            </w:r>
            <w:r w:rsidRPr="00AF7A6D">
              <w:rPr>
                <w:sz w:val="28"/>
                <w:szCs w:val="28"/>
              </w:rPr>
              <w:t>isegna e personalizza I test di integrazione, identifica i punti aperti</w:t>
            </w:r>
            <w:r>
              <w:rPr>
                <w:sz w:val="28"/>
                <w:szCs w:val="28"/>
              </w:rPr>
              <w:t>, d</w:t>
            </w:r>
            <w:r w:rsidRPr="00AF7A6D">
              <w:rPr>
                <w:sz w:val="28"/>
                <w:szCs w:val="28"/>
              </w:rPr>
              <w:t>efinisce procedure per l’analisi dei risultati e il reporting</w:t>
            </w:r>
            <w:r>
              <w:rPr>
                <w:sz w:val="28"/>
                <w:szCs w:val="28"/>
              </w:rPr>
              <w:t>, d</w:t>
            </w:r>
            <w:r w:rsidRPr="00AF7A6D">
              <w:rPr>
                <w:sz w:val="28"/>
                <w:szCs w:val="28"/>
              </w:rPr>
              <w:t>isegna e implementa il tracciamento dei difetti e le procedure dicorrezione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crive programmi di test per verificare la qualità del software</w:t>
            </w:r>
            <w:r>
              <w:rPr>
                <w:sz w:val="28"/>
                <w:szCs w:val="28"/>
              </w:rPr>
              <w:t>, s</w:t>
            </w:r>
            <w:r w:rsidRPr="00AF7A6D">
              <w:rPr>
                <w:sz w:val="28"/>
                <w:szCs w:val="28"/>
              </w:rPr>
              <w:t>viluppa strumenti per incrementare l’efficacia dei test</w:t>
            </w:r>
            <w:r>
              <w:rPr>
                <w:sz w:val="28"/>
                <w:szCs w:val="28"/>
              </w:rPr>
              <w:t>.</w:t>
            </w:r>
          </w:p>
        </w:tc>
      </w:tr>
      <w:tr w:rsidR="00AF7A6D">
        <w:trPr>
          <w:trHeight w:val="459"/>
        </w:trPr>
        <w:tc>
          <w:tcPr>
            <w:tcW w:w="10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F7A6D" w:rsidRDefault="00AF7A6D">
            <w:pPr>
              <w:pStyle w:val="Normale1"/>
              <w:rPr>
                <w:sz w:val="28"/>
                <w:szCs w:val="28"/>
              </w:rPr>
            </w:pPr>
          </w:p>
        </w:tc>
      </w:tr>
    </w:tbl>
    <w:p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e1"/>
        <w:spacing w:before="100" w:after="100"/>
      </w:pPr>
      <w:r>
        <w:rPr>
          <w:rFonts w:ascii="Arial" w:eastAsia="Arial" w:hAnsi="Arial" w:cs="Arial"/>
          <w:b/>
          <w:sz w:val="22"/>
          <w:szCs w:val="22"/>
        </w:rPr>
        <w:t xml:space="preserve">Ambito </w:t>
      </w:r>
      <w:r>
        <w:rPr>
          <w:rFonts w:ascii="Arial" w:eastAsia="Arial" w:hAnsi="Arial" w:cs="Arial"/>
          <w:b/>
          <w:sz w:val="22"/>
          <w:szCs w:val="22"/>
          <w:u w:val="single"/>
        </w:rPr>
        <w:t>scolastico</w:t>
      </w:r>
      <w:r>
        <w:rPr>
          <w:rFonts w:ascii="Arial" w:eastAsia="Arial" w:hAnsi="Arial" w:cs="Arial"/>
          <w:b/>
          <w:sz w:val="22"/>
          <w:szCs w:val="22"/>
        </w:rPr>
        <w:t>: materie, competenze, conoscenze e abilità coinvolte</w:t>
      </w:r>
    </w:p>
    <w:tbl>
      <w:tblPr>
        <w:tblStyle w:val="a5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 w:rsidP="005D1F41">
            <w:pPr>
              <w:pStyle w:val="Normale1"/>
              <w:rPr>
                <w:sz w:val="28"/>
                <w:szCs w:val="28"/>
              </w:rPr>
            </w:pPr>
            <w:r w:rsidRPr="005D1F41">
              <w:rPr>
                <w:b/>
                <w:sz w:val="28"/>
                <w:szCs w:val="28"/>
              </w:rPr>
              <w:t>Informatica</w:t>
            </w:r>
            <w:r>
              <w:rPr>
                <w:sz w:val="28"/>
                <w:szCs w:val="28"/>
              </w:rPr>
              <w:t xml:space="preserve">: </w:t>
            </w:r>
            <w:r w:rsidR="005D1F41" w:rsidRPr="005D1F41">
              <w:rPr>
                <w:sz w:val="28"/>
                <w:szCs w:val="28"/>
              </w:rPr>
              <w:t>utilizzare le strategie del pensiero razionale negli aspetti dialettici ed algori</w:t>
            </w:r>
            <w:r w:rsidR="005D1F41">
              <w:rPr>
                <w:sz w:val="28"/>
                <w:szCs w:val="28"/>
              </w:rPr>
              <w:t xml:space="preserve">tmici per affrontare situazioni </w:t>
            </w:r>
            <w:r w:rsidR="005D1F41" w:rsidRPr="005D1F41">
              <w:rPr>
                <w:sz w:val="28"/>
                <w:szCs w:val="28"/>
              </w:rPr>
              <w:t>problematiche elaborando opportune soluzioni</w:t>
            </w:r>
            <w:r w:rsidR="005D1F41">
              <w:rPr>
                <w:sz w:val="28"/>
                <w:szCs w:val="28"/>
              </w:rPr>
              <w:t xml:space="preserve"> , </w:t>
            </w:r>
            <w:r w:rsidR="005D1F41" w:rsidRPr="005D1F41">
              <w:rPr>
                <w:sz w:val="28"/>
                <w:szCs w:val="28"/>
              </w:rPr>
              <w:t>sviluppare applicazioni informatiche per reti locali o servizi a distanza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scegliere dispositivi e strumenti in base alle loro caratteristiche funzionali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gestire progetti secondo le procedure e gli standard previsti dai sistemi aziendali di gestione della qualità e dellasicurezza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redigere relazioni tecniche e documentare le attività individuali e di gruppo relative a situazioni professionali.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AF7A6D" w:rsidP="005D1F41">
            <w:pPr>
              <w:pStyle w:val="Normale1"/>
              <w:rPr>
                <w:sz w:val="28"/>
                <w:szCs w:val="28"/>
              </w:rPr>
            </w:pPr>
            <w:r w:rsidRPr="005D1F41">
              <w:rPr>
                <w:b/>
                <w:sz w:val="28"/>
                <w:szCs w:val="28"/>
              </w:rPr>
              <w:t>Tecnologie e progettazione di sistemi informatici e di telecomunicazioni</w:t>
            </w:r>
            <w:r>
              <w:rPr>
                <w:sz w:val="28"/>
                <w:szCs w:val="28"/>
              </w:rPr>
              <w:t xml:space="preserve">: </w:t>
            </w:r>
            <w:r w:rsidR="005D1F41" w:rsidRPr="005D1F41">
              <w:rPr>
                <w:sz w:val="28"/>
                <w:szCs w:val="28"/>
              </w:rPr>
              <w:t>identificare e applicare le metodologie e le tecniche della gestione per progetti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gestire progetti secondo le procedure e gli standard previsti dai sistemi aziendali di gestione della qualità e della</w:t>
            </w:r>
            <w:r w:rsidR="005D1F41">
              <w:rPr>
                <w:sz w:val="28"/>
                <w:szCs w:val="28"/>
              </w:rPr>
              <w:t xml:space="preserve"> s</w:t>
            </w:r>
            <w:r w:rsidR="005D1F41" w:rsidRPr="005D1F41">
              <w:rPr>
                <w:sz w:val="28"/>
                <w:szCs w:val="28"/>
              </w:rPr>
              <w:t>icurezza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utilizzare e produrre strumenti di comun</w:t>
            </w:r>
            <w:r w:rsidR="005D1F41">
              <w:rPr>
                <w:sz w:val="28"/>
                <w:szCs w:val="28"/>
              </w:rPr>
              <w:t xml:space="preserve">icazione visiva e multimediale </w:t>
            </w:r>
            <w:r w:rsidR="005D1F41" w:rsidRPr="005D1F41">
              <w:rPr>
                <w:sz w:val="28"/>
                <w:szCs w:val="28"/>
              </w:rPr>
              <w:t>anche con riferimento alle strategie espressive edagli strumenti tecnici della comunicazione in rete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utilizzare le reti e gli strumenti informatici nelle attività di studio, ricerca ed approfondimento disciplinare</w:t>
            </w:r>
            <w:r w:rsidR="005D1F41">
              <w:rPr>
                <w:sz w:val="28"/>
                <w:szCs w:val="28"/>
              </w:rPr>
              <w:t xml:space="preserve">, </w:t>
            </w:r>
            <w:r w:rsidR="005D1F41" w:rsidRPr="005D1F41">
              <w:rPr>
                <w:sz w:val="28"/>
                <w:szCs w:val="28"/>
              </w:rPr>
              <w:t>redigere relazioni tecniche e documentare le attività ind</w:t>
            </w:r>
            <w:r w:rsidR="005D1F41">
              <w:rPr>
                <w:sz w:val="28"/>
                <w:szCs w:val="28"/>
              </w:rPr>
              <w:t xml:space="preserve">ividuali e di gruppo relative a </w:t>
            </w:r>
            <w:r w:rsidR="005D1F41" w:rsidRPr="005D1F41">
              <w:rPr>
                <w:sz w:val="28"/>
                <w:szCs w:val="28"/>
              </w:rPr>
              <w:t>situazioni professionali</w:t>
            </w:r>
            <w:r w:rsidR="005D1F41">
              <w:rPr>
                <w:sz w:val="28"/>
                <w:szCs w:val="28"/>
              </w:rPr>
              <w:t>.</w:t>
            </w:r>
          </w:p>
        </w:tc>
      </w:tr>
    </w:tbl>
    <w:p w:rsidR="005D1F41" w:rsidRDefault="005D1F41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</w:p>
    <w:p w:rsidR="00557005" w:rsidRDefault="00EC48DD">
      <w:pPr>
        <w:pStyle w:val="Normale1"/>
        <w:spacing w:before="100" w:after="1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Link, riferimenti</w:t>
      </w:r>
    </w:p>
    <w:tbl>
      <w:tblPr>
        <w:tblStyle w:val="a6"/>
        <w:tblW w:w="107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/>
      </w:tblPr>
      <w:tblGrid>
        <w:gridCol w:w="10778"/>
      </w:tblGrid>
      <w:tr w:rsidR="00557005">
        <w:trPr>
          <w:trHeight w:val="459"/>
        </w:trPr>
        <w:tc>
          <w:tcPr>
            <w:tcW w:w="10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EC48DD" w:rsidP="00EC48DD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 repository GitHub: </w:t>
            </w:r>
            <w:r w:rsidRPr="00EC48DD">
              <w:rPr>
                <w:sz w:val="28"/>
                <w:szCs w:val="28"/>
              </w:rPr>
              <w:t>https://github.com/Cereda12/BarcodEZ</w:t>
            </w:r>
          </w:p>
        </w:tc>
      </w:tr>
      <w:tr w:rsidR="00557005">
        <w:trPr>
          <w:trHeight w:val="459"/>
        </w:trPr>
        <w:tc>
          <w:tcPr>
            <w:tcW w:w="10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7005" w:rsidRDefault="00507CD5">
            <w:pPr>
              <w:pStyle w:val="Normale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RapidApi: </w:t>
            </w:r>
            <w:r w:rsidRPr="00507CD5">
              <w:rPr>
                <w:sz w:val="28"/>
                <w:szCs w:val="28"/>
              </w:rPr>
              <w:t>https://rapidapi.com/marketplace</w:t>
            </w:r>
          </w:p>
        </w:tc>
      </w:tr>
    </w:tbl>
    <w:p w:rsidR="005D1F41" w:rsidRDefault="005D1F41">
      <w:pPr>
        <w:pStyle w:val="Normale1"/>
        <w:rPr>
          <w:rFonts w:ascii="Verdana" w:eastAsia="Verdana" w:hAnsi="Verdana" w:cs="Verdana"/>
          <w:sz w:val="20"/>
          <w:szCs w:val="20"/>
        </w:rPr>
      </w:pPr>
    </w:p>
    <w:p w:rsidR="00557005" w:rsidRDefault="00687893">
      <w:pPr>
        <w:pStyle w:val="Normale1"/>
      </w:pPr>
      <w:r>
        <w:rPr>
          <w:rFonts w:ascii="Verdana" w:eastAsia="Verdana" w:hAnsi="Verdana" w:cs="Verdana"/>
          <w:sz w:val="20"/>
          <w:szCs w:val="20"/>
        </w:rPr>
        <w:t xml:space="preserve">DATA </w:t>
      </w:r>
      <w:r w:rsidR="00CC7C96">
        <w:rPr>
          <w:rFonts w:ascii="Verdana" w:eastAsia="Verdana" w:hAnsi="Verdana" w:cs="Verdana"/>
          <w:sz w:val="20"/>
          <w:szCs w:val="20"/>
        </w:rPr>
        <w:t>2</w:t>
      </w:r>
      <w:r w:rsidR="006011CC">
        <w:rPr>
          <w:rFonts w:ascii="Verdana" w:eastAsia="Verdana" w:hAnsi="Verdana" w:cs="Verdana"/>
          <w:sz w:val="20"/>
          <w:szCs w:val="20"/>
        </w:rPr>
        <w:t>5</w:t>
      </w:r>
      <w:r w:rsidR="00EC48DD">
        <w:rPr>
          <w:rFonts w:ascii="Verdana" w:eastAsia="Verdana" w:hAnsi="Verdana" w:cs="Verdana"/>
          <w:sz w:val="20"/>
          <w:szCs w:val="20"/>
        </w:rPr>
        <w:t>/0</w:t>
      </w:r>
      <w:r w:rsidR="006011CC">
        <w:rPr>
          <w:rFonts w:ascii="Verdana" w:eastAsia="Verdana" w:hAnsi="Verdana" w:cs="Verdana"/>
          <w:sz w:val="20"/>
          <w:szCs w:val="20"/>
        </w:rPr>
        <w:t>5</w:t>
      </w:r>
      <w:r w:rsidR="00EC48DD">
        <w:rPr>
          <w:rFonts w:ascii="Verdana" w:eastAsia="Verdana" w:hAnsi="Verdana" w:cs="Verdana"/>
          <w:sz w:val="20"/>
          <w:szCs w:val="20"/>
        </w:rPr>
        <w:t>/2021</w:t>
      </w:r>
    </w:p>
    <w:sectPr w:rsidR="00557005" w:rsidSect="00557005">
      <w:headerReference w:type="default" r:id="rId7"/>
      <w:footerReference w:type="default" r:id="rId8"/>
      <w:pgSz w:w="11906" w:h="16838"/>
      <w:pgMar w:top="899" w:right="567" w:bottom="623" w:left="567" w:header="510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868" w:rsidRDefault="004E5868" w:rsidP="00557005">
      <w:r>
        <w:separator/>
      </w:r>
    </w:p>
  </w:endnote>
  <w:endnote w:type="continuationSeparator" w:id="1">
    <w:p w:rsidR="004E5868" w:rsidRDefault="004E5868" w:rsidP="005570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05" w:rsidRDefault="00557005">
    <w:pPr>
      <w:pStyle w:val="Normale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868" w:rsidRDefault="004E5868" w:rsidP="00557005">
      <w:r>
        <w:separator/>
      </w:r>
    </w:p>
  </w:footnote>
  <w:footnote w:type="continuationSeparator" w:id="1">
    <w:p w:rsidR="004E5868" w:rsidRDefault="004E5868" w:rsidP="005570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005" w:rsidRDefault="00EC48DD">
    <w:pPr>
      <w:pStyle w:val="Normale1"/>
      <w:pBdr>
        <w:top w:val="nil"/>
        <w:left w:val="nil"/>
        <w:bottom w:val="nil"/>
        <w:right w:val="nil"/>
        <w:between w:val="nil"/>
      </w:pBdr>
      <w:tabs>
        <w:tab w:val="center" w:pos="5386"/>
        <w:tab w:val="right" w:pos="10772"/>
      </w:tabs>
      <w:rPr>
        <w:color w:val="000000"/>
      </w:rPr>
    </w:pPr>
    <w:r>
      <w:rPr>
        <w:rFonts w:ascii="Verdana" w:eastAsia="Verdana" w:hAnsi="Verdana" w:cs="Verdana"/>
        <w:color w:val="000000"/>
        <w:sz w:val="16"/>
        <w:szCs w:val="16"/>
      </w:rPr>
      <w:t>ITIS “P.Paleocapa” - Bergamo</w:t>
    </w:r>
    <w:r>
      <w:rPr>
        <w:rFonts w:ascii="Verdana" w:eastAsia="Verdana" w:hAnsi="Verdana" w:cs="Verdana"/>
        <w:color w:val="000000"/>
        <w:sz w:val="18"/>
        <w:szCs w:val="18"/>
      </w:rPr>
      <w:tab/>
      <w:t>dip. Informatica – classe 4IC</w:t>
    </w:r>
    <w:r>
      <w:rPr>
        <w:rFonts w:ascii="Verdana" w:eastAsia="Verdana" w:hAnsi="Verdana" w:cs="Verdana"/>
        <w:b/>
        <w:color w:val="000000"/>
        <w:sz w:val="18"/>
        <w:szCs w:val="18"/>
      </w:rPr>
      <w:tab/>
    </w:r>
    <w:r>
      <w:rPr>
        <w:rFonts w:ascii="Verdana" w:eastAsia="Verdana" w:hAnsi="Verdana" w:cs="Verdana"/>
        <w:color w:val="000000"/>
        <w:sz w:val="16"/>
        <w:szCs w:val="16"/>
      </w:rPr>
      <w:t>A.S 2020/21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7005"/>
    <w:rsid w:val="00045107"/>
    <w:rsid w:val="00181C65"/>
    <w:rsid w:val="001F31C3"/>
    <w:rsid w:val="002218E2"/>
    <w:rsid w:val="00311937"/>
    <w:rsid w:val="003328A0"/>
    <w:rsid w:val="00372BDA"/>
    <w:rsid w:val="004E5868"/>
    <w:rsid w:val="00507CD5"/>
    <w:rsid w:val="00557005"/>
    <w:rsid w:val="005D1F41"/>
    <w:rsid w:val="006011CC"/>
    <w:rsid w:val="00687893"/>
    <w:rsid w:val="00742FA7"/>
    <w:rsid w:val="00A31F7C"/>
    <w:rsid w:val="00AF7A6D"/>
    <w:rsid w:val="00CC7C96"/>
    <w:rsid w:val="00D44E6F"/>
    <w:rsid w:val="00D47A36"/>
    <w:rsid w:val="00EC4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81C65"/>
  </w:style>
  <w:style w:type="paragraph" w:styleId="Titolo1">
    <w:name w:val="heading 1"/>
    <w:basedOn w:val="Normale1"/>
    <w:next w:val="Normale1"/>
    <w:rsid w:val="005570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rsid w:val="005570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rsid w:val="005570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rsid w:val="00557005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rsid w:val="0055700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rsid w:val="005570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557005"/>
  </w:style>
  <w:style w:type="table" w:customStyle="1" w:styleId="TableNormal">
    <w:name w:val="Table Normal"/>
    <w:rsid w:val="005570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557005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1"/>
    <w:next w:val="Normale1"/>
    <w:rsid w:val="005570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0">
    <w:basedOn w:val="TableNormal"/>
    <w:rsid w:val="00557005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2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3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4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5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6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7">
    <w:basedOn w:val="TableNormal"/>
    <w:rsid w:val="00557005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Cereda.17119</cp:lastModifiedBy>
  <cp:revision>8</cp:revision>
  <dcterms:created xsi:type="dcterms:W3CDTF">2021-01-09T11:36:00Z</dcterms:created>
  <dcterms:modified xsi:type="dcterms:W3CDTF">2021-05-25T07:18:00Z</dcterms:modified>
</cp:coreProperties>
</file>