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100" w:before="1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SCHEDA  PROGETTO PCTO</w:t>
      </w:r>
      <w:r w:rsidDel="00000000" w:rsidR="00000000" w:rsidRPr="00000000">
        <w:rPr>
          <w:rtl w:val="0"/>
        </w:rPr>
      </w:r>
    </w:p>
    <w:tbl>
      <w:tblPr>
        <w:tblStyle w:val="Table1"/>
        <w:tblW w:w="8585.0" w:type="dxa"/>
        <w:jc w:val="left"/>
        <w:tblInd w:w="1088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130"/>
        <w:gridCol w:w="2134"/>
        <w:gridCol w:w="2134"/>
        <w:gridCol w:w="2187"/>
        <w:tblGridChange w:id="0">
          <w:tblGrid>
            <w:gridCol w:w="2130"/>
            <w:gridCol w:w="2134"/>
            <w:gridCol w:w="2134"/>
            <w:gridCol w:w="2187"/>
          </w:tblGrid>
        </w:tblGridChange>
      </w:tblGrid>
      <w:tr>
        <w:trPr>
          <w:trHeight w:val="3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Ref. Gabriele Cereda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Liberation Sans" w:cs="Liberation Sans" w:eastAsia="Liberation Sans" w:hAnsi="Liberation Sans"/>
                <w:sz w:val="18"/>
                <w:szCs w:val="18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18"/>
                <w:szCs w:val="18"/>
                <w:rtl w:val="0"/>
              </w:rPr>
              <w:t xml:space="preserve">Nicola Brozzoni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Tommaso Stroppa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Lucas Testa</w:t>
            </w:r>
          </w:p>
        </w:tc>
      </w:tr>
      <w:tr>
        <w:trPr>
          <w:trHeight w:val="238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8.0" w:type="dxa"/>
        <w:jc w:val="left"/>
        <w:tblInd w:w="120.0" w:type="dxa"/>
        <w:tblLayout w:type="fixed"/>
        <w:tblLook w:val="0000"/>
      </w:tblPr>
      <w:tblGrid>
        <w:gridCol w:w="1186"/>
        <w:gridCol w:w="9472"/>
        <w:tblGridChange w:id="0">
          <w:tblGrid>
            <w:gridCol w:w="1186"/>
            <w:gridCol w:w="9472"/>
          </w:tblGrid>
        </w:tblGridChange>
      </w:tblGrid>
      <w:tr>
        <w:trPr>
          <w:trHeight w:val="39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-2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Descrizione attività, obiettivi, risultati attesi</w:t>
      </w:r>
    </w:p>
    <w:tbl>
      <w:tblPr>
        <w:tblStyle w:val="Table3"/>
        <w:tblW w:w="10767.0" w:type="dxa"/>
        <w:jc w:val="left"/>
        <w:tblInd w:w="1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Realizzazione di un software Windows Form in C# con l’obbiettivo di ricercare tramite</w:t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codice a barre del prodotto desiderato il prezzo del prodotto stesso su Amazon.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Inoltre, attraverso il riconoscimento degli oggetti, sarà possibile effettuare una ricerca 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generica, sempre su Amazon, legata alla categoria del prodotto inquadrato. Infatti,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entrambi i tipi di ricerche, saranno fruibili tramite immagini del codice a barre o dell’oggetto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stesso. 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Strumenti \ tecnologie da impiegare</w:t>
      </w:r>
    </w:p>
    <w:tbl>
      <w:tblPr>
        <w:tblStyle w:val="Table4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 Visual Studio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Form in C#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RapidApi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XUnit e FluentAssertions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Newtonsoft 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Eventuali intercorrelazioni con altri progetti ( titoli progetti / team)</w:t>
      </w:r>
    </w:p>
    <w:tbl>
      <w:tblPr>
        <w:tblStyle w:val="Table5"/>
        <w:tblW w:w="10756.0" w:type="dxa"/>
        <w:jc w:val="left"/>
        <w:tblInd w:w="22.000000000000004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56"/>
        <w:tblGridChange w:id="0">
          <w:tblGrid>
            <w:gridCol w:w="10756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Nessuna intercorrelazione con gli altri progetti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00" w:before="10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Ambito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professionale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figura, competenze, conoscenze e skill coinvolti</w:t>
      </w:r>
      <w:r w:rsidDel="00000000" w:rsidR="00000000" w:rsidRPr="00000000">
        <w:rPr>
          <w:rtl w:val="0"/>
        </w:rPr>
      </w:r>
    </w:p>
    <w:tbl>
      <w:tblPr>
        <w:tblStyle w:val="Table6"/>
        <w:tblW w:w="10767.0" w:type="dxa"/>
        <w:jc w:val="left"/>
        <w:tblInd w:w="1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Developer: realizza e codifica soluzioni ICT e scrive specifiche di prodotti ICT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conformemente ai requisiti del cliente.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Competenze: utilizzare il linguaggio di programmazione C# con windows form.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Fluent Assertions</w:t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00" w:before="10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Ambito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scolastico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materie, competenze, conoscenze e abilità coinvolte</w:t>
      </w:r>
      <w:r w:rsidDel="00000000" w:rsidR="00000000" w:rsidRPr="00000000">
        <w:rPr>
          <w:rtl w:val="0"/>
        </w:rPr>
      </w:r>
    </w:p>
    <w:tbl>
      <w:tblPr>
        <w:tblStyle w:val="Table7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Informatica: utilizzo Windows Form e C#, utilizzo Classi composte e chiamate ad API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Link, riferimenti</w:t>
      </w:r>
    </w:p>
    <w:tbl>
      <w:tblPr>
        <w:tblStyle w:val="Table8"/>
        <w:tblW w:w="1077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78"/>
        <w:tblGridChange w:id="0">
          <w:tblGrid>
            <w:gridCol w:w="10778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 repository GitHub: github.com/Cereda12/PCTO_2021_GruppoC</w:t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00" w:before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</w:t>
      </w:r>
    </w:p>
    <w:tbl>
      <w:tblPr>
        <w:tblStyle w:val="Table9"/>
        <w:tblW w:w="10712.0" w:type="dxa"/>
        <w:jc w:val="left"/>
        <w:tblInd w:w="66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12"/>
        <w:tblGridChange w:id="0">
          <w:tblGrid>
            <w:gridCol w:w="10712"/>
          </w:tblGrid>
        </w:tblGridChange>
      </w:tblGrid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DATA _05/01/2021__ </w:t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623" w:top="899" w:left="567" w:right="567" w:header="51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ITIS “P.Paleocapa” - Bergamo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dip. Informatica – classe 4IC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A.S 2020/21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-2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