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05" w:rsidRDefault="00EC48DD">
      <w:pPr>
        <w:pStyle w:val="normal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130"/>
        <w:gridCol w:w="2134"/>
        <w:gridCol w:w="2134"/>
        <w:gridCol w:w="2187"/>
      </w:tblGrid>
      <w:tr w:rsidR="00557005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Ref. Gabriele Cereda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Nicola Brozzoni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557005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7005" w:rsidRDefault="00557005">
      <w:pPr>
        <w:pStyle w:val="normal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/>
      </w:tblPr>
      <w:tblGrid>
        <w:gridCol w:w="1186"/>
        <w:gridCol w:w="9472"/>
      </w:tblGrid>
      <w:tr w:rsidR="00557005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:rsidR="00557005" w:rsidRDefault="00EC48DD">
            <w:pPr>
              <w:pStyle w:val="normal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:rsidR="00557005" w:rsidRPr="00742FA7" w:rsidRDefault="00742FA7">
            <w:pPr>
              <w:pStyle w:val="normal"/>
              <w:rPr>
                <w:rFonts w:ascii="Arial" w:eastAsia="Arial" w:hAnsi="Arial" w:cs="Arial"/>
                <w:b/>
              </w:rPr>
            </w:pPr>
            <w:r w:rsidRPr="00742FA7">
              <w:rPr>
                <w:rFonts w:ascii="Arial" w:eastAsia="Arial" w:hAnsi="Arial" w:cs="Arial"/>
                <w:b/>
                <w:sz w:val="28"/>
              </w:rPr>
              <w:t>BarcodEZ</w:t>
            </w:r>
          </w:p>
        </w:tc>
      </w:tr>
    </w:tbl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BarcodEZ è un programma utile nel caso si abbia la necessità di valutare o di acquistare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rapidamente e facilmente un prodotto. Basta inquadrare il codice a barre con la fotocamera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 dispositivo e avere una connessione ad internet stabile e BarcodEZ  eseguirà una ricerca del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su Amazon ed Ebay, aprendo sul proprio motore di ricerca due pagine riportanti il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18E2" w:rsidRDefault="002218E2" w:rsidP="00687893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scansionato</w:t>
            </w:r>
            <w:r w:rsidR="00311937">
              <w:rPr>
                <w:sz w:val="28"/>
                <w:szCs w:val="28"/>
              </w:rPr>
              <w:t xml:space="preserve">, rendendo semplice e sicuro l’acquisto del prodotto scansionato, in modo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18E2" w:rsidRDefault="00687893" w:rsidP="00687893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evitare acquisti svantaggiosi o di prodotti simili. In aggiunta si può visualizzare in-app il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del prodotto, dando subito l’idea di quale dei sue siti sia più economico.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IDE Visual Studio 2019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Form in C#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RapidApi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XUnit e FluentAssertions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Unirest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"/>
            </w:pPr>
            <w:r>
              <w:rPr>
                <w:sz w:val="28"/>
                <w:szCs w:val="28"/>
              </w:rPr>
              <w:t>Newtonsoft.</w:t>
            </w:r>
            <w:r w:rsidR="00EC48DD">
              <w:rPr>
                <w:sz w:val="28"/>
                <w:szCs w:val="28"/>
              </w:rPr>
              <w:t>JSON</w:t>
            </w:r>
          </w:p>
        </w:tc>
      </w:tr>
    </w:tbl>
    <w:p w:rsidR="00687893" w:rsidRDefault="00687893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56"/>
      </w:tblGrid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</w:pPr>
            <w:r>
              <w:rPr>
                <w:sz w:val="28"/>
                <w:szCs w:val="28"/>
              </w:rPr>
              <w:t>Nessuna intercorrelazione con gli altri progetti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Developer</w:t>
            </w:r>
            <w:r>
              <w:rPr>
                <w:sz w:val="28"/>
                <w:szCs w:val="28"/>
              </w:rPr>
              <w:t>: realizza e codifica soluzioni ICT e scrive specifiche di prodotti ICT</w:t>
            </w:r>
            <w:r w:rsidR="00AF7A6D">
              <w:rPr>
                <w:sz w:val="28"/>
                <w:szCs w:val="28"/>
              </w:rPr>
              <w:t xml:space="preserve"> conformemente ai requisiti del cliente.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AF7A6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687893">
              <w:rPr>
                <w:sz w:val="28"/>
                <w:szCs w:val="28"/>
              </w:rPr>
              <w:t>Sviluppa componenti</w:t>
            </w:r>
            <w:r>
              <w:rPr>
                <w:sz w:val="28"/>
                <w:szCs w:val="28"/>
              </w:rPr>
              <w:t>, i</w:t>
            </w:r>
            <w:r w:rsidRPr="00687893">
              <w:rPr>
                <w:sz w:val="28"/>
                <w:szCs w:val="28"/>
              </w:rPr>
              <w:t>ngegnerizza componenti</w:t>
            </w:r>
            <w:r>
              <w:rPr>
                <w:sz w:val="28"/>
                <w:szCs w:val="28"/>
              </w:rPr>
              <w:t>, a</w:t>
            </w:r>
            <w:r w:rsidRPr="00687893">
              <w:rPr>
                <w:sz w:val="28"/>
                <w:szCs w:val="28"/>
              </w:rPr>
              <w:t>datta la documentazione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745A2E">
            <w:pPr>
              <w:pStyle w:val="normal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Project Manager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Gestisce progetti per raggiungere la per</w:t>
            </w:r>
            <w:r>
              <w:rPr>
                <w:sz w:val="28"/>
                <w:szCs w:val="28"/>
              </w:rPr>
              <w:t xml:space="preserve">formance ottimale conforme alle </w:t>
            </w:r>
            <w:r w:rsidRPr="00AF7A6D">
              <w:rPr>
                <w:sz w:val="28"/>
                <w:szCs w:val="28"/>
              </w:rPr>
              <w:t>specifiche originali.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745A2E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Organizza, coordina e conduce il team di progetto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upervisiona i progressi del progetto</w:t>
            </w:r>
            <w:r>
              <w:rPr>
                <w:sz w:val="28"/>
                <w:szCs w:val="28"/>
              </w:rPr>
              <w:t>, c</w:t>
            </w:r>
            <w:r w:rsidRPr="00AF7A6D">
              <w:rPr>
                <w:sz w:val="28"/>
                <w:szCs w:val="28"/>
              </w:rPr>
              <w:t>oordina, registra ed assicura la conformità alla qualità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ssicura la conformità alle specifiche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i conforma al budget ed ai tempi di consegna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ggiorna il progetto secondo i mutevoli accadimenti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>
            <w:pPr>
              <w:pStyle w:val="normal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Test Specialist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Progetta e attua i piani di test.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AF7A6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AF7A6D">
              <w:rPr>
                <w:sz w:val="28"/>
                <w:szCs w:val="28"/>
              </w:rPr>
              <w:t>Seleziona e sviluppa tecniche di test di integrazione per garantire che il</w:t>
            </w:r>
            <w:r>
              <w:rPr>
                <w:sz w:val="28"/>
                <w:szCs w:val="28"/>
              </w:rPr>
              <w:t xml:space="preserve"> </w:t>
            </w:r>
            <w:r w:rsidRPr="00AF7A6D">
              <w:rPr>
                <w:sz w:val="28"/>
                <w:szCs w:val="28"/>
              </w:rPr>
              <w:t>sistema soddisfi i requisiti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personalizza I test di integrazione, identifica i punti aperti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efinisce procedure per l’analisi dei risultati e il reporting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implementa il tracciamento dei difetti e le procedure di</w:t>
            </w:r>
            <w:r>
              <w:rPr>
                <w:sz w:val="28"/>
                <w:szCs w:val="28"/>
              </w:rPr>
              <w:t xml:space="preserve"> </w:t>
            </w:r>
            <w:r w:rsidRPr="00AF7A6D">
              <w:rPr>
                <w:sz w:val="28"/>
                <w:szCs w:val="28"/>
              </w:rPr>
              <w:t>correzione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crive programmi di test per verificare la qualità del software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viluppa strumenti per incrementare l’efficacia dei test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5D1F41">
            <w:pPr>
              <w:pStyle w:val="normal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Informatica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utilizzare le strategie del pensiero razionale negli aspetti dialettici ed algori</w:t>
            </w:r>
            <w:r w:rsidR="005D1F41">
              <w:rPr>
                <w:sz w:val="28"/>
                <w:szCs w:val="28"/>
              </w:rPr>
              <w:t xml:space="preserve">tmici per affrontare situazioni </w:t>
            </w:r>
            <w:r w:rsidR="005D1F41" w:rsidRPr="005D1F41">
              <w:rPr>
                <w:sz w:val="28"/>
                <w:szCs w:val="28"/>
              </w:rPr>
              <w:t>problematiche elaborando opportune soluzioni</w:t>
            </w:r>
            <w:r w:rsidR="005D1F41">
              <w:rPr>
                <w:sz w:val="28"/>
                <w:szCs w:val="28"/>
              </w:rPr>
              <w:t xml:space="preserve"> , </w:t>
            </w:r>
            <w:r w:rsidR="005D1F41" w:rsidRPr="005D1F41">
              <w:rPr>
                <w:sz w:val="28"/>
                <w:szCs w:val="28"/>
              </w:rPr>
              <w:t>sviluppare applicazioni informatiche per reti locali o servizi a distanza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scegliere dispositivi e strumenti in base alle loro caratteristiche funzionali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</w:t>
            </w:r>
            <w:r w:rsidR="005D1F41">
              <w:rPr>
                <w:sz w:val="28"/>
                <w:szCs w:val="28"/>
              </w:rPr>
              <w:t xml:space="preserve"> </w:t>
            </w:r>
            <w:r w:rsidR="005D1F41" w:rsidRPr="005D1F41">
              <w:rPr>
                <w:sz w:val="28"/>
                <w:szCs w:val="28"/>
              </w:rPr>
              <w:t>sicurezza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individuali e di gruppo relative a situazioni professionali.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AF7A6D" w:rsidP="005D1F41">
            <w:pPr>
              <w:pStyle w:val="normal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Tecnologie e progettazione di sistemi informatici e di telecomunicazioni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identificare e applicare le metodologie e le tecniche della gestione per progetti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</w:t>
            </w:r>
            <w:r w:rsidR="005D1F41">
              <w:rPr>
                <w:sz w:val="28"/>
                <w:szCs w:val="28"/>
              </w:rPr>
              <w:t xml:space="preserve"> s</w:t>
            </w:r>
            <w:r w:rsidR="005D1F41" w:rsidRPr="005D1F41">
              <w:rPr>
                <w:sz w:val="28"/>
                <w:szCs w:val="28"/>
              </w:rPr>
              <w:t>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e produrre strumenti di comun</w:t>
            </w:r>
            <w:r w:rsidR="005D1F41">
              <w:rPr>
                <w:sz w:val="28"/>
                <w:szCs w:val="28"/>
              </w:rPr>
              <w:t xml:space="preserve">icazione visiva e multimediale </w:t>
            </w:r>
            <w:r w:rsidR="005D1F41" w:rsidRPr="005D1F41">
              <w:rPr>
                <w:sz w:val="28"/>
                <w:szCs w:val="28"/>
              </w:rPr>
              <w:t>anche con riferimento alle strategie espressive ed</w:t>
            </w:r>
            <w:r w:rsidR="005D1F41">
              <w:rPr>
                <w:sz w:val="28"/>
                <w:szCs w:val="28"/>
              </w:rPr>
              <w:t xml:space="preserve"> </w:t>
            </w:r>
            <w:r w:rsidR="005D1F41" w:rsidRPr="005D1F41">
              <w:rPr>
                <w:sz w:val="28"/>
                <w:szCs w:val="28"/>
              </w:rPr>
              <w:t>agli strumenti tecnici della comunicazione in rete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le reti e gli strumenti informatici nelle attività di studio, ricerca ed approfondimento disciplinare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</w:t>
            </w:r>
            <w:r w:rsidR="005D1F41">
              <w:rPr>
                <w:sz w:val="28"/>
                <w:szCs w:val="28"/>
              </w:rPr>
              <w:t xml:space="preserve">ividuali e di gruppo relative a </w:t>
            </w:r>
            <w:r w:rsidR="005D1F41" w:rsidRPr="005D1F41">
              <w:rPr>
                <w:sz w:val="28"/>
                <w:szCs w:val="28"/>
              </w:rPr>
              <w:t>situazioni professionali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:rsidR="005D1F41" w:rsidRDefault="005D1F41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EC48DD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repository GitHub: </w:t>
            </w:r>
            <w:r w:rsidRPr="00EC48DD">
              <w:rPr>
                <w:sz w:val="28"/>
                <w:szCs w:val="28"/>
              </w:rPr>
              <w:t>https://github.com/Cereda12/BarcodEZ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Bogus: </w:t>
            </w:r>
            <w:r w:rsidRPr="00742FA7">
              <w:rPr>
                <w:sz w:val="28"/>
                <w:szCs w:val="28"/>
              </w:rPr>
              <w:t>https://github.com/bchavez/Bogus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07CD5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RapidApi: </w:t>
            </w:r>
            <w:r w:rsidRPr="00507CD5">
              <w:rPr>
                <w:sz w:val="28"/>
                <w:szCs w:val="28"/>
              </w:rPr>
              <w:t>https://rapidapi.com/marketplace</w:t>
            </w:r>
          </w:p>
        </w:tc>
      </w:tr>
    </w:tbl>
    <w:p w:rsidR="005D1F41" w:rsidRDefault="005D1F41">
      <w:pPr>
        <w:pStyle w:val="normal"/>
        <w:rPr>
          <w:rFonts w:ascii="Verdana" w:eastAsia="Verdana" w:hAnsi="Verdana" w:cs="Verdana"/>
          <w:sz w:val="20"/>
          <w:szCs w:val="20"/>
        </w:rPr>
      </w:pPr>
    </w:p>
    <w:p w:rsidR="00557005" w:rsidRDefault="00687893">
      <w:pPr>
        <w:pStyle w:val="normal"/>
      </w:pPr>
      <w:r>
        <w:rPr>
          <w:rFonts w:ascii="Verdana" w:eastAsia="Verdana" w:hAnsi="Verdana" w:cs="Verdana"/>
          <w:sz w:val="20"/>
          <w:szCs w:val="20"/>
        </w:rPr>
        <w:t>DATA 18</w:t>
      </w:r>
      <w:r w:rsidR="00EC48DD">
        <w:rPr>
          <w:rFonts w:ascii="Verdana" w:eastAsia="Verdana" w:hAnsi="Verdana" w:cs="Verdana"/>
          <w:sz w:val="20"/>
          <w:szCs w:val="20"/>
        </w:rPr>
        <w:t>/01/2021</w:t>
      </w:r>
    </w:p>
    <w:sectPr w:rsidR="00557005" w:rsidSect="00557005">
      <w:headerReference w:type="default" r:id="rId7"/>
      <w:footerReference w:type="default" r:id="rId8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1C3" w:rsidRDefault="001F31C3" w:rsidP="00557005">
      <w:r>
        <w:separator/>
      </w:r>
    </w:p>
  </w:endnote>
  <w:endnote w:type="continuationSeparator" w:id="1">
    <w:p w:rsidR="001F31C3" w:rsidRDefault="001F31C3" w:rsidP="0055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557005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1C3" w:rsidRDefault="001F31C3" w:rsidP="00557005">
      <w:r>
        <w:separator/>
      </w:r>
    </w:p>
  </w:footnote>
  <w:footnote w:type="continuationSeparator" w:id="1">
    <w:p w:rsidR="001F31C3" w:rsidRDefault="001F31C3" w:rsidP="00557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EC48D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“P.Paleocapa” - Bergamo</w:t>
    </w:r>
    <w:r>
      <w:rPr>
        <w:rFonts w:ascii="Verdana" w:eastAsia="Verdana" w:hAnsi="Verdana" w:cs="Verdana"/>
        <w:color w:val="000000"/>
        <w:sz w:val="18"/>
        <w:szCs w:val="18"/>
      </w:rPr>
      <w:tab/>
      <w:t>dip.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05"/>
    <w:rsid w:val="00045107"/>
    <w:rsid w:val="00181C65"/>
    <w:rsid w:val="001F31C3"/>
    <w:rsid w:val="002218E2"/>
    <w:rsid w:val="00311937"/>
    <w:rsid w:val="003328A0"/>
    <w:rsid w:val="00507CD5"/>
    <w:rsid w:val="00557005"/>
    <w:rsid w:val="005D1F41"/>
    <w:rsid w:val="00687893"/>
    <w:rsid w:val="00742FA7"/>
    <w:rsid w:val="00A31F7C"/>
    <w:rsid w:val="00AF7A6D"/>
    <w:rsid w:val="00D44E6F"/>
    <w:rsid w:val="00E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1C65"/>
  </w:style>
  <w:style w:type="paragraph" w:styleId="Titolo1">
    <w:name w:val="heading 1"/>
    <w:basedOn w:val="normal"/>
    <w:next w:val="normal"/>
    <w:rsid w:val="00557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rsid w:val="00557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rsid w:val="00557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rsid w:val="00557005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"/>
    <w:next w:val="normal"/>
    <w:rsid w:val="005570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rsid w:val="00557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557005"/>
  </w:style>
  <w:style w:type="table" w:customStyle="1" w:styleId="TableNormal">
    <w:name w:val="Table Normal"/>
    <w:rsid w:val="00557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557005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rsid w:val="00557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rsid w:val="0055700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gabry</cp:lastModifiedBy>
  <cp:revision>6</cp:revision>
  <dcterms:created xsi:type="dcterms:W3CDTF">2021-01-09T11:36:00Z</dcterms:created>
  <dcterms:modified xsi:type="dcterms:W3CDTF">2021-01-18T14:21:00Z</dcterms:modified>
</cp:coreProperties>
</file>