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2"/>
          <w:shd w:fill="auto" w:val="clear"/>
        </w:rPr>
        <w:t xml:space="preserve">Apple Magic Keyboard</w:t>
      </w: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2"/>
          <w:shd w:fill="auto" w:val="clear"/>
        </w:rPr>
        <w:t xml:space="preserve">のPID追加方法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akbプロジェクトのakb.cにキーボードのPIDが指定されている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4720" w:dyaOrig="4949">
          <v:rect xmlns:o="urn:schemas-microsoft-com:office:office" xmlns:v="urn:schemas-microsoft-com:vml" id="rectole0000000000" style="width:236.000000pt;height:24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VID_APPLEとあるのがAppleのベンダーIDで、「0x05AC」である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その下のPID_APPLE_KEYBOARDにあるのがキーボードのPIDになります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6779" w:dyaOrig="3839">
          <v:rect xmlns:o="urn:schemas-microsoft-com:office:office" xmlns:v="urn:schemas-microsoft-com:vml" id="rectole0000000001" style="width:338.95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akb.exeが起動しない場合はキーボードのPIDが登録されていない場合があります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追加するにはデバイスマネージャーで「ヒューマンインターフェイスデバイス」の配下にある「HID準拠コシューマー制御デバイス」の中からAPPLEのVID(=0x05AC)を持ったデバイスを探します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8310" w:dyaOrig="3119">
          <v:rect xmlns:o="urn:schemas-microsoft-com:office:office" xmlns:v="urn:schemas-microsoft-com:vml" id="rectole0000000002" style="width:415.500000pt;height:15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「HID準拠コシューマー制御デバイス」のプロパティを開いて、「詳細」タブのプロパティを「デバイスインスタンスパス」にすると値が以下のようになります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6969" w:dyaOrig="8219">
          <v:rect xmlns:o="urn:schemas-microsoft-com:office:office" xmlns:v="urn:schemas-microsoft-com:vml" id="rectole0000000003" style="width:348.450000pt;height:41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先頭から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「HID」は無視(ヒューマンインターフェイスデバイスの意味)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「VID_05AC」とあるのがベンダーID「05AC」なのでAppleです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「PID_026C」がキーボードのPIDになるのでメモします。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このメモした値をPID_APPLE_KEYBOARDに追加すればOKです</w: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object w:dxaOrig="6850" w:dyaOrig="3119">
          <v:rect xmlns:o="urn:schemas-microsoft-com:office:office" xmlns:v="urn:schemas-microsoft-com:vml" id="rectole0000000004" style="width:342.500000pt;height:15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