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425FC" w:rsidRPr="004F7E20" w:rsidRDefault="004F7E20" w:rsidP="004F7E20">
      <w:pPr>
        <w:pStyle w:val="Lijstalinea"/>
        <w:numPr>
          <w:ilvl w:val="0"/>
          <w:numId w:val="1"/>
        </w:numPr>
        <w:jc w:val="center"/>
        <w:rPr>
          <w:b/>
          <w:sz w:val="32"/>
        </w:rPr>
      </w:pPr>
      <w:r w:rsidRPr="004F7E20">
        <w:rPr>
          <w:b/>
          <w:sz w:val="32"/>
        </w:rPr>
        <w:t>Beginscherm</w:t>
      </w:r>
    </w:p>
    <w:p w:rsidR="004F7E20" w:rsidRDefault="004F7E20" w:rsidP="004F7E20">
      <w:pPr>
        <w:rPr>
          <w:b/>
        </w:rPr>
      </w:pPr>
    </w:p>
    <w:p w:rsidR="004F7E20" w:rsidRDefault="004F7E20" w:rsidP="004F7E20">
      <w:pPr>
        <w:pStyle w:val="Lijstalinea"/>
        <w:numPr>
          <w:ilvl w:val="0"/>
          <w:numId w:val="1"/>
        </w:numPr>
        <w:rPr>
          <w:b/>
        </w:rPr>
      </w:pPr>
      <w:r w:rsidRPr="004F7E20">
        <w:rPr>
          <w:b/>
          <w:sz w:val="32"/>
        </w:rPr>
        <w:t>Galeriehouder</w:t>
      </w:r>
      <w:r w:rsidRPr="004F7E20">
        <w:rPr>
          <w:b/>
          <w:sz w:val="32"/>
        </w:rPr>
        <w:tab/>
      </w:r>
      <w:r>
        <w:rPr>
          <w:b/>
        </w:rPr>
        <w:tab/>
      </w:r>
      <w:r>
        <w:rPr>
          <w:b/>
        </w:rPr>
        <w:tab/>
      </w:r>
      <w:r>
        <w:rPr>
          <w:b/>
        </w:rPr>
        <w:tab/>
      </w:r>
      <w:r>
        <w:rPr>
          <w:b/>
        </w:rPr>
        <w:tab/>
      </w:r>
      <w:r>
        <w:rPr>
          <w:b/>
        </w:rPr>
        <w:tab/>
      </w:r>
      <w:r>
        <w:rPr>
          <w:b/>
        </w:rPr>
        <w:tab/>
      </w:r>
      <w:r>
        <w:rPr>
          <w:b/>
        </w:rPr>
        <w:tab/>
      </w:r>
      <w:r>
        <w:rPr>
          <w:b/>
        </w:rPr>
        <w:tab/>
      </w:r>
      <w:r>
        <w:rPr>
          <w:b/>
        </w:rPr>
        <w:tab/>
      </w:r>
      <w:r>
        <w:rPr>
          <w:b/>
        </w:rPr>
        <w:tab/>
      </w:r>
      <w:r>
        <w:rPr>
          <w:b/>
        </w:rPr>
        <w:tab/>
      </w:r>
      <w:r w:rsidRPr="004F7E20">
        <w:rPr>
          <w:b/>
          <w:sz w:val="32"/>
        </w:rPr>
        <w:tab/>
        <w:t>3.  Bezoeker</w:t>
      </w:r>
    </w:p>
    <w:p w:rsidR="004F7E20" w:rsidRPr="004F7E20" w:rsidRDefault="00121601" w:rsidP="004F7E20">
      <w:r>
        <w:rPr>
          <w:noProof/>
        </w:rPr>
        <mc:AlternateContent>
          <mc:Choice Requires="wps">
            <w:drawing>
              <wp:anchor distT="0" distB="0" distL="114300" distR="114300" simplePos="0" relativeHeight="251660288" behindDoc="0" locked="0" layoutInCell="1" allowOverlap="1">
                <wp:simplePos x="0" y="0"/>
                <wp:positionH relativeFrom="column">
                  <wp:posOffset>2167255</wp:posOffset>
                </wp:positionH>
                <wp:positionV relativeFrom="paragraph">
                  <wp:posOffset>1923415</wp:posOffset>
                </wp:positionV>
                <wp:extent cx="4924425" cy="3543300"/>
                <wp:effectExtent l="0" t="0" r="28575" b="19050"/>
                <wp:wrapNone/>
                <wp:docPr id="2" name="Tekstvak 2"/>
                <wp:cNvGraphicFramePr/>
                <a:graphic xmlns:a="http://schemas.openxmlformats.org/drawingml/2006/main">
                  <a:graphicData uri="http://schemas.microsoft.com/office/word/2010/wordprocessingShape">
                    <wps:wsp>
                      <wps:cNvSpPr txBox="1"/>
                      <wps:spPr>
                        <a:xfrm>
                          <a:off x="0" y="0"/>
                          <a:ext cx="4924425" cy="3543300"/>
                        </a:xfrm>
                        <a:prstGeom prst="rect">
                          <a:avLst/>
                        </a:prstGeom>
                        <a:solidFill>
                          <a:schemeClr val="lt1"/>
                        </a:solidFill>
                        <a:ln w="6350">
                          <a:solidFill>
                            <a:prstClr val="black"/>
                          </a:solidFill>
                        </a:ln>
                      </wps:spPr>
                      <wps:txbx>
                        <w:txbxContent>
                          <w:p w:rsidR="004F7E20" w:rsidRDefault="004F7E20">
                            <w:r>
                              <w:t xml:space="preserve">Extra: </w:t>
                            </w:r>
                          </w:p>
                          <w:p w:rsidR="004F7E20" w:rsidRDefault="004F7E20" w:rsidP="004F7E20">
                            <w:pPr>
                              <w:pStyle w:val="Lijstalinea"/>
                              <w:numPr>
                                <w:ilvl w:val="0"/>
                                <w:numId w:val="4"/>
                              </w:numPr>
                            </w:pPr>
                            <w:r w:rsidRPr="004F7E20">
                              <w:rPr>
                                <w:b/>
                              </w:rPr>
                              <w:t>Let op:</w:t>
                            </w:r>
                            <w:r w:rsidRPr="004F7E20">
                              <w:t xml:space="preserve"> de galeriehouders mogen elkaars gasten niet zien, dus werk bijvoorbeeld met een aanmeldvenster waarbij je om een (veilig) wachtwoord vraagt.</w:t>
                            </w:r>
                          </w:p>
                          <w:p w:rsidR="004F7E20" w:rsidRDefault="004F7E20" w:rsidP="004F7E20">
                            <w:pPr>
                              <w:pStyle w:val="Lijstalinea"/>
                              <w:numPr>
                                <w:ilvl w:val="0"/>
                                <w:numId w:val="4"/>
                              </w:numPr>
                            </w:pPr>
                            <w:r w:rsidRPr="004F7E20">
                              <w:rPr>
                                <w:b/>
                              </w:rPr>
                              <w:t>Let op:</w:t>
                            </w:r>
                            <w:r w:rsidRPr="004F7E20">
                              <w:t xml:space="preserve"> de Rijksmuseum API levert alleen een lijst van kunststukken. Of deze wel of niet uitgeleend zijn, moet je in het eigen systeem bijhouden. Je mag er voor deze opdracht van uitgaan dat alle stukken uitgeleend kunnen worden.</w:t>
                            </w:r>
                          </w:p>
                          <w:p w:rsidR="004F7E20" w:rsidRDefault="004F7E20" w:rsidP="004F7E20">
                            <w:pPr>
                              <w:pStyle w:val="Lijstalinea"/>
                            </w:pPr>
                          </w:p>
                          <w:p w:rsidR="004F7E20" w:rsidRDefault="004F7E20" w:rsidP="004F7E20">
                            <w:pPr>
                              <w:pStyle w:val="Lijstalinea"/>
                              <w:numPr>
                                <w:ilvl w:val="0"/>
                                <w:numId w:val="4"/>
                              </w:numPr>
                            </w:pPr>
                            <w:r>
                              <w:t xml:space="preserve">Zorg dat bezoekers bij aankomst bij de galeriehouder via een 4x4 </w:t>
                            </w:r>
                            <w:proofErr w:type="spellStart"/>
                            <w:r>
                              <w:t>Numpad</w:t>
                            </w:r>
                            <w:proofErr w:type="spellEnd"/>
                            <w:r>
                              <w:t xml:space="preserve"> (lees hier meer) hun code kunnen invoeren. Dit mag een aparte applicatie zijn die op de </w:t>
                            </w:r>
                            <w:proofErr w:type="spellStart"/>
                            <w:r>
                              <w:t>Raspberry</w:t>
                            </w:r>
                            <w:proofErr w:type="spellEnd"/>
                            <w:r>
                              <w:t xml:space="preserve"> Pi draait. Geef middels een groen/rood LED-lampje aan of een juiste code is ingevoerd.</w:t>
                            </w:r>
                          </w:p>
                          <w:p w:rsidR="004F7E20" w:rsidRDefault="004F7E20" w:rsidP="0012003B">
                            <w:pPr>
                              <w:pStyle w:val="Lijstalinea"/>
                            </w:pPr>
                          </w:p>
                          <w:p w:rsidR="004F7E20" w:rsidRDefault="004F7E20" w:rsidP="004F7E20">
                            <w:pPr>
                              <w:pStyle w:val="Lijstalinea"/>
                              <w:numPr>
                                <w:ilvl w:val="0"/>
                                <w:numId w:val="4"/>
                              </w:numPr>
                            </w:pPr>
                            <w:r>
                              <w:t xml:space="preserve">Om dit mogelijk te maken, moet de applicatie natuurlijk het bestand met bezoekersinformatie kunnen lezen. Je mag dit bestand handmatig naar de </w:t>
                            </w:r>
                            <w:proofErr w:type="spellStart"/>
                            <w:r>
                              <w:t>Raspberry</w:t>
                            </w:r>
                            <w:proofErr w:type="spellEnd"/>
                            <w:r>
                              <w:t xml:space="preserve"> kopiëren, of je zorgt dat beide applicaties bij hetzelfde bestand kunnen via bijvoorbeeld een netwerk-share.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2" o:spid="_x0000_s1026" type="#_x0000_t202" style="position:absolute;margin-left:170.65pt;margin-top:151.45pt;width:387.75pt;height:279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b+xTwIAAKIEAAAOAAAAZHJzL2Uyb0RvYy54bWysVE2P2jAQvVfqf7B8LwkhbLsRYUVZUVVC&#10;uytBtWfjOBDheFzbkNBf37ETWNj2VPXizJefZ97MZPLQ1pIchbEVqJwOBzElQnEoKrXN6Y/14tMX&#10;SqxjqmASlMjpSVj6MP34YdLoTCSwA1kIQxBE2azROd05p7MosnwnamYHoIVCZwmmZg5Vs40KwxpE&#10;r2WUxPFd1IAptAEurEXrY+ek04BfloK757K0whGZU8zNhdOEc+PPaDph2dYwvat4nwb7hyxqVil8&#10;9AL1yBwjB1P9AVVX3ICF0g041BGUZcVFqAGrGcbvqlntmBahFiTH6gtN9v/B8qfjiyFVkdOEEsVq&#10;bNFa7K07sj1JPDuNthkGrTSGufYrtNjls92i0Rfdlqb2XyyHoB95Pl24Fa0jHI3pfZKmyZgSjr7R&#10;OB2N4sB+9HZdG+u+CaiJF3JqsHmBU3ZcWoepYOg5xL9mQVbFopIyKH5gxFwacmTYaulCknjjJkoq&#10;0uT0bjSOA/CNz0Nf7m8k43tf5i0CalKh0ZPSFe8l127anqkNFCckykA3aFbzRYW4S2bdCzM4WcgN&#10;bot7xqOUgMlAL1GyA/Prb3Yfjw1HLyUNTmpO7c8DM4IS+V3hKNwP09SPdlDS8ecEFXPt2Vx71KGe&#10;AzI0xL3UPIg+3smzWBqoX3GpZv5VdDHF8e2curM4d93+4FJyMZuFIBxmzdxSrTT30L4jns91+8qM&#10;7vvpcBSe4DzTLHvX1i7W31QwOzgoq9BzT3DHas87LkJoS7+0ftOu9RD19muZ/gYAAP//AwBQSwME&#10;FAAGAAgAAAAhABApfffeAAAADAEAAA8AAABkcnMvZG93bnJldi54bWxMj8FOwzAMhu9IvENkJG4s&#10;6YaqtjSdAA0unBiIs9dkSUSTVE3WlbfHO8HNlj/9/v52u/iBzXpKLgYJxUoA06GPygUj4fPj5a4C&#10;ljIGhUMMWsKPTrDtrq9abFQ8h3c977NhFBJSgxJszmPDeeqt9phWcdSBbsc4ecy0ToarCc8U7ge+&#10;FqLkHl2gDxZH/Wx1/70/eQm7J1ObvsLJ7irl3Lx8Hd/Mq5S3N8vjA7Csl/wHw0Wf1KEjp0M8BZXY&#10;IGFzX2wIpUGsa2AXoihKanOQUJWiBt61/H+J7hcAAP//AwBQSwECLQAUAAYACAAAACEAtoM4kv4A&#10;AADhAQAAEwAAAAAAAAAAAAAAAAAAAAAAW0NvbnRlbnRfVHlwZXNdLnhtbFBLAQItABQABgAIAAAA&#10;IQA4/SH/1gAAAJQBAAALAAAAAAAAAAAAAAAAAC8BAABfcmVscy8ucmVsc1BLAQItABQABgAIAAAA&#10;IQApqb+xTwIAAKIEAAAOAAAAAAAAAAAAAAAAAC4CAABkcnMvZTJvRG9jLnhtbFBLAQItABQABgAI&#10;AAAAIQAQKX333gAAAAwBAAAPAAAAAAAAAAAAAAAAAKkEAABkcnMvZG93bnJldi54bWxQSwUGAAAA&#10;AAQABADzAAAAtAUAAAAA&#10;" fillcolor="white [3201]" strokeweight=".5pt">
                <v:textbox>
                  <w:txbxContent>
                    <w:p w:rsidR="004F7E20" w:rsidRDefault="004F7E20">
                      <w:r>
                        <w:t xml:space="preserve">Extra: </w:t>
                      </w:r>
                    </w:p>
                    <w:p w:rsidR="004F7E20" w:rsidRDefault="004F7E20" w:rsidP="004F7E20">
                      <w:pPr>
                        <w:pStyle w:val="Lijstalinea"/>
                        <w:numPr>
                          <w:ilvl w:val="0"/>
                          <w:numId w:val="4"/>
                        </w:numPr>
                      </w:pPr>
                      <w:r w:rsidRPr="004F7E20">
                        <w:rPr>
                          <w:b/>
                        </w:rPr>
                        <w:t>Let op:</w:t>
                      </w:r>
                      <w:r w:rsidRPr="004F7E20">
                        <w:t xml:space="preserve"> de galeriehouders mogen elkaars gasten niet zien, dus werk bijvoorbeeld met een aanmeldvenster waarbij je om een (veilig) wachtwoord vraagt.</w:t>
                      </w:r>
                    </w:p>
                    <w:p w:rsidR="004F7E20" w:rsidRDefault="004F7E20" w:rsidP="004F7E20">
                      <w:pPr>
                        <w:pStyle w:val="Lijstalinea"/>
                        <w:numPr>
                          <w:ilvl w:val="0"/>
                          <w:numId w:val="4"/>
                        </w:numPr>
                      </w:pPr>
                      <w:r w:rsidRPr="004F7E20">
                        <w:rPr>
                          <w:b/>
                        </w:rPr>
                        <w:t>Let op:</w:t>
                      </w:r>
                      <w:r w:rsidRPr="004F7E20">
                        <w:t xml:space="preserve"> de Rijksmuseum API levert alleen een lijst van kunststukken. Of deze wel of niet uitgeleend zijn, moet je in het eigen systeem bijhouden. Je mag er voor deze opdracht van uitgaan dat alle stukken uitgeleend kunnen worden.</w:t>
                      </w:r>
                    </w:p>
                    <w:p w:rsidR="004F7E20" w:rsidRDefault="004F7E20" w:rsidP="004F7E20">
                      <w:pPr>
                        <w:pStyle w:val="Lijstalinea"/>
                      </w:pPr>
                    </w:p>
                    <w:p w:rsidR="004F7E20" w:rsidRDefault="004F7E20" w:rsidP="004F7E20">
                      <w:pPr>
                        <w:pStyle w:val="Lijstalinea"/>
                        <w:numPr>
                          <w:ilvl w:val="0"/>
                          <w:numId w:val="4"/>
                        </w:numPr>
                      </w:pPr>
                      <w:r>
                        <w:t xml:space="preserve">Zorg dat bezoekers bij aankomst bij de galeriehouder via een 4x4 </w:t>
                      </w:r>
                      <w:proofErr w:type="spellStart"/>
                      <w:r>
                        <w:t>Numpad</w:t>
                      </w:r>
                      <w:proofErr w:type="spellEnd"/>
                      <w:r>
                        <w:t xml:space="preserve"> (lees hier meer) hun code kunnen invoeren. Dit mag een aparte applicatie zijn die op de </w:t>
                      </w:r>
                      <w:proofErr w:type="spellStart"/>
                      <w:r>
                        <w:t>Raspberry</w:t>
                      </w:r>
                      <w:proofErr w:type="spellEnd"/>
                      <w:r>
                        <w:t xml:space="preserve"> Pi draait. Geef middels een groen/rood LED-lampje aan of een juiste code is ingevoerd.</w:t>
                      </w:r>
                    </w:p>
                    <w:p w:rsidR="004F7E20" w:rsidRDefault="004F7E20" w:rsidP="0012003B">
                      <w:pPr>
                        <w:pStyle w:val="Lijstalinea"/>
                      </w:pPr>
                    </w:p>
                    <w:p w:rsidR="004F7E20" w:rsidRDefault="004F7E20" w:rsidP="004F7E20">
                      <w:pPr>
                        <w:pStyle w:val="Lijstalinea"/>
                        <w:numPr>
                          <w:ilvl w:val="0"/>
                          <w:numId w:val="4"/>
                        </w:numPr>
                      </w:pPr>
                      <w:r>
                        <w:t xml:space="preserve">Om dit mogelijk te maken, moet de applicatie natuurlijk het bestand met bezoekersinformatie kunnen lezen. Je mag dit bestand handmatig naar de </w:t>
                      </w:r>
                      <w:proofErr w:type="spellStart"/>
                      <w:r>
                        <w:t>Raspberry</w:t>
                      </w:r>
                      <w:proofErr w:type="spellEnd"/>
                      <w:r>
                        <w:t xml:space="preserve"> kopiëren, of je zorgt dat beide applicaties bij hetzelfde bestand kunnen via bijvoorbeeld een netwerk-share.</w:t>
                      </w:r>
                    </w:p>
                  </w:txbxContent>
                </v:textbox>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5262880</wp:posOffset>
                </wp:positionH>
                <wp:positionV relativeFrom="paragraph">
                  <wp:posOffset>37465</wp:posOffset>
                </wp:positionV>
                <wp:extent cx="4048125" cy="1581150"/>
                <wp:effectExtent l="0" t="0" r="28575" b="19050"/>
                <wp:wrapNone/>
                <wp:docPr id="1" name="Tekstvak 1"/>
                <wp:cNvGraphicFramePr/>
                <a:graphic xmlns:a="http://schemas.openxmlformats.org/drawingml/2006/main">
                  <a:graphicData uri="http://schemas.microsoft.com/office/word/2010/wordprocessingShape">
                    <wps:wsp>
                      <wps:cNvSpPr txBox="1"/>
                      <wps:spPr>
                        <a:xfrm>
                          <a:off x="0" y="0"/>
                          <a:ext cx="4048125" cy="1581150"/>
                        </a:xfrm>
                        <a:prstGeom prst="rect">
                          <a:avLst/>
                        </a:prstGeom>
                        <a:solidFill>
                          <a:schemeClr val="lt1"/>
                        </a:solidFill>
                        <a:ln w="6350">
                          <a:solidFill>
                            <a:prstClr val="black"/>
                          </a:solidFill>
                        </a:ln>
                      </wps:spPr>
                      <wps:txbx>
                        <w:txbxContent>
                          <w:p w:rsidR="004F7E20" w:rsidRDefault="004F7E20" w:rsidP="004F7E20">
                            <w:pPr>
                              <w:pStyle w:val="Lijstalinea"/>
                              <w:numPr>
                                <w:ilvl w:val="0"/>
                                <w:numId w:val="3"/>
                              </w:numPr>
                            </w:pPr>
                            <w:r w:rsidRPr="004F7E20">
                              <w:t>hun naam en mailadres kunnen invoeren en vervolgens een kunststuk selecteren</w:t>
                            </w:r>
                          </w:p>
                          <w:p w:rsidR="004F7E20" w:rsidRDefault="004F7E20" w:rsidP="004F7E20">
                            <w:pPr>
                              <w:pStyle w:val="Lijstalinea"/>
                              <w:numPr>
                                <w:ilvl w:val="0"/>
                                <w:numId w:val="3"/>
                              </w:numPr>
                            </w:pPr>
                            <w:r w:rsidRPr="004F7E20">
                              <w:t>Het programma toont vervolgens een ticket met daar</w:t>
                            </w:r>
                            <w:bookmarkStart w:id="0" w:name="_GoBack"/>
                            <w:bookmarkEnd w:id="0"/>
                            <w:r w:rsidRPr="004F7E20">
                              <w:t>op de gegevens van de aanbieder en een unieke code</w:t>
                            </w:r>
                          </w:p>
                          <w:p w:rsidR="004F7E20" w:rsidRDefault="004F7E20" w:rsidP="004F7E20">
                            <w:pPr>
                              <w:pStyle w:val="Lijstalinea"/>
                              <w:numPr>
                                <w:ilvl w:val="0"/>
                                <w:numId w:val="3"/>
                              </w:numPr>
                            </w:pPr>
                            <w:r w:rsidRPr="004F7E20">
                              <w:t xml:space="preserve">Deze code, met bijbehorende bezoekersinformatie </w:t>
                            </w:r>
                            <w:proofErr w:type="spellStart"/>
                            <w:r w:rsidRPr="004F7E20">
                              <w:t>èn</w:t>
                            </w:r>
                            <w:proofErr w:type="spellEnd"/>
                            <w:r w:rsidRPr="004F7E20">
                              <w:t xml:space="preserve"> het gekozen kunststuk, wordt opgeslagen in een bestand</w:t>
                            </w:r>
                          </w:p>
                          <w:p w:rsidR="004F7E20" w:rsidRDefault="004F7E20" w:rsidP="004F7E20">
                            <w:pPr>
                              <w:pStyle w:val="Lijstalinea"/>
                              <w:numPr>
                                <w:ilvl w:val="0"/>
                                <w:numId w:val="3"/>
                              </w:numPr>
                            </w:pPr>
                            <w:r w:rsidRPr="004F7E20">
                              <w:t>Bij de galeriehouder moet deze code gecontroleerd kunnen worden zodat zeker is dat bezoeker is aangemeld.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kstvak 1" o:spid="_x0000_s1027" type="#_x0000_t202" style="position:absolute;margin-left:414.4pt;margin-top:2.95pt;width:318.75pt;height:124.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nAmRTwIAAKkEAAAOAAAAZHJzL2Uyb0RvYy54bWysVE1v2zAMvQ/YfxB0XxxnSZcFdYosRYcB&#10;RVsgGXpWZLkxKouapMTufv2eFCf92mnYRRY/9Eg+kj6/6BrN9sr5mkzB88GQM2UklbV5KPjP9dWn&#10;KWc+CFMKTUYV/El5fjH/+OG8tTM1oi3pUjkGEONnrS34NgQ7yzIvt6oRfkBWGRgrco0IEN1DVjrR&#10;Ar3R2Wg4PMtacqV1JJX30F4ejHye8KtKyXBbVV4FpguO3EI6XTo38czm52L24ITd1rJPQ/xDFo2o&#10;DYKeoC5FEGzn6ndQTS0dearCQFKTUVXVUqUaUE0+fFPNaiusSrWAHG9PNPn/Bytv9neO1SV6x5kR&#10;DVq0Vo8+7MUjyyM7rfUzOK0s3EL3jbro2es9lLHornJN/KIcBjt4fjpxq7rAJJTj4XiajyacSdjy&#10;yTTPJ4n97Pm5dT58V9SweCm4Q/MSp2J/7QNCwvXoEqN50nV5VWudhDgwaqkd2wu0WoeUJF688tKG&#10;tQU/+4zQ7xAi9On9Rgv5GMt8jQBJGygjKYfi4y10m66nsCdmQ+UT+HJ0mDdv5VUN+Gvhw51wGDBQ&#10;hKUJtzgqTciJ+htnW3K//6aP/ug7rJy1GNiC+1874RRn+ofBRHzNx+M44UkYT76MILiXls1Li9k1&#10;SwJR6DqyS9foH/TxWjlq7rFbixgVJmEkYhc8HK/LcFgj7KZUi0VywkxbEa7NysoIHTmOtK67e+Fs&#10;39aAibih42iL2ZvuHnzjS0OLXaCqTq2PPB9Y7enHPqTu9LsbF+6lnLye/zDzPwAAAP//AwBQSwME&#10;FAAGAAgAAAAhAATxlEzdAAAACgEAAA8AAABkcnMvZG93bnJldi54bWxMjzFPwzAUhHck/oP1kNio&#10;Q2gjJ41TASosTBTE7MaubTV+jmw3Df8ed6Lj6U5337Wb2Q1kUiFajxweFwUQhb2XFjWH76+3BwYk&#10;JoFSDB4Vh18VYdPd3rSikf6Mn2raJU1yCcZGcDApjQ2lsTfKibjwo8LsHXxwImUZNJVBnHO5G2hZ&#10;FBV1wmJeMGJUr0b1x93Jcdi+6Fr3TASzZdLaaf45fOh3zu/v5uc1kKTm9B+GC35Ghy4z7f0JZSQD&#10;B1ayjJ44rGogF39ZVU9A9hzK1bIG2rX0+kL3BwAA//8DAFBLAQItABQABgAIAAAAIQC2gziS/gAA&#10;AOEBAAATAAAAAAAAAAAAAAAAAAAAAABbQ29udGVudF9UeXBlc10ueG1sUEsBAi0AFAAGAAgAAAAh&#10;ADj9If/WAAAAlAEAAAsAAAAAAAAAAAAAAAAALwEAAF9yZWxzLy5yZWxzUEsBAi0AFAAGAAgAAAAh&#10;AEacCZFPAgAAqQQAAA4AAAAAAAAAAAAAAAAALgIAAGRycy9lMm9Eb2MueG1sUEsBAi0AFAAGAAgA&#10;AAAhAATxlEzdAAAACgEAAA8AAAAAAAAAAAAAAAAAqQQAAGRycy9kb3ducmV2LnhtbFBLBQYAAAAA&#10;BAAEAPMAAACzBQAAAAA=&#10;" fillcolor="white [3201]" strokeweight=".5pt">
                <v:textbox>
                  <w:txbxContent>
                    <w:p w:rsidR="004F7E20" w:rsidRDefault="004F7E20" w:rsidP="004F7E20">
                      <w:pPr>
                        <w:pStyle w:val="Lijstalinea"/>
                        <w:numPr>
                          <w:ilvl w:val="0"/>
                          <w:numId w:val="3"/>
                        </w:numPr>
                      </w:pPr>
                      <w:r w:rsidRPr="004F7E20">
                        <w:t>hun naam en mailadres kunnen invoeren en vervolgens een kunststuk selecteren</w:t>
                      </w:r>
                    </w:p>
                    <w:p w:rsidR="004F7E20" w:rsidRDefault="004F7E20" w:rsidP="004F7E20">
                      <w:pPr>
                        <w:pStyle w:val="Lijstalinea"/>
                        <w:numPr>
                          <w:ilvl w:val="0"/>
                          <w:numId w:val="3"/>
                        </w:numPr>
                      </w:pPr>
                      <w:r w:rsidRPr="004F7E20">
                        <w:t>Het programma toont vervolgens een ticket met daar</w:t>
                      </w:r>
                      <w:bookmarkStart w:id="1" w:name="_GoBack"/>
                      <w:bookmarkEnd w:id="1"/>
                      <w:r w:rsidRPr="004F7E20">
                        <w:t>op de gegevens van de aanbieder en een unieke code</w:t>
                      </w:r>
                    </w:p>
                    <w:p w:rsidR="004F7E20" w:rsidRDefault="004F7E20" w:rsidP="004F7E20">
                      <w:pPr>
                        <w:pStyle w:val="Lijstalinea"/>
                        <w:numPr>
                          <w:ilvl w:val="0"/>
                          <w:numId w:val="3"/>
                        </w:numPr>
                      </w:pPr>
                      <w:r w:rsidRPr="004F7E20">
                        <w:t xml:space="preserve">Deze code, met bijbehorende bezoekersinformatie </w:t>
                      </w:r>
                      <w:proofErr w:type="spellStart"/>
                      <w:r w:rsidRPr="004F7E20">
                        <w:t>èn</w:t>
                      </w:r>
                      <w:proofErr w:type="spellEnd"/>
                      <w:r w:rsidRPr="004F7E20">
                        <w:t xml:space="preserve"> het gekozen kunststuk, wordt opgeslagen in een bestand</w:t>
                      </w:r>
                    </w:p>
                    <w:p w:rsidR="004F7E20" w:rsidRDefault="004F7E20" w:rsidP="004F7E20">
                      <w:pPr>
                        <w:pStyle w:val="Lijstalinea"/>
                        <w:numPr>
                          <w:ilvl w:val="0"/>
                          <w:numId w:val="3"/>
                        </w:numPr>
                      </w:pPr>
                      <w:r w:rsidRPr="004F7E20">
                        <w:t>Bij de galeriehouder moet deze code gecontroleerd kunnen worden zodat zeker is dat bezoeker is aangemeld.</w:t>
                      </w:r>
                    </w:p>
                  </w:txbxContent>
                </v:textbox>
              </v:shape>
            </w:pict>
          </mc:Fallback>
        </mc:AlternateContent>
      </w:r>
      <w:r w:rsidR="004F7E20" w:rsidRPr="004F7E20">
        <w:rPr>
          <w:noProof/>
          <w:sz w:val="32"/>
        </w:rPr>
        <mc:AlternateContent>
          <mc:Choice Requires="wps">
            <w:drawing>
              <wp:anchor distT="0" distB="0" distL="114300" distR="114300" simplePos="0" relativeHeight="251661312" behindDoc="0" locked="0" layoutInCell="1" allowOverlap="1">
                <wp:simplePos x="0" y="0"/>
                <wp:positionH relativeFrom="margin">
                  <wp:align>left</wp:align>
                </wp:positionH>
                <wp:positionV relativeFrom="paragraph">
                  <wp:posOffset>29210</wp:posOffset>
                </wp:positionV>
                <wp:extent cx="4133850" cy="1076325"/>
                <wp:effectExtent l="0" t="0" r="19050" b="28575"/>
                <wp:wrapNone/>
                <wp:docPr id="3" name="Tekstvak 3"/>
                <wp:cNvGraphicFramePr/>
                <a:graphic xmlns:a="http://schemas.openxmlformats.org/drawingml/2006/main">
                  <a:graphicData uri="http://schemas.microsoft.com/office/word/2010/wordprocessingShape">
                    <wps:wsp>
                      <wps:cNvSpPr txBox="1"/>
                      <wps:spPr>
                        <a:xfrm>
                          <a:off x="0" y="0"/>
                          <a:ext cx="4133850" cy="1076325"/>
                        </a:xfrm>
                        <a:prstGeom prst="rect">
                          <a:avLst/>
                        </a:prstGeom>
                        <a:solidFill>
                          <a:schemeClr val="lt1"/>
                        </a:solidFill>
                        <a:ln w="6350">
                          <a:solidFill>
                            <a:prstClr val="black"/>
                          </a:solidFill>
                        </a:ln>
                      </wps:spPr>
                      <wps:txbx>
                        <w:txbxContent>
                          <w:p w:rsidR="004F7E20" w:rsidRDefault="004F7E20" w:rsidP="004F7E20">
                            <w:pPr>
                              <w:pStyle w:val="Lijstalinea"/>
                              <w:numPr>
                                <w:ilvl w:val="0"/>
                                <w:numId w:val="5"/>
                              </w:numPr>
                            </w:pPr>
                            <w:r>
                              <w:t>Overzicht kunnen zien van alle kunststukken die nog niet worden geleend door een andere aanbieder</w:t>
                            </w:r>
                          </w:p>
                          <w:p w:rsidR="004F7E20" w:rsidRDefault="004F7E20" w:rsidP="004F7E20">
                            <w:pPr>
                              <w:pStyle w:val="Lijstalinea"/>
                              <w:numPr>
                                <w:ilvl w:val="0"/>
                                <w:numId w:val="5"/>
                              </w:numPr>
                            </w:pPr>
                            <w:r>
                              <w:t>Een overzicht van de kunststukken die hij/zij al aanbiedt</w:t>
                            </w:r>
                          </w:p>
                          <w:p w:rsidR="004F7E20" w:rsidRDefault="004F7E20" w:rsidP="004F7E20">
                            <w:pPr>
                              <w:pStyle w:val="Lijstalinea"/>
                              <w:numPr>
                                <w:ilvl w:val="0"/>
                                <w:numId w:val="5"/>
                              </w:numPr>
                            </w:pPr>
                            <w:r>
                              <w:t>Een overzicht van alle bezoekers die bij hem/haar een kunststuk willen komen bekijken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kstvak 3" o:spid="_x0000_s1028" type="#_x0000_t202" style="position:absolute;margin-left:0;margin-top:2.3pt;width:325.5pt;height:84.75pt;z-index:251661312;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6t5UAIAAKkEAAAOAAAAZHJzL2Uyb0RvYy54bWysVN9v2jAQfp+0/8Hy+wghQNuIUDEqpklV&#10;WwmmPhvHgQjH59mGhP31OzsJZe2epr0498uf7767y+y+qSQ5CWNLUBmNB0NKhOKQl2qX0R+b1Zdb&#10;SqxjKmcSlMjoWVh6P//8aVbrVIxgDzIXhiCIsmmtM7p3TqdRZPleVMwOQAuFzgJMxRyqZhflhtWI&#10;XsloNBxOoxpMrg1wYS1aH1onnQf8ohDcPReFFY7IjGJuLpwmnFt/RvMZS3eG6X3JuzTYP2RRsVLh&#10;oxeoB+YYOZryA1RVcgMWCjfgUEVQFCUXoQasJh6+q2a9Z1qEWpAcqy802f8Hy59OL4aUeUYTShSr&#10;sEUbcbDuxA4k8ezU2qYYtNYY5pqv0GCXe7tFoy+6KUzlv1gOQT/yfL5wKxpHOBrHcZLcTtDF0RcP&#10;b6bJaOJxorfr2lj3TUBFvJBRg80LnLLTo3VtaB/iX7Mgy3xVShkUPzBiKQ05MWy1dCFJBP8jSipS&#10;Z3SaYB4fEDz05f5WMn7o0rtCQDypMGdPSlu8l1yzbQKFo56YLeRn5MtAO29W81WJ8I/MuhdmcMCQ&#10;B1wa94xHIQFzgk6iZA/m19/sPh77jl5KahzYjNqfR2YEJfK7wom4i8djP+FBGU9uRqiYa8/22qOO&#10;1RKQqBjXU/Mg+ngne7EwUL3ibi38q+hiiuPbGXW9uHTtGuFucrFYhCCcac3co1pr7qE9x57WTfPK&#10;jO7a6nAinqAfbZa+624b628qWBwdFGVovee5ZbWjH/chDE+3u37hrvUQ9faHmf8GAAD//wMAUEsD&#10;BBQABgAIAAAAIQBEqoQq2QAAAAYBAAAPAAAAZHJzL2Rvd25yZXYueG1sTI/BTsMwEETvSPyDtUjc&#10;qBNUQghxKkCFCycK4ryNXdsiXkexm4a/ZznBcTSjmTftZgmDmM2UfCQF5aoAYaiP2pNV8PH+fFWD&#10;SBlJ4xDJKPg2CTbd+VmLjY4nejPzLlvBJZQaVOByHhspU+9MwLSKoyH2DnEKmFlOVuoJT1weBnld&#10;FJUM6IkXHI7myZn+a3cMCraP9s72NU5uW2vv5+Xz8GpflLq8WB7uQWSz5L8w/OIzOnTMtI9H0kkM&#10;CvhIVrCuQLBZ3ZSs95y6XZcgu1b+x+9+AAAA//8DAFBLAQItABQABgAIAAAAIQC2gziS/gAAAOEB&#10;AAATAAAAAAAAAAAAAAAAAAAAAABbQ29udGVudF9UeXBlc10ueG1sUEsBAi0AFAAGAAgAAAAhADj9&#10;If/WAAAAlAEAAAsAAAAAAAAAAAAAAAAALwEAAF9yZWxzLy5yZWxzUEsBAi0AFAAGAAgAAAAhABe7&#10;q3lQAgAAqQQAAA4AAAAAAAAAAAAAAAAALgIAAGRycy9lMm9Eb2MueG1sUEsBAi0AFAAGAAgAAAAh&#10;AESqhCrZAAAABgEAAA8AAAAAAAAAAAAAAAAAqgQAAGRycy9kb3ducmV2LnhtbFBLBQYAAAAABAAE&#10;APMAAACwBQAAAAA=&#10;" fillcolor="white [3201]" strokeweight=".5pt">
                <v:textbox>
                  <w:txbxContent>
                    <w:p w:rsidR="004F7E20" w:rsidRDefault="004F7E20" w:rsidP="004F7E20">
                      <w:pPr>
                        <w:pStyle w:val="Lijstalinea"/>
                        <w:numPr>
                          <w:ilvl w:val="0"/>
                          <w:numId w:val="5"/>
                        </w:numPr>
                      </w:pPr>
                      <w:r>
                        <w:t>Overzicht kunnen zien van alle kunststukken die nog niet worden geleend door een andere aanbieder</w:t>
                      </w:r>
                    </w:p>
                    <w:p w:rsidR="004F7E20" w:rsidRDefault="004F7E20" w:rsidP="004F7E20">
                      <w:pPr>
                        <w:pStyle w:val="Lijstalinea"/>
                        <w:numPr>
                          <w:ilvl w:val="0"/>
                          <w:numId w:val="5"/>
                        </w:numPr>
                      </w:pPr>
                      <w:r>
                        <w:t>Een overzicht van de kunststukken die hij/zij al aanbiedt</w:t>
                      </w:r>
                    </w:p>
                    <w:p w:rsidR="004F7E20" w:rsidRDefault="004F7E20" w:rsidP="004F7E20">
                      <w:pPr>
                        <w:pStyle w:val="Lijstalinea"/>
                        <w:numPr>
                          <w:ilvl w:val="0"/>
                          <w:numId w:val="5"/>
                        </w:numPr>
                      </w:pPr>
                      <w:r>
                        <w:t>Een overzicht van alle bezoekers die bij hem/haar een kunststuk willen komen bekijken</w:t>
                      </w:r>
                    </w:p>
                  </w:txbxContent>
                </v:textbox>
                <w10:wrap anchorx="margin"/>
              </v:shape>
            </w:pict>
          </mc:Fallback>
        </mc:AlternateContent>
      </w:r>
    </w:p>
    <w:sectPr w:rsidR="004F7E20" w:rsidRPr="004F7E20" w:rsidSect="004F7E20">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57081"/>
    <w:multiLevelType w:val="hybridMultilevel"/>
    <w:tmpl w:val="F4889B3C"/>
    <w:lvl w:ilvl="0" w:tplc="4BB82F2C">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3E741CE9"/>
    <w:multiLevelType w:val="hybridMultilevel"/>
    <w:tmpl w:val="7D70CB10"/>
    <w:lvl w:ilvl="0" w:tplc="5DE48024">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5D961F01"/>
    <w:multiLevelType w:val="hybridMultilevel"/>
    <w:tmpl w:val="5BDC9768"/>
    <w:lvl w:ilvl="0" w:tplc="A8FEA4BC">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E4F4572"/>
    <w:multiLevelType w:val="hybridMultilevel"/>
    <w:tmpl w:val="D9E47B14"/>
    <w:lvl w:ilvl="0" w:tplc="1CFEA790">
      <w:start w:val="2"/>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9D305FC"/>
    <w:multiLevelType w:val="hybridMultilevel"/>
    <w:tmpl w:val="0AC812BA"/>
    <w:lvl w:ilvl="0" w:tplc="C2F47B68">
      <w:start w:val="1"/>
      <w:numFmt w:val="decimal"/>
      <w:lvlText w:val="%1."/>
      <w:lvlJc w:val="left"/>
      <w:pPr>
        <w:ind w:left="720" w:hanging="360"/>
      </w:pPr>
      <w:rPr>
        <w:rFonts w:hint="default"/>
        <w:sz w:val="32"/>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E20"/>
    <w:rsid w:val="0012003B"/>
    <w:rsid w:val="00121601"/>
    <w:rsid w:val="004F7E20"/>
    <w:rsid w:val="00C425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F6EB8"/>
  <w15:chartTrackingRefBased/>
  <w15:docId w15:val="{6264C731-2D9D-4E03-A1AE-66924E5DCE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4F7E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TotalTime>
  <Pages>1</Pages>
  <Words>8</Words>
  <Characters>48</Characters>
  <Application>Microsoft Office Word</Application>
  <DocSecurity>0</DocSecurity>
  <Lines>1</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Anouk van den Ham</dc:creator>
  <cp:keywords/>
  <dc:description/>
  <cp:lastModifiedBy>Anouk van den Ham</cp:lastModifiedBy>
  <cp:revision>2</cp:revision>
  <dcterms:created xsi:type="dcterms:W3CDTF">2019-10-29T08:02:00Z</dcterms:created>
  <dcterms:modified xsi:type="dcterms:W3CDTF">2019-10-29T08:14:00Z</dcterms:modified>
</cp:coreProperties>
</file>