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b/>
          <w:color w:val="4F4F4F"/>
          <w:sz w:val="36"/>
          <w:szCs w:val="36"/>
          <w:shd w:val="clear" w:color="auto" w:fill="auto"/>
        </w:rPr>
      </w:pPr>
      <w:r>
        <w:rPr>
          <w:b/>
          <w:color w:val="4F4F4F"/>
          <w:sz w:val="36"/>
          <w:szCs w:val="36"/>
          <w:shd w:val="clear" w:color="auto" w:fill="auto"/>
        </w:rPr>
        <w:t>多重背包问题</w:t>
      </w:r>
      <w:r>
        <w:rPr>
          <w:rFonts w:hint="eastAsia"/>
          <w:b/>
          <w:color w:val="4F4F4F"/>
          <w:sz w:val="36"/>
          <w:szCs w:val="36"/>
          <w:shd w:val="clear" w:color="auto" w:fill="auto"/>
          <w:lang w:val="en-US" w:eastAsia="zh-CN"/>
        </w:rPr>
        <w:t>优化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有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n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种物品和一个容量为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W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的背包。第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i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种物品有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mi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个，每件重量为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wi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，价值为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vi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，求从这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n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种物品中挑选重量总和不超过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W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的物品的最大价值。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Arial" w:hAnsi="Arial" w:eastAsia="宋体" w:cs="Arial"/>
          <w:color w:val="4F4F4F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color w:val="4F4F4F"/>
          <w:sz w:val="24"/>
          <w:szCs w:val="24"/>
          <w:shd w:val="clear" w:color="auto" w:fill="auto"/>
          <w:lang w:val="en-US" w:eastAsia="zh-CN"/>
        </w:rPr>
        <w:t>一般解法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for(int i = 1; i &lt; n; i++){</w:t>
      </w:r>
      <w:r>
        <w:rPr>
          <w:rFonts w:hint="eastAsia"/>
          <w:lang w:val="en-US" w:eastAsia="zh-CN"/>
        </w:rPr>
        <w:t>//枚举物品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for(int y = 1; y &lt; C+1; y++){</w:t>
      </w:r>
      <w:r>
        <w:rPr>
          <w:rFonts w:hint="eastAsia"/>
          <w:lang w:val="en-US" w:eastAsia="zh-CN"/>
        </w:rPr>
        <w:t>//枚举包的容量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if(y &lt; W[i])</w:t>
      </w:r>
      <w:r>
        <w:rPr>
          <w:rFonts w:hint="eastAsia"/>
          <w:lang w:val="en-US" w:eastAsia="zh-CN"/>
        </w:rPr>
        <w:t>//一件也装不了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f[i][y] = f[i-1][y];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 else {</w:t>
      </w:r>
      <w:r>
        <w:rPr>
          <w:rFonts w:hint="eastAsia"/>
          <w:lang w:val="en-US" w:eastAsia="zh-CN"/>
        </w:rPr>
        <w:t>//可以取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int count = min(N[i], y/W[i]);</w:t>
      </w:r>
      <w:r>
        <w:rPr>
          <w:rFonts w:hint="eastAsia"/>
          <w:lang w:val="en-US" w:eastAsia="zh-CN"/>
        </w:rPr>
        <w:t>//最多取多少件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f[i][y] = f[i-1][y];</w:t>
      </w:r>
      <w:r>
        <w:rPr>
          <w:rFonts w:hint="eastAsia"/>
          <w:lang w:val="en-US" w:eastAsia="zh-CN"/>
        </w:rPr>
        <w:t>//不取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for(int k = 1; k &lt;= count; k++)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{</w:t>
      </w:r>
      <w:r>
        <w:rPr>
          <w:rFonts w:hint="eastAsia"/>
          <w:lang w:val="en-US" w:eastAsia="zh-CN"/>
        </w:rPr>
        <w:t>//枚举取多少件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int temp = f[i-1][y-W[i]*k] + k*V[i];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if(temp &gt;= f[i][y])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f[i][y]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b/>
          <w:color w:val="4F4F4F"/>
          <w:sz w:val="33"/>
          <w:szCs w:val="33"/>
          <w:shd w:val="clear" w:color="auto" w:fill="auto"/>
        </w:rPr>
      </w:pPr>
      <w:bookmarkStart w:id="0" w:name="t7"/>
      <w:bookmarkEnd w:id="0"/>
      <w:r>
        <w:rPr>
          <w:b/>
          <w:color w:val="4F4F4F"/>
          <w:sz w:val="33"/>
          <w:szCs w:val="33"/>
          <w:shd w:val="clear" w:color="auto" w:fill="auto"/>
        </w:rPr>
        <w:t>转化成0-1背包问题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多重背包问题，最简单的解法，就是转化成0-1背包问题。第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i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个物品有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m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bscript"/>
        </w:rPr>
        <w:t>i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个，等价于有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m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bscript"/>
        </w:rPr>
        <w:t>i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个相同的物品。但直接拆分成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m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bscript"/>
        </w:rPr>
        <w:t>i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件物品并不是最好的方法。我们可以利用二进制来拆分。例如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m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bscript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=13=2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+2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+2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2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+6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,我们将第一种物品共13件，拆分成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2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,2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,2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2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,6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这四件，13以内的任何数字都可以通过这四种数字组合而成。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5161915" cy="381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下面给出一个二进制拆分的多重背包模板：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const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 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100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, W 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100000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cost[N], weight[N], number[N];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dp[W +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knapsack(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n,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 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 i &lt; n; ++i){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num = min(number[i], w / weight[i]);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k 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num &gt;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 k*=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(k &gt; num) k = num;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num -= k;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j = w; j &gt;= weight[i] * k; --j)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dp[j] = max(dp[j], dp[j - weight[i] * k] + cost[i] * k);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dp[w];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时间复杂度为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O(nlogM×W)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,实际应用已经足够好了。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sz w:val="24"/>
          <w:szCs w:val="24"/>
          <w:shd w:val="clear" w:color="auto" w:fill="auto"/>
        </w:rPr>
      </w:pPr>
      <w:bookmarkStart w:id="1" w:name="t8"/>
      <w:bookmarkEnd w:id="1"/>
      <w:r>
        <w:rPr>
          <w:i w:val="0"/>
          <w:caps w:val="0"/>
          <w:spacing w:val="0"/>
          <w:sz w:val="24"/>
          <w:szCs w:val="24"/>
          <w:shd w:val="clear" w:color="auto" w:fill="auto"/>
        </w:rPr>
        <w:t>单调队列优化多重背包模板</w:t>
      </w:r>
      <w:r>
        <w:rPr>
          <w:rFonts w:hint="eastAsia"/>
          <w:i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i w:val="0"/>
          <w:caps w:val="0"/>
          <w:spacing w:val="0"/>
          <w:sz w:val="24"/>
          <w:szCs w:val="24"/>
          <w:shd w:val="clear" w:color="auto" w:fill="auto"/>
        </w:rPr>
        <w:t>hdu 2191</w:t>
      </w:r>
      <w:r>
        <w:rPr>
          <w:rFonts w:hint="eastAsia"/>
          <w:i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一般的多重背包时间复杂度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O(V∑N)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,二进制优化后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O(V∑logN)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，但有的题必须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O(N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V)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才能过，这就必须用单调队列优化了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设物品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i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体积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v[i]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，价值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w[i]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，个数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n[i]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多重背包dp方程：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dp[i][j]=max{dp[i−1][j−k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v[i]]+k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w[i]}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(0≤k≤min(n[i],j/v[i]))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设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a=j/v[i]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b=j%v[i]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，即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j=a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v[i]+b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在每一轮循环中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i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相同，即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v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、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w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、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n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都相同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dp方程变形为：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dp[i][a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v+b]=max{dp[i−1][(a−k)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v+b]+k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w}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 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(0≤k≤min(n,a))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设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s=a−k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，那么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a−min(n,a)≤s≤min(n,a)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代入dp方程得：</w:t>
      </w:r>
      <w:bookmarkStart w:id="2" w:name="_GoBack"/>
      <w:bookmarkEnd w:id="2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dp[i][a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v+b]=max{dp[i−1][s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v+b]−s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w}+a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w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    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(a−min(n,a)≤s≤min(n,a))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</w:pPr>
      <w:r>
        <w:drawing>
          <wp:inline distT="0" distB="0" distL="114300" distR="114300">
            <wp:extent cx="4135120" cy="386715"/>
            <wp:effectExtent l="0" t="0" r="177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38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令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f[x]=dp[i][x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v+b]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g[x]=dp[i−1][x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v+b]−x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w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h[x]=x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*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w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，那么上式即为：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f[a]=max{g[s]}+h[a]</w:t>
      </w:r>
      <w:r>
        <w:rPr>
          <w:rFonts w:hint="eastAsia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 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(a−min(n,a)≤s≤min(n,a))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g[s]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即可实现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O(1)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转移，要注意满足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s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的范围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Arial" w:hAnsi="Arial" w:eastAsia="宋体" w:cs="Arial"/>
          <w:color w:val="6795B5"/>
          <w:sz w:val="24"/>
          <w:szCs w:val="24"/>
          <w:u w:val="none"/>
          <w:shd w:val="clear" w:color="auto" w:fill="auto"/>
          <w:lang w:eastAsia="zh-CN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什么是单调队列：</w: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instrText xml:space="preserve"> HYPERLINK "http://blog.csdn.net/justmeh/article/details/5844650" \t "https://blog.csdn.net/yoer77/article/details/_blank" </w:instrTex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8"/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t>http://blog.csdn.net/justmeh/article/details/5844650</w: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用单调队列优化：</w: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instrText xml:space="preserve"> HYPERLINK "http://blog.csdn.net/flyinghearts/article/details/5898183" \t "https://blog.csdn.net/yoer77/article/details/_blank" </w:instrTex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8"/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t>http://blog.csdn.net/flyinghearts/article/details/5898183</w: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具体实现见代码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onsolas" w:hAnsi="Consolas" w:eastAsia="Consolas" w:cs="Consolas"/>
          <w:color w:val="0099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4"/>
          <w:szCs w:val="24"/>
          <w:shd w:val="clear" w:color="auto" w:fill="auto"/>
        </w:rPr>
        <w:t>#include</w:t>
      </w:r>
      <w:r>
        <w:rPr>
          <w:rFonts w:hint="eastAsia" w:ascii="Consolas" w:hAnsi="Consolas" w:cs="Consolas"/>
          <w:color w:val="00990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9900"/>
          <w:sz w:val="24"/>
          <w:szCs w:val="24"/>
          <w:shd w:val="clear" w:color="auto" w:fill="auto"/>
        </w:rPr>
        <w:t>&lt;iostream&gt;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onsolas" w:hAnsi="Consolas" w:eastAsia="Consolas" w:cs="Consolas"/>
          <w:color w:val="0099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4"/>
          <w:szCs w:val="24"/>
          <w:shd w:val="clear" w:color="auto" w:fill="auto"/>
        </w:rPr>
        <w:t>#include &lt;cstdio&gt;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onsolas" w:hAnsi="Consolas" w:eastAsia="Consolas" w:cs="Consolas"/>
          <w:color w:val="00990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4"/>
          <w:szCs w:val="24"/>
          <w:shd w:val="clear" w:color="auto" w:fill="auto"/>
        </w:rPr>
        <w:t>#include &lt;cstring&gt;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using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namespace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std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const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maxn=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110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C,N,M,dp[maxn];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Q[maxn][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2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],head,tail;</w:t>
      </w:r>
      <w:r>
        <w:rPr>
          <w:rFonts w:hint="default" w:ascii="Consolas" w:hAnsi="Consolas" w:eastAsia="Consolas" w:cs="Consolas"/>
          <w:i/>
          <w:color w:val="880000"/>
          <w:sz w:val="24"/>
          <w:szCs w:val="24"/>
          <w:shd w:val="clear" w:color="auto" w:fill="auto"/>
        </w:rPr>
        <w:t>//Q[x][0]存g[s]，Q[x][1]存s以判断s是否符合限制条件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main(){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scanf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4"/>
          <w:szCs w:val="24"/>
          <w:shd w:val="clear" w:color="auto" w:fill="auto"/>
        </w:rPr>
        <w:t>"%d"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,&amp;C);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while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(C--){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memset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(dp,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,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sizeof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(dp));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scanf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4"/>
          <w:szCs w:val="24"/>
          <w:shd w:val="clear" w:color="auto" w:fill="auto"/>
        </w:rPr>
        <w:t>"%d%d"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,&amp;N,&amp;M);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for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i=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;i&lt;=M;i++){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v,w,n;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</w:t>
      </w:r>
      <w:r>
        <w:rPr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scanf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4"/>
          <w:szCs w:val="24"/>
          <w:shd w:val="clear" w:color="auto" w:fill="auto"/>
        </w:rPr>
        <w:t>"%d%d%d"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,&amp;v,&amp;w,&amp;n);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for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b=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;b&lt;v;b++){</w:t>
      </w:r>
      <w:r>
        <w:rPr>
          <w:rFonts w:hint="default" w:ascii="Consolas" w:hAnsi="Consolas" w:eastAsia="Consolas" w:cs="Consolas"/>
          <w:i/>
          <w:color w:val="880000"/>
          <w:sz w:val="24"/>
          <w:szCs w:val="24"/>
          <w:shd w:val="clear" w:color="auto" w:fill="auto"/>
        </w:rPr>
        <w:t>//枚举余数b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18"/>
          <w:szCs w:val="18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  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head=tail=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;</w:t>
      </w:r>
      <w:r>
        <w:rPr>
          <w:rFonts w:hint="default" w:ascii="Consolas" w:hAnsi="Consolas" w:eastAsia="Consolas" w:cs="Consolas"/>
          <w:i/>
          <w:color w:val="880000"/>
          <w:sz w:val="18"/>
          <w:szCs w:val="18"/>
          <w:shd w:val="clear" w:color="auto" w:fill="auto"/>
        </w:rPr>
        <w:t>//清空队列，加在这里是因为只能从余数相同的状态转移来，之前队列中的元素都不需要了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for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j=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;j&lt;=(N-b)/v;j++){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    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tmp=dp[j*v+b]-j*w;</w:t>
      </w:r>
      <w:r>
        <w:rPr>
          <w:rFonts w:hint="default" w:ascii="Consolas" w:hAnsi="Consolas" w:eastAsia="Consolas" w:cs="Consolas"/>
          <w:i/>
          <w:color w:val="880000"/>
          <w:sz w:val="18"/>
          <w:szCs w:val="18"/>
          <w:shd w:val="clear" w:color="auto" w:fill="auto"/>
        </w:rPr>
        <w:t>//这里的dp是上一轮的，j代表s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onsolas" w:hAnsi="Consolas" w:eastAsia="Consolas" w:cs="Consolas"/>
          <w:i/>
          <w:color w:val="880000"/>
          <w:sz w:val="18"/>
          <w:szCs w:val="18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    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while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(head&lt;tail&amp;&amp;tmp&gt;=Q[tail-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][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]) --tail;</w:t>
      </w:r>
      <w:r>
        <w:rPr>
          <w:rFonts w:hint="default" w:ascii="Consolas" w:hAnsi="Consolas" w:eastAsia="Consolas" w:cs="Consolas"/>
          <w:i/>
          <w:color w:val="880000"/>
          <w:sz w:val="18"/>
          <w:szCs w:val="18"/>
          <w:shd w:val="clear" w:color="auto" w:fill="auto"/>
        </w:rPr>
        <w:t>//先插入以满足s≤min(n,a)的条件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onsolas" w:hAnsi="Consolas" w:eastAsia="Consolas" w:cs="Consolas"/>
          <w:i/>
          <w:color w:val="880000"/>
          <w:sz w:val="18"/>
          <w:szCs w:val="18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    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Q[tail][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]=tmp,Q[tail++][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]=j;</w:t>
      </w:r>
      <w:r>
        <w:rPr>
          <w:rFonts w:hint="default" w:ascii="Consolas" w:hAnsi="Consolas" w:eastAsia="Consolas" w:cs="Consolas"/>
          <w:i/>
          <w:color w:val="880000"/>
          <w:sz w:val="18"/>
          <w:szCs w:val="18"/>
          <w:shd w:val="clear" w:color="auto" w:fill="auto"/>
        </w:rPr>
        <w:t>//这里j还是代表s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onsolas" w:hAnsi="Consolas" w:eastAsia="Consolas" w:cs="Consolas"/>
          <w:i/>
          <w:color w:val="880000"/>
          <w:sz w:val="15"/>
          <w:szCs w:val="15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    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while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(Q[head][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]&lt;j-min(n,j)) ++head;</w:t>
      </w:r>
      <w:r>
        <w:rPr>
          <w:rFonts w:hint="default" w:ascii="Consolas" w:hAnsi="Consolas" w:eastAsia="Consolas" w:cs="Consolas"/>
          <w:i/>
          <w:color w:val="880000"/>
          <w:sz w:val="15"/>
          <w:szCs w:val="15"/>
          <w:shd w:val="clear" w:color="auto" w:fill="auto"/>
        </w:rPr>
        <w:t>//以下j代表a，删除队首以去除不满足a−min(n,a)≤s的状态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onsolas" w:hAnsi="Consolas" w:eastAsia="Consolas" w:cs="Consolas"/>
          <w:i/>
          <w:color w:val="880000"/>
          <w:sz w:val="18"/>
          <w:szCs w:val="18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    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dp[j*v+b]=Q[head][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]+j*w;</w:t>
      </w:r>
      <w:r>
        <w:rPr>
          <w:rFonts w:hint="default" w:ascii="Consolas" w:hAnsi="Consolas" w:eastAsia="Consolas" w:cs="Consolas"/>
          <w:i/>
          <w:color w:val="880000"/>
          <w:sz w:val="18"/>
          <w:szCs w:val="18"/>
          <w:shd w:val="clear" w:color="auto" w:fill="auto"/>
        </w:rPr>
        <w:t>//队首即为最优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  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  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printf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4"/>
          <w:szCs w:val="24"/>
          <w:shd w:val="clear" w:color="auto" w:fill="auto"/>
        </w:rPr>
        <w:t>"%d\n"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,dp[N]);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eastAsia" w:ascii="Consolas" w:hAnsi="Consolas" w:cs="Consolas"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default" w:ascii="Consolas" w:hAnsi="Consolas" w:eastAsia="Consolas" w:cs="Consolas"/>
          <w:color w:val="000088"/>
          <w:sz w:val="24"/>
          <w:szCs w:val="24"/>
          <w:shd w:val="clear" w:color="auto" w:fill="auto"/>
        </w:rPr>
        <w:t>return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6666"/>
          <w:sz w:val="24"/>
          <w:szCs w:val="24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ascii="Consolas" w:hAnsi="Consolas" w:eastAsia="Consolas" w:cs="Consolas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4"/>
          <w:szCs w:val="24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优秀的背包问题模板：</w: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instrText xml:space="preserve"> HYPERLINK "http://blog.csdn.net/libin56842/article/details/9396649" \t "https://blog.csdn.net/yoer77/article/details/_blank" </w:instrTex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8"/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t>http://blog.csdn.net/libin56842/article/details/9396649</w: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；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cs="Consolas"/>
          <w:color w:val="0099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cs="Consolas"/>
          <w:color w:val="009900"/>
          <w:sz w:val="21"/>
          <w:szCs w:val="21"/>
          <w:shd w:val="clear" w:color="auto" w:fill="auto"/>
          <w:lang w:val="en-US" w:eastAsia="zh-CN"/>
        </w:rPr>
        <w:t>//单调队列优化，代码2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#include &lt;iostream&gt;#include &lt;deque&gt;#include &lt;algorithm&gt;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using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namespace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std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struct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Pack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sum, cost;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Pack(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s,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c) : sum (s), cost(c) 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const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Maxv 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1001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deque &lt;Pack&gt;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Q;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N, V, F[Maxv];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main()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cin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&gt;&gt; N &gt;&gt; V;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 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 p, w, c; i &lt;= N; i 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cin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&gt;&gt; p &gt;&gt; w &gt;&gt; c; p = min(p, V / 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j 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 j &lt; w; j 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Q.clear();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k 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 k &lt;= (V - j) / w; k 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y = F[k * w + j] - k * c;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(Q.size() &amp;&amp; Q.back().cost &lt;= y) Q.pop_back();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Q.push_back(Pack(k, y));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(Q.front().sum &lt; k - c) Q.pop_front();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F[k * w + j] = Q.front().cost + k * c;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cout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&lt;&lt; F[V] &lt;&lt; endl;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C5EE5"/>
    <w:rsid w:val="074C5EE5"/>
    <w:rsid w:val="1CCF7D15"/>
    <w:rsid w:val="3F6C663F"/>
    <w:rsid w:val="42AA11CC"/>
    <w:rsid w:val="7D9B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2018-12-20T00:22:00Z</dcterms:created>
  <dc:creator>ZZS</dc:creator>
  <cp:lastModifiedBy>ZZS</cp:lastModifiedBy>
  <dcterms:modified xsi:type="dcterms:W3CDTF">2018-12-20T08:17:58Z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