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9EC5C5" w:sz="0" w:space="3"/>
          <w:bottom w:val="none" w:color="999999" w:sz="0" w:space="7"/>
          <w:right w:val="none" w:color="auto" w:sz="0" w:space="4"/>
          <w:between w:val="none" w:color="auto" w:sz="0" w:space="0"/>
        </w:pBdr>
        <w:shd w:val="clear"/>
        <w:spacing w:before="0" w:beforeAutospacing="0" w:after="0" w:afterAutospacing="0" w:line="315" w:lineRule="atLeast"/>
        <w:ind w:left="0" w:leftChars="0" w:right="0" w:rightChars="0" w:firstLine="0" w:firstLineChars="0"/>
        <w:jc w:val="center"/>
        <w:outlineLvl w:val="0"/>
        <w:rPr>
          <w:rFonts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i w:val="0"/>
          <w:caps w:val="0"/>
          <w:color w:val="1C7791"/>
          <w:spacing w:val="0"/>
          <w:sz w:val="28"/>
          <w:szCs w:val="28"/>
          <w:u w:val="none"/>
          <w:bdr w:val="single" w:color="9EC5C5" w:sz="36" w:space="0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1C7791"/>
          <w:spacing w:val="0"/>
          <w:sz w:val="28"/>
          <w:szCs w:val="28"/>
          <w:u w:val="none"/>
          <w:bdr w:val="single" w:color="9EC5C5" w:sz="36" w:space="0"/>
        </w:rPr>
        <w:instrText xml:space="preserve"> HYPERLINK "https://www.cnblogs.com/yalphait/articles/8889221.html" </w:instrText>
      </w:r>
      <w:r>
        <w:rPr>
          <w:rFonts w:hint="default" w:ascii="Verdana" w:hAnsi="Verdana" w:cs="Verdana"/>
          <w:b/>
          <w:i w:val="0"/>
          <w:caps w:val="0"/>
          <w:color w:val="1C7791"/>
          <w:spacing w:val="0"/>
          <w:sz w:val="28"/>
          <w:szCs w:val="28"/>
          <w:u w:val="none"/>
          <w:bdr w:val="single" w:color="9EC5C5" w:sz="36" w:space="0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1C7791"/>
          <w:spacing w:val="0"/>
          <w:sz w:val="28"/>
          <w:szCs w:val="28"/>
          <w:u w:val="none"/>
        </w:rPr>
        <w:t>priority_queue的用法（含自定义排序方式）</w:t>
      </w:r>
      <w:r>
        <w:rPr>
          <w:rFonts w:hint="default" w:ascii="Verdana" w:hAnsi="Verdana" w:cs="Verdana"/>
          <w:b/>
          <w:i w:val="0"/>
          <w:caps w:val="0"/>
          <w:color w:val="1C7791"/>
          <w:spacing w:val="0"/>
          <w:sz w:val="28"/>
          <w:szCs w:val="28"/>
          <w:u w:val="none"/>
          <w:bdr w:val="single" w:color="9EC5C5" w:sz="36" w:space="0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priority_queue本质是一个堆。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1. 头文件是#include&lt;queue&gt;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2. 关于priority_queue中元素的比较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模板申明带3个参数：priority_queue&lt;Type, Container, Functional&gt;，其中Type 为数据类型，Container为保存数据的容器，Functional 为元素比较方式。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Container必须是用数组实现的容器，比如vector,deque等等，但不能用 list。STL里面默认用的是vector。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2.1 比较方式默认用operator&lt;，所以如果把后面2个参数缺省的话，优先队列就是大顶堆（降序），队头元素最大。</w:t>
      </w:r>
      <w:r>
        <w:rPr>
          <w:rStyle w:val="5"/>
          <w:rFonts w:hint="default" w:ascii="Verdana" w:hAnsi="Verdana" w:cs="Verdan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特别注意pair的比较函数</w:t>
      </w: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以下代码返回一个</w:t>
      </w:r>
      <w:r>
        <w:rPr>
          <w:rStyle w:val="5"/>
          <w:rFonts w:hint="default" w:ascii="Verdana" w:hAnsi="Verdana" w:cs="Verdan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降序</w:t>
      </w: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输出：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#include &lt;iostream&gt;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#include &lt;queue&gt;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using namespace std;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int main(){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priority_queue&lt;int&gt; q;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for( int i= 0; i&lt; 10; ++i ) q.push(i);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while( !q.empty() 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cout&lt;&lt;q.top()&lt;&lt;endl;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q.pop();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以下代代码返回pair的比较结果，先按照pair的first元素降序，first元素相等时，再按照second元素降序：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#include&lt;iostream&gt;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#include&lt;vector&gt;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#include&lt;queue&gt;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using namespace std;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int main(){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priority_queue&lt;pair&lt;int,int&gt; &gt; coll;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pair&lt;int,int&gt; a(3,4);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pair&lt;int,int&gt; b(3,5);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pair&lt;int,int&gt; c(4,3);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coll.push(c);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coll.push(b);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coll.push(a);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while(!coll.empty())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cout&lt;&lt;coll.top().first&lt;&lt;"\t"&lt;&lt;coll.top().second&lt;&lt;endl;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coll.pop();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2.2 如果要用到小顶堆，则一般要把模板的3个参数都带进去。STL里面定义了一个仿函数greater&lt;&gt;，基本类型可以用这个仿函数声明小顶堆。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　　以下代码返回一个升序输出：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#include &lt;iostream&gt;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#include &lt;queue&gt;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using namespace std;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int main(){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priority_queue&lt;int, vector&lt;int&gt;, greater&lt;int&gt; &gt; q;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for( int i= 0; i&lt; 10; ++i ) q.push(10-i);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while( !q.empty() 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cout &lt;&lt; q.top() &lt;&lt; endl;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q.pop();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以下代代码返回pair的比较结果，先按照pair的first元素升序，first元素相等时，再按照second元素升序：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#include&lt;iostream&gt;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#include&lt;vector&gt;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#include&lt;queue&gt;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using namespace std;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int main(){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priority_queue&lt;pair&lt;int,int&gt;,vector&lt;pair&lt;int,int&gt; &gt;,greater&lt;pair&lt;int,int&gt; &gt; &gt; coll;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pair&lt;int,int&gt; a(3,4);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pair&lt;int,int&gt; b(3,5);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pair&lt;int,int&gt; c(4,3);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coll.push(c);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coll.push(b);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coll.push(a);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while(!coll.empty())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cout&lt;&lt;coll.top().first&lt;&lt;"\t"&lt;&lt;coll.top().second&lt;&lt;endl;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coll.pop();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2.3 对于自定义类型，则必须重载operator&lt;或者重写仿函数。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2.3.1 重载operator&lt;的例子：返回true时，说明左边形参的优先级低于右边形参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#include &lt;iostream&gt;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#include &lt;queue&gt;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#include&lt;stdlib.h&gt;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using namespace std;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struct Node{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int x, 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Node(int a=0, int b=0):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x(a),y(b){}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bool operator&lt;(Node a, Node b){//返回true时，说明a的优先级低于b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//x值较大的Node优先级低（x小的Node排在队前）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//x相等时，y大的优先级低（y小的Node排在队前）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if( a.x== b.x ) return a.y&gt; b.y;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return a.x&gt; b.x;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int main(){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priority_queue&lt;Node&gt; q;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for( int i= 0; i&lt; 10; ++i 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q.push( Node( rand(), rand() ) 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while( !q.empty() 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cout &lt;&lt; q.top().x &lt;&lt; ' ' &lt;&lt; q.top().y &lt;&lt; endl;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q.pop();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自定义类型重载operator&lt;后，声明对象时就可以只带一个模板参数。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但此时不能像基本类型这样声明priority_queue&lt;Node,vector&lt;Node&gt;,greater&lt;Node&gt; &gt;，原因是greater&lt;Node&gt;没有定义，如果想用这种方法定义则可以重载operator &gt;。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例子：返回的是小顶堆。但不怎么用，习惯是重载operator&lt;。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#include &lt;iostream&gt;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#include &lt;queue&gt;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#include&lt;stdlib.h&gt;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using namespace std;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struct Node{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int x, 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Node( int a= 0, int b= 0 ):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x(a), y(b) {}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bool operator&gt;( Node a, Node b ){//返回true，a的优先级大于b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//x大的排在队前部；x相同时，y大的排在队前部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if( a.x== b.x ) return a.y&gt; b.y;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return a.x&gt; b.x;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int main(){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priority_queue&lt;Node,vector&lt;Node&gt;,greater&lt;Node&gt; &gt; q;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for( int i= 0; i&lt; 10; ++i 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q.push( Node( rand(), rand() ) 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while( !q.empty() 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cout &lt;&lt; q.top().x &lt;&lt; ' ' &lt;&lt; q.top().y &lt;&lt; endl;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q.pop();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2.3.2 重写仿函数的例子（返回值排序与2.3.1相同，都是小顶堆。先按x升序，x相等时，再按y升序）：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#include &lt;iostream&gt;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#include &lt;queue&gt;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using namespace std;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struct Node{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int x, 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Node( int a= 0, int b= 0 ):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x(a), y(b) {}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struct cmp{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bool operator() ( Node a, Node b ){//默认是less函数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//返回true时，a的优先级低于b的优先级（a排在b的后面）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if( a.x== b.x ) return a.y&gt; b.y;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a.x&gt; b.x;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int main(){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priority_queue&lt;Node, vector&lt;Node&gt;, cmp&gt; q;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for( int i= 0; i&lt; 10; ++i 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q.push( Node( rand(), rand() ) 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while( !q.empty() 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cout &lt;&lt; q.top().x &lt;&lt; ' ' &lt;&lt; q.top().y &lt;&lt; endl;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q.pop();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bookmarkEnd w:id="0"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03044C"/>
    <w:rsid w:val="365A27FA"/>
    <w:rsid w:val="5703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2018-10-21T13:55:00Z</dcterms:created>
  <dc:creator>Administrator</dc:creator>
  <cp:lastModifiedBy>Administrator</cp:lastModifiedBy>
  <dcterms:modified xsi:type="dcterms:W3CDTF">2018-10-22T01:43:17Z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