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75DB3"/>
          <w:spacing w:val="0"/>
          <w:sz w:val="24"/>
          <w:szCs w:val="24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75DB3"/>
          <w:spacing w:val="0"/>
          <w:sz w:val="24"/>
          <w:szCs w:val="24"/>
          <w:u w:val="none"/>
          <w:bdr w:val="none" w:color="auto" w:sz="0" w:space="0"/>
          <w:shd w:val="clear" w:fill="FEFEF2"/>
        </w:rPr>
        <w:instrText xml:space="preserve"> HYPERLINK "https://www.cnblogs.com/Milkor/p/4464515.html"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75DB3"/>
          <w:spacing w:val="0"/>
          <w:sz w:val="24"/>
          <w:szCs w:val="24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075DB3"/>
          <w:spacing w:val="0"/>
          <w:sz w:val="24"/>
          <w:szCs w:val="24"/>
          <w:u w:val="none"/>
          <w:bdr w:val="none" w:color="auto" w:sz="0" w:space="0"/>
          <w:shd w:val="clear" w:fill="FEFEF2"/>
        </w:rPr>
        <w:t>莫比乌斯函数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75DB3"/>
          <w:spacing w:val="0"/>
          <w:sz w:val="24"/>
          <w:szCs w:val="24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在讲这个函数之前。最好先了解欧拉函数。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我们用\记为整除。 记得小学的时候整除和整除以的概念么？别混淆。 2整除4 记作 2\4。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欧拉函数用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1066800" cy="371475"/>
            <wp:effectExtent l="0" t="0" r="0" b="9525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来表示。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那么根据法里级数的展开(这个感觉和ACM关系不大就先不介绍了。大概讲的就是构造所有最简分数的一种树。而法里级数n定义分母&lt;=n的最简分数。)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比如对于分母为12.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353310" cy="458470"/>
            <wp:effectExtent l="0" t="0" r="8890" b="17780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化简后: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drawing>
          <wp:inline distT="0" distB="0" distL="114300" distR="114300">
            <wp:extent cx="1616075" cy="427990"/>
            <wp:effectExtent l="0" t="0" r="3175" b="10160"/>
            <wp:docPr id="2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分别为: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1/12  1/6    1/4   1/3   5/12   1/2   7/12   2/3   3/4   5/6   11/12 1/1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观察这些式子。你会发现分母都是能整除12的.也就是说分母为d。  d\m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分母为1的集合 1/1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分母为2的集合 1/2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分母为3的集合 1/3  2/3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分母为4的集合 1/4  3/4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分母为6的集合 1/6  5/6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分母为12的集合 1/12 5/12 7/12 11/12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会发现对于每个m的除数(也就是分母啦)的集合的分子都是和分母是互素的。并且穷举了。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比如4   1 和 3 是和4互素的。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那么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4858385" cy="203200"/>
            <wp:effectExtent l="0" t="0" r="18415" b="6350"/>
            <wp:docPr id="1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1+1+2+2+2+4 = 12 (其实这里是废话！在推导中间就能得到了。因为我们列了12个分式嘛，重点在于是穷举了每个除数的互素数。)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不过我们可以从这得到一个和式: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868680" cy="387985"/>
            <wp:effectExtent l="0" t="0" r="7620" b="12065"/>
            <wp:docPr id="2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重点在于这个形式的公式：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774700" cy="299720"/>
            <wp:effectExtent l="0" t="0" r="6350" b="5080"/>
            <wp:docPr id="2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bdr w:val="none" w:color="auto" w:sz="0" w:space="0"/>
          <w:shd w:val="clear" w:fill="FEFEF2"/>
        </w:rPr>
        <w:t>有一个结论:如果f(d) 让g(m)是积性函数。那么f(d) 是积性函数（这个结论很重要。）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同时如果我们能够证明这个结论的话。也可以通过这个结论去证明欧拉函数的积性。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因为根据上面我们推出的和式。对于欧拉函数的对应g(m)为m.m明显是积性的函数。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如果我们的结论成立。那么欧拉函数是积性的。(这里的积性不代表完全积性。我们知道欧拉函数的积性必须两个数互素的情况下才有。)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证明：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因为g(m)为积性函数，所以有：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953385" cy="292100"/>
            <wp:effectExtent l="0" t="0" r="18415" b="12700"/>
            <wp:docPr id="1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扩展左边：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3626485" cy="536575"/>
            <wp:effectExtent l="0" t="0" r="12065" b="15875"/>
            <wp:docPr id="2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扩展右边: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289175" cy="408305"/>
            <wp:effectExtent l="0" t="0" r="15875" b="10795"/>
            <wp:docPr id="2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即可得: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349500" cy="353060"/>
            <wp:effectExtent l="0" t="0" r="12700" b="8890"/>
            <wp:docPr id="1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如果进一步细分左边和右边。会发现左边是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304800" cy="3048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若该等式对于任意m恒成立.那么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044700" cy="245110"/>
            <wp:effectExtent l="0" t="0" r="12700" b="254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根据上面的等式的话就是一个项一个项对应起来。而从这也能看出其逆命题也是正确的。就是当f(d) 为积性函数的时候 g(m)也为积性函数。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在此，欧拉函数的积性就算证明成功了。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对于上述的研究似乎没有提到莫比乌斯函数。但是以上的研究是贯彻整个莫比乌斯函数的。包括其积性的证明。和反演。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思考一个这样的问题：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drawing>
          <wp:inline distT="0" distB="0" distL="114300" distR="114300">
            <wp:extent cx="620395" cy="276860"/>
            <wp:effectExtent l="0" t="0" r="8255" b="889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 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对比   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705485" cy="273050"/>
            <wp:effectExtent l="0" t="0" r="18415" b="1270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欧拉函数是比较复杂的。而其对应的g(m) 是简单的。为m。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我们是否可以通过g(m)的函数能够获得f(m)的函数呢?(这里f(m)自变量变成m了。不过小小思考后明显不用在意。)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而我们有这样的一个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反演原理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drawing>
          <wp:inline distT="0" distB="0" distL="114300" distR="114300">
            <wp:extent cx="2962910" cy="443230"/>
            <wp:effectExtent l="0" t="0" r="8890" b="1397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 其中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396875" cy="182245"/>
            <wp:effectExtent l="0" t="0" r="3175" b="8255"/>
            <wp:docPr id="13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为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莫比乌斯函数。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莫比乌斯函数满足一个极其重要的性质。或者说是因为这个性质而定义了这个函数！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1594485" cy="533400"/>
            <wp:effectExtent l="0" t="0" r="5715" b="0"/>
            <wp:docPr id="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其中 [m=1]代表m=1的时候为1. m不等于1的时候为0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这个性质很神奇。但是却又不神奇。因为其实是认为构造出有这样的性质。使得莫比乌斯反演得以成立。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但是我们要计算其反演后的结果。我们又不得不知道具体的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434975" cy="199390"/>
            <wp:effectExtent l="0" t="0" r="3175" b="10160"/>
            <wp:docPr id="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的值如何。其值我们先放着。先证明反演：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证明反演之前有两个步骤最好先需要有预备知识：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第一个：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1187450" cy="367030"/>
            <wp:effectExtent l="0" t="0" r="12700" b="13970"/>
            <wp:docPr id="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这个其实思考一下就知道了。我们不过就是把计算顺序发生了改变。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第二个：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369185" cy="381000"/>
            <wp:effectExtent l="0" t="0" r="12065" b="0"/>
            <wp:docPr id="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这个和式确实看起来复杂。而且我是直接搬其证明过程中遇到的这个和式。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不过我们从一个例子上去理解: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对于m = 12来说:　　　　　　　　　　　　　　　　　　　　　　　　　　　　　　 　　</w:t>
      </w:r>
    </w:p>
    <w:tbl>
      <w:tblPr>
        <w:tblW w:w="842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1"/>
        <w:gridCol w:w="780"/>
        <w:gridCol w:w="921"/>
        <w:gridCol w:w="921"/>
        <w:gridCol w:w="1204"/>
        <w:gridCol w:w="1487"/>
        <w:gridCol w:w="21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m/d</w:t>
            </w:r>
          </w:p>
        </w:tc>
        <w:tc>
          <w:tcPr>
            <w:tcW w:w="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1 3</w:t>
            </w:r>
          </w:p>
        </w:tc>
        <w:tc>
          <w:tcPr>
            <w:tcW w:w="12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1 2 4</w:t>
            </w:r>
          </w:p>
        </w:tc>
        <w:tc>
          <w:tcPr>
            <w:tcW w:w="14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1 2 3 6</w:t>
            </w:r>
          </w:p>
        </w:tc>
        <w:tc>
          <w:tcPr>
            <w:tcW w:w="21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1 2 3 4 6 12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 μ(12)f(1)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μ(6)f(1)+μ(6)f(2)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μ(4)f(1)+　　　　  μ(4)f(3)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μ(3)f(1)+μ(3)f(2)+　　　　  μ(3)f(4)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μ(2)f(1)+μ(2)f(2)+μ(2)f(3)+　　　　  μ(2)f(6)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　　μ(1)f(1)+μ(1)f(2)+μ(1)f(3)+μ(1)f(4)+μ(1)f(6)+μ(1)f(12)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+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-----------------------------------------------------------------------------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                          明显的求这个式子之和。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我们的排列是以μ的自变量排列的。那假如按f的自变量(k)进行排列呢? 我们上面的式子竖着都已经对应好了。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不难得出下表:(不根据式子。直接跟上)　　　　　　</w:t>
      </w:r>
    </w:p>
    <w:tbl>
      <w:tblPr>
        <w:tblW w:w="779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676"/>
        <w:gridCol w:w="921"/>
        <w:gridCol w:w="921"/>
        <w:gridCol w:w="1166"/>
        <w:gridCol w:w="1412"/>
        <w:gridCol w:w="190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7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6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12 6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12 4</w:t>
            </w:r>
          </w:p>
        </w:tc>
        <w:tc>
          <w:tcPr>
            <w:tcW w:w="11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12 6 3</w:t>
            </w:r>
          </w:p>
        </w:tc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12 6 4 2</w:t>
            </w:r>
          </w:p>
        </w:tc>
        <w:tc>
          <w:tcPr>
            <w:tcW w:w="1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12 6 4 2 1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7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6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7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m/d</w:t>
            </w:r>
          </w:p>
        </w:tc>
        <w:tc>
          <w:tcPr>
            <w:tcW w:w="6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</w:t>
            </w:r>
          </w:p>
        </w:tc>
        <w:tc>
          <w:tcPr>
            <w:tcW w:w="9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1 3</w:t>
            </w:r>
          </w:p>
        </w:tc>
        <w:tc>
          <w:tcPr>
            <w:tcW w:w="11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1 2 4</w:t>
            </w:r>
          </w:p>
        </w:tc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1 2 3 6</w:t>
            </w:r>
          </w:p>
        </w:tc>
        <w:tc>
          <w:tcPr>
            <w:tcW w:w="19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1 2 3 4 6 12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细心对比上表：</w:t>
      </w:r>
    </w:p>
    <w:tbl>
      <w:tblPr>
        <w:tblW w:w="788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730"/>
        <w:gridCol w:w="862"/>
        <w:gridCol w:w="862"/>
        <w:gridCol w:w="1127"/>
        <w:gridCol w:w="1391"/>
        <w:gridCol w:w="20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7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m/d</w:t>
            </w:r>
          </w:p>
        </w:tc>
        <w:tc>
          <w:tcPr>
            <w:tcW w:w="7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</w:trPr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7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</w:t>
            </w:r>
          </w:p>
        </w:tc>
        <w:tc>
          <w:tcPr>
            <w:tcW w:w="86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1 3</w:t>
            </w:r>
          </w:p>
        </w:tc>
        <w:tc>
          <w:tcPr>
            <w:tcW w:w="11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1 2 4</w:t>
            </w:r>
          </w:p>
        </w:tc>
        <w:tc>
          <w:tcPr>
            <w:tcW w:w="13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1 2 3 6</w:t>
            </w:r>
          </w:p>
        </w:tc>
        <w:tc>
          <w:tcPr>
            <w:tcW w:w="20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1 2 3 4 6 12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会发现有意思的是m/d和k换了个位置而已。其实这并不是巧合。但是这并不是重点。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我们要用一个式子描述出这种情形。其实我们不过是把式子处理成以k为规整的。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而描述成和式其实就是上述恒等式的右边：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942975" cy="335280"/>
            <wp:effectExtent l="0" t="0" r="9525" b="7620"/>
            <wp:docPr id="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值得注意的是 d 已经不是原来的d了。只是一个从1开始的循环量而已。一旦满足d\(m/k) 就有意义。所以我本来第2个表不想统计d的。不过最后还是统计了。出于容易研究吧。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因为我们还得一点细节才能解释这个恒等式右边的表达式。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我们有: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k\d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d\m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所以对于指定的k,d的集合为k的倍数。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设l = m/d. (这里的l就是上述表达式的d!)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也就是我们要证明指定k 那么l的集合为 l\(m/k)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l = m/nk. n为整数。 (m/k) / l  = n 所以l\(m/k).得证。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也许我的证明有点繁琐。如果你一眼看出来。那也没事。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其实就是寻找指定k  m/d应该满足怎么样的条件。 其中k\d且d\m。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有了这2个恒等式我们可以接下来证明莫比乌斯反演: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428875" cy="363220"/>
            <wp:effectExtent l="0" t="0" r="9525" b="17780"/>
            <wp:docPr id="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 descr="IMG_2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证明过程：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416810" cy="2318385"/>
            <wp:effectExtent l="0" t="0" r="2540" b="5715"/>
            <wp:docPr id="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IMG_2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PS: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其反证类似的。具体数学中的习题啊。也当作大家的习题好了。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就是第二个恒等式。具体数学中是分了2步。那个用拉斐尔证明的4.9虽然说原理并不难。但是具体数学上用得简直有点出神入化让我有点摸不着头脑。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之后一步是利用第一个恒等式然后证出上述的第二个恒等式。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让我们看看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352425" cy="161925"/>
            <wp:effectExtent l="0" t="0" r="9525" b="9525"/>
            <wp:docPr id="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IMG_2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具体是一个什么样的函数。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首先:[m=1]这个函数是积性的。所以μ(d)这个函数必然也是积性的。利用我们一开始证明的那个结论。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也就是说要求μ(m).我们只要计算μ(p^k). 根据算术基本定理理所当然的。且p代表素数。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根据其性质: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1124585" cy="375920"/>
            <wp:effectExtent l="0" t="0" r="18415" b="5080"/>
            <wp:docPr id="1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 descr="IMG_28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m = p^k.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那么有 μ(1)+ μ(p^1) + μ(p^2) + μ(p^3)+...μ(p^k) = [p^k=1].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假如p = 1.(其实1不是素数，我们这样的假设是不成立的，这里只是为了运算出μ(1))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那么。 μ(1)= 1.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假如p ！= 1.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那么 μ(1)+ μ(p^1) + μ(p^2) + μ(p^3)+...μ(p^k) = 0.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当k=1.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μ(1)+ μ(p^1) = 0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可知μ(p^1)=μ(p)= -1.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当k=2.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μ(1)+ μ(p^1) + μ(p^2) = 0 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即μ(p^2)  =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同理。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μ(p^(3~k)) =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也就是说。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μ(1) = 1 , μ(p) = -1  , μ(p^k)  = 0  (k&gt;=2)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推广到 m:（m为任意实数）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drawing>
          <wp:inline distT="0" distB="0" distL="114300" distR="114300">
            <wp:extent cx="2337435" cy="408940"/>
            <wp:effectExtent l="0" t="0" r="5715" b="10160"/>
            <wp:docPr id="2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下面0的情况。是存在p^2整除m.也就是m存在p^2因子的时候。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EFEF2"/>
        </w:rPr>
        <w:t> 注意:μ(1) =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EFEF2"/>
        </w:rPr>
        <w:t>好了。反演和莫比乌斯的函数我们都理解透彻了。具体应用可以看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instrText xml:space="preserve"> HYPERLINK "http://www.cnblogs.com/Milkor/p/4474835.html" \t "https://www.cnblogs.com/Milkor/p/_blank"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t>这里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75DB3"/>
          <w:spacing w:val="0"/>
          <w:sz w:val="24"/>
          <w:szCs w:val="24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46420"/>
    <w:rsid w:val="1F446420"/>
    <w:rsid w:val="556D045C"/>
    <w:rsid w:val="696A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2019-02-26T02:35:00Z</dcterms:created>
  <dc:creator>ZZS</dc:creator>
  <cp:lastModifiedBy>ZZS</cp:lastModifiedBy>
  <dcterms:modified xsi:type="dcterms:W3CDTF">2019-02-26T03:04:32Z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