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DDDDDD" w:sz="0" w:space="0"/>
          <w:right w:val="none" w:color="auto" w:sz="0" w:space="4"/>
          <w:between w:val="none" w:color="auto" w:sz="0" w:space="0"/>
        </w:pBdr>
        <w:shd w:val="clear" w:fill="FFFFFF"/>
        <w:spacing w:before="300" w:beforeAutospacing="0" w:after="150" w:afterAutospacing="0"/>
        <w:ind w:left="0" w:leftChars="0" w:right="0" w:rightChars="0" w:firstLine="0" w:firstLineChars="0"/>
        <w:jc w:val="center"/>
        <w:outlineLvl w:val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"https://www.cnblogs.com/guoshaoyang/p/11300886.html"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Treap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Treap介绍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Treap是平衡树大家族的一员，是众多平衡树中最基础、最容易实现的，常数也不大。可以维护权值（常用）和区间。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Treap是Tree和Heap的合成词，其既有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二叉查找树BST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的性质，又有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堆Heap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的性质，于是有能维护排名，有能保证深度在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Θ(logN)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的量级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概念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BST，即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二叉查找树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，是指对于任意节点，保证根左侧子树的所有节点比根小，右侧的所有节点比根大的树（没有相同节点），如图。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38650" cy="25431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查询x的排名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只要将x与根比较，如果相等，排名为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左子树元素个数+1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如果比根小，递归查询他在左子树的排名，排名为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他在左子树的排名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，空树排名为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如果比根大，递归查询他在右子树的排名，排名为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右子树的排名+左子树元素个数+1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查询排名为x的数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先判断左子树元素个数是否大于等于x，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如果是就在左子树找，否则，如果刚好为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左子树元素个数+1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，就是根；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如果大于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左子树元素个数+1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，则必定在右子树。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思想和查询x的排名类似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插入x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我们不断地判断x与根的大小关系，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比根小，则递归左子树；比根大，则递归右子树，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直到来到一个空树，插入。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14825" cy="30670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删除x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如果一个节点是叶子节点，直接删除；否则，如果这个节点有一个子节点，直接将其连接到该节点的父亲；否则，沿着右子树的根一路向左到底，然后用那个值替换掉要删除的节点。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例如我们要删7时，会选定8和7交换，然后递归删除7（注意8可能有右子树）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895725" cy="233362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BST支持Treap的所有一般操作，功能齐全，实现简单，在随机数据下也比Treap等平衡树快很多。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但BST毕竟不能维护树的平衡，BST的复杂度取决于它的平均深度，在特定数据下树会退化为链，使深度为线性，于是单次操作的复杂度会提升到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Θ(N)Θ(N)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，明显不够优。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于是，我们需要引入Treap的下一个性质：Heap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Heap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概念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Heap，即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，是一种保证任意节点的左右儿子都比自身小的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完全二叉树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，其深度始终保持在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logN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的数量级，刚好符合了我们的需求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查询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堆的根部即为最值，直接调取即可，但此处我们不需要用堆的这种性质。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插入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我们将新节点插入二叉树底端，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05350" cy="29241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然后不断让新节点往上跳，直到它小于它的父亲或者自己为根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52925" cy="290512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76750" cy="287655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删除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我们用二叉树底端的节点覆盖根，然后让新的根与左右儿子比较，用较大的儿子替换根，如此往复即可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95775" cy="2857500"/>
            <wp:effectExtent l="0" t="0" r="9525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391025" cy="2867025"/>
            <wp:effectExtent l="0" t="0" r="9525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476750" cy="2819400"/>
            <wp:effectExtent l="0" t="0" r="0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Treap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概念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Treap就是集BST、Heap二者的性质于一身，即能够支持BST的操作，有能够保证Heap的深度。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可惜的是，BST和Heap的性质似乎有些矛盾，前者是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左子树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右子树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，后者是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左儿子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右儿子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其实Treap的本质还是BST，对于任意节点，保证根左侧子树的所有节点比根小，右侧的所有节点比根大的树（没有相同节点）。我们只是利用堆的性质，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赋予每一个节点一个随机值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，按照随机值维护堆的形状。于是我们需要一个操作，既能保持BST的性质，又能够将根节点与儿子替换，于是我们需要Treap的核心——旋转操作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旋转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rotate，即旋转操作，分为zig左旋和zag右旋，其思想是一致的，也可以统一实现，故一起介绍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rotate的目标是将一个儿子移到根处，并且在此过程中保持BST的性质。此处我们以右旋为例讲述（举Luogu日报上的例子）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90925" cy="2819400"/>
            <wp:effectExtent l="0" t="0" r="9525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右旋以后效果为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105275" cy="2981325"/>
            <wp:effectExtent l="0" t="0" r="9525" b="952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其中爹成功走到了爷爷辈，并使爷爷到了爹的子辈，符合Heap调整的需求，而此时在BST的大小关系上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旋转前：你&lt;爹&lt;小明&lt;爷爷&lt;叔叔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旋转后：你&lt;爹&lt;小明&lt;爷爷&lt;叔叔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于是BST的性质没变，我们就可以肆无忌惮地用rotate调整Heap了！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分析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于是，我们在BST的前提下保证了Heap的深度，单词操作复杂度为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Θ(logN)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，足够优秀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初始化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size[i]——以i为根的子树的节点数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key[i]——i节点的关键字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cnt[i]——由于可能有重复，所以存储的是i节点关键字的个数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son[i][2]——存储i节点的儿子，son[i][0]表示左儿子，son[i][1]表示右儿子。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rd[i]——i节点的一个随机值，是在堆中的关键字？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single" w:color="CCCCCC" w:sz="6" w:space="0"/>
          <w:shd w:val="clear" w:fill="F5F5F5"/>
        </w:rPr>
        <w:t>push_up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归并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顾名思义，拿儿子更新父亲p的节点数。p的节点数=左右儿子节点数之和+p本身存有数量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inline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shd w:val="clear" w:fill="FFFFFF"/>
        </w:rPr>
        <w:t>push_up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x)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siz[x]=siz[son[x][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]]+siz[son[x][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]]+cnt[x];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single" w:color="CCCCCC" w:sz="6" w:space="0"/>
          <w:shd w:val="clear" w:fill="F5F5F5"/>
        </w:rPr>
        <w:t>rotate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旋转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rotate(&amp;p,d)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——以p为根（可能有变）旋转，d=0左旋，d=1右旋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inline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shd w:val="clear" w:fill="FFFFFF"/>
        </w:rPr>
        <w:t>rotate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&amp;x,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y)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//以x为根旋转，d=0左旋转，d=1右旋转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 w:fill="FFFFFF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ii=son[x][y^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son[x][y^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]=son[ii][y];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son[ii][y]=x;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push_up(x);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push_up(ii);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ab/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x=ii;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让我们以d=0时左旋为例：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B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C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k=p的右儿子（暂时保存）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p的右儿子变成k的左儿子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A(p)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B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C(k)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       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k的左儿子变成p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C(k)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(p)A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B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然后先pushup子代p的，再pushup父代k的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最后换根即可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C(p)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A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/ \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B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 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single" w:color="CCCCCC" w:sz="6" w:space="0"/>
          <w:shd w:val="clear" w:fill="F5F5F5"/>
        </w:rPr>
        <w:t>insert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插入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ins(&amp;p,x)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——根为p，插入节点x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void ins(int &amp;p,int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//p为0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p=++sz;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siz[p]=cnt[p]=1;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key[p]=x;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rd[p]=rand();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if(key[p]==x){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//根的值与x相等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cnt[p]++;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siz[p]++;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d=(x&gt;key[p]);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//d=1:x&gt;key[p],d=0:x&lt;=key[p]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ins(son[p][d],x);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if(rd[p]&lt;rd[son[p][d]])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//维护平衡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rotate(p,d^1);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push_up(p);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分类讨论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p==0，也就是说当前是一个空节点 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那么节点总数++，然后开辟一个新节点 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size[p]=1，共有1个节点在树中 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v[p]=x，值为x 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num[p]=1，当前节点有一个重复数字 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rd[p]=rand()，生成随机值，拿来维护堆。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有一个数和要插入的x重复，那么直接个数加加即可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值可能在子树中，我们需要找一个子树，使得Treap的二叉排序树性质成立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以x&gt;v[p]的情况为例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d=1，此时去p的右子树。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如果加完以后p的随机值小于它的右儿子，直接左旋调整，维护堆的性质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x&lt;v[p]同理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4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delete删除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del(&amp;p,x)——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根为p，删掉节点x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void del(int &amp;p,int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//未找到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if(x!=key[p])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//与不相等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del(son[p][x&gt;key[p]],x);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//在子树找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else{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//根的值为x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if(!son[p][0]&amp;&amp;!son[p][1]){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//根没有左右子树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cnt[p]--;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siz[p]--;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if(cnt[p]==0)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//数量为0，删除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p=0;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}else if(son[p][0]&amp;&amp;!son[p][1]){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//没有右子树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/*Ö±½Óreplace£¿*/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rotate(p,1);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del(son[p][1],x);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}else if(!son[p][0]&amp;&amp;son[p][1]){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//没有左子树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rotate(p,0);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del(son[p][0],x);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}else{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          //存在左、右子树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d=rd[son[p][0]]&gt;rd[son[p][1]];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rotate(p,d);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del(son[p][d],x);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push_up(p);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//更新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一个一个情况来看：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空节点，根本就没这个数，直接返回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如果x和v[p]不相等，直接去相应子树解决问题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如果x=v[p]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x是叶子节点，直接扣掉个数，如果个数为零删掉节点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有一个子节点，直接把子节点旋转上来，然后去相应子树解决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两个子节点，把大的那个转上来，然后去另一个子树解决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single" w:color="CCCCCC" w:sz="6" w:space="0"/>
          <w:shd w:val="clear" w:fill="F5F5F5"/>
        </w:rPr>
        <w:t>rank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查询排名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rank(p,x)——根为p，查x在根为p的树中的排名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get_rank(int 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0;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if(key[p]==x)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//找到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siz[son[p][0]]+1;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if(key[p]&lt;x)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//在右子树找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siz[son[p][0]]+cnt[p]+get_rank(son[p][1],x);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/*if(key[p]&gt;x)*/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get_rank(son[p][0],x);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//在左子树找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空节点，直接返回掉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x==v[p]，那么左子树的全部数必定小于x，直接返回左子树节点数+1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x&gt;v[p]，意味着x位于右子树，那么根和左子树一定比x小，先加上，然后再加上x在右子树里面的排名即可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x&lt;v[p]，x位于左子树，冲向左子树解决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single" w:color="CCCCCC" w:sz="6" w:space="0"/>
          <w:shd w:val="clear" w:fill="F5F5F5"/>
        </w:rPr>
        <w:t>find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按排名查询值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ind(p,x)——根为p，查在根为p的子树中排名为x的数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find(int 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0;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if(siz[son[p][0]]&gt;=x)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//在左子树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find(son[p][0],x);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else if(siz[son[p][0]]+cnt[p]&lt;x)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find(son[p][1],x-cnt[p]-siz[son[p][0]]);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key[p];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//找到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如果是空节点，返回特殊值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左子树节点数大于x，解在左子树中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左子树加根的节点数比x小，解在右子树中，查右子树的第x-&lt;左子树节点个数&gt;-&lt;根储存个数&gt;名即可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左子树加根的节点大于等于x，意味着要找的就是当前的根节点v[p]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pre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前驱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pre(p,x)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——根为p，查在根为p的子树中x的前驱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pre(int 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//空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-INF;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if(key[p]&gt;=x)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//在左子树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pre(son[p][0],x);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max(key[p],pre(son[p][1],x));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空节点，没有前驱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如果x是根或在右子树，去左子树找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否则要么是根要么右子树，取一个max就可以了（前驱定义为小于x，且最大的数）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jc w:val="left"/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Style w:val="11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suf后继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su(p,x)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——根为p，查在根为p的子树中x的后继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int suf(int p,int x){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if(!p)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INF;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if(key[p]&lt;=x)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//在右子树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suf(son[p][1],x);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//在左子树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else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return min(key[p],suf(son[p][0],x));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与前驱超级类似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空节点无后继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如果在根或者左子树，去右子树找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否则要么根要么左子树，取min就可以了(后继定义为大于x，且最小的数)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例题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模板题：[P3369 【模板】普通平衡树](%3Ca href="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instrText xml:space="preserve"> HYPERLINK "https://www.luogu.org/problem/P3369" \t "https://www.cnblogs.com/guoshaoyang/p/_blank"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https://www.luogu.org/problem/P3369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"%3Ehttps://www.luogu.org/problem/P3369%3C/a%3E)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typedef long long LL;</w:t>
      </w:r>
    </w:p>
    <w:p>
      <w:pPr>
        <w:rPr>
          <w:rFonts w:hint="eastAsia"/>
        </w:rPr>
      </w:pPr>
      <w:r>
        <w:rPr>
          <w:rFonts w:hint="eastAsia"/>
        </w:rPr>
        <w:t>const int INF=1e9+7,MAXN=1e5+10;</w:t>
      </w:r>
    </w:p>
    <w:p>
      <w:pPr>
        <w:rPr>
          <w:rFonts w:hint="eastAsia"/>
        </w:rPr>
      </w:pPr>
      <w:r>
        <w:rPr>
          <w:rFonts w:hint="eastAsia"/>
        </w:rPr>
        <w:t>int sz,rt;</w:t>
      </w:r>
    </w:p>
    <w:p>
      <w:pPr>
        <w:rPr>
          <w:rFonts w:hint="eastAsia"/>
        </w:rPr>
      </w:pPr>
      <w:r>
        <w:rPr>
          <w:rFonts w:hint="eastAsia"/>
        </w:rPr>
        <w:t>int siz[MAXN],key[MAXN],cnt[MAXN],rd[MAXN],son[MAXN][2];</w:t>
      </w:r>
    </w:p>
    <w:p>
      <w:pPr>
        <w:rPr>
          <w:rFonts w:hint="eastAsia"/>
        </w:rPr>
      </w:pPr>
      <w:r>
        <w:rPr>
          <w:rFonts w:hint="eastAsia"/>
        </w:rPr>
        <w:t>inline void push_up(int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siz[x]=siz[son[x][0]]+siz[son[x][1]]+cnt[x];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void rotate(int &amp;x,int 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ii=son[x][y^1];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son[x][y^1]=son[ii][y];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son[ii][y]=x;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push_up(x);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push_up(ii);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x=ii;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ins(int &amp;p,int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p=++sz;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siz[p]=cnt[p]=1;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key[p]=x;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rd[p]=rand();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if(key[p]==x){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cnt[p]++;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siz[p]++;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d=(x&gt;key[p]);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ins(son[p][d],x);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if(rd[p]&lt;rd[son[p][d]])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rotate(p,d^1);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push_up(p);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del(int &amp;p,int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if(x!=key[p])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del(son[p][x&gt;key[p]],x);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if(!son[p][0]&amp;&amp;!son[p][1]){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cnt[p]--;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siz[p]--;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if(cnt[p]==0)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if(son[p][0]&amp;&amp;!son[p][1]){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rotate(p,1);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del(son[p][1],x);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if(!son[p][0]&amp;&amp;son[p][1]){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rotate(p,0);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del(son[p][0],x);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d=rd[son[p][0]]&gt;rd[son[p][1]];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rotate(p,d);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del(son[p][d],x);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push_up(p);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get_rank(int 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if(key[p]==x)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siz[son[p][0]]+1;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if(key[p]&lt;x)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siz[son[p][0]]+cnt[p]+get_rank(son[p][1],x);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/*if(key[p]&gt;x)*/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get_rank(son[p][0],x);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find(int 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if(siz[son[p][0]]&gt;=x)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find(son[p][0],x);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if(siz[son[p][0]]+cnt[p]&lt;x)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find(son[p][1],x-cnt[p]-siz[son[p][0]]);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key[p];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pre(int 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if(key[p]&gt;=x)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pre(son[p][0],x);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max(key[p],pre(son[p][1],x));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suf(int p,int x){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if(key[p]&lt;=x)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suf(son[p][1],x);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min(key[p],suf(son[p][0],x));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Q;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while(Q--){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ii,jj;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scanf("%d%d",&amp;ii,&amp;jj);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ins(rt,jj);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del(rt,jj);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printf("%d\n",get_rank(rt,jj));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printf("%d\n",find(rt,jj));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printf("%d\n",pre(rt,jj));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printf("%d\n",suf(rt,jj));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12D1F"/>
    <w:multiLevelType w:val="multilevel"/>
    <w:tmpl w:val="60112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1131B6"/>
    <w:multiLevelType w:val="singleLevel"/>
    <w:tmpl w:val="601131B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15E71"/>
    <w:rsid w:val="0AB15E71"/>
    <w:rsid w:val="151F3513"/>
    <w:rsid w:val="168E402B"/>
    <w:rsid w:val="45642BD5"/>
    <w:rsid w:val="576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2021-01-27T09:04:00Z</dcterms:created>
  <dc:creator>CYSY</dc:creator>
  <cp:lastModifiedBy>CYSY</cp:lastModifiedBy>
  <dcterms:modified xsi:type="dcterms:W3CDTF">2021-01-28T03:31:19Z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