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 xml:space="preserve">COLÉGIO </w:t>
      </w:r>
      <w:r>
        <w:rPr>
          <w:rFonts w:ascii="Arial" w:hAnsi="Arial" w:eastAsia="Arial" w:cs="Arial"/>
          <w:b/>
          <w:sz w:val="24"/>
        </w:rPr>
        <w:t>ESTADUAL</w:t>
      </w:r>
      <w:r>
        <w:rPr>
          <w:rFonts w:ascii="Arial" w:hAnsi="Arial" w:eastAsia="Arial" w:cs="Arial"/>
          <w:b/>
          <w:color w:val="000000"/>
          <w:sz w:val="24"/>
        </w:rPr>
        <w:t xml:space="preserve"> DE EDUCAÇÃO PROFISSIONAL</w:t>
      </w: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 xml:space="preserve"> PEDRO BOARETTO NETO </w:t>
      </w:r>
    </w:p>
    <w:p>
      <w:pPr>
        <w:tabs>
          <w:tab w:val="center" w:pos="4536"/>
          <w:tab w:val="left" w:pos="6780"/>
        </w:tabs>
        <w:spacing w:after="0" w:line="300" w:lineRule="auto"/>
        <w:rPr>
          <w:rFonts w:ascii="Arial" w:hAnsi="Arial" w:eastAsia="Arial" w:cs="Arial"/>
          <w:color w:val="000000"/>
          <w:sz w:val="24"/>
        </w:rPr>
      </w:pPr>
      <w:r>
        <w:rPr>
          <w:rFonts w:ascii="Arial" w:hAnsi="Arial" w:eastAsia="Arial" w:cs="Arial"/>
          <w:color w:val="000000"/>
          <w:sz w:val="24"/>
        </w:rPr>
        <w:tab/>
      </w:r>
      <w:r>
        <w:rPr>
          <w:rFonts w:ascii="Arial" w:hAnsi="Arial" w:eastAsia="Arial" w:cs="Arial"/>
          <w:b/>
          <w:color w:val="000000"/>
        </w:rPr>
        <w:t>CURSO TÉCNICO EM INFORMÁTICA</w: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GABRIEL VICENTE LIMA</w: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BARBEARIA ANGELS</w: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CASCAVEL - PR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202</w:t>
      </w:r>
      <w:r>
        <w:rPr>
          <w:rFonts w:ascii="Arial" w:hAnsi="Arial" w:eastAsia="Arial" w:cs="Arial"/>
          <w:b/>
          <w:sz w:val="24"/>
        </w:rPr>
        <w:t>3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GABRIEL VICENTE LIMA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BARBEARIA ANGELS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/>
    <w:p>
      <w:pPr>
        <w:jc w:val="both"/>
        <w:rPr>
          <w:rFonts w:ascii="Arial" w:hAnsi="Arial" w:cs="Arial"/>
          <w:sz w:val="24"/>
          <w:szCs w:val="24"/>
        </w:rPr>
      </w:pPr>
    </w:p>
    <w:p>
      <w:pPr>
        <w:spacing w:line="240" w:lineRule="auto"/>
        <w:ind w:left="432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Projeto de Desenvolvimento de Software do Curso Técnico em Informática do Colégio Estadual de Educação Profissional Pedro Boaretto Neto – Cascavel, Paraná.</w:t>
      </w:r>
    </w:p>
    <w:p>
      <w:pPr>
        <w:spacing w:after="0" w:line="240" w:lineRule="auto"/>
        <w:ind w:left="4560"/>
        <w:jc w:val="both"/>
        <w:rPr>
          <w:rFonts w:ascii="Arial" w:hAnsi="Arial" w:cs="Arial"/>
          <w:color w:val="000000"/>
          <w:sz w:val="24"/>
          <w:szCs w:val="24"/>
        </w:rPr>
      </w:pPr>
    </w:p>
    <w:p>
      <w:pPr>
        <w:spacing w:after="0" w:line="240" w:lineRule="auto"/>
        <w:ind w:left="3540" w:firstLine="708"/>
        <w:rPr>
          <w:rFonts w:ascii="Arial" w:hAnsi="Arial" w:cs="Arial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hAnsi="Arial" w:cs="Arial"/>
          <w:color w:val="000000"/>
          <w:sz w:val="24"/>
          <w:szCs w:val="24"/>
        </w:rPr>
        <w:t>Orientadores: Profª Aparecida Ferreira</w:t>
      </w:r>
      <w:r>
        <w:rPr>
          <w:rFonts w:ascii="Arial" w:hAnsi="Arial" w:cs="Arial"/>
          <w:color w:val="000000"/>
          <w:sz w:val="24"/>
          <w:szCs w:val="24"/>
          <w:vertAlign w:val="superscript"/>
        </w:rPr>
        <w:footnoteReference w:id="0"/>
      </w:r>
    </w:p>
    <w:p>
      <w:pPr>
        <w:spacing w:after="0" w:line="240" w:lineRule="auto"/>
        <w:ind w:left="495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Reinaldo C. da Silva</w:t>
      </w:r>
      <w:r>
        <w:rPr>
          <w:rFonts w:ascii="Arial" w:hAnsi="Arial" w:cs="Arial"/>
          <w:sz w:val="24"/>
          <w:szCs w:val="24"/>
          <w:vertAlign w:val="superscript"/>
        </w:rPr>
        <w:t>2</w:t>
      </w:r>
    </w:p>
    <w:p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Prof. Célia K.Cabral</w:t>
      </w:r>
      <w:r>
        <w:rPr>
          <w:rFonts w:ascii="Arial" w:hAnsi="Arial" w:cs="Arial"/>
          <w:sz w:val="24"/>
          <w:szCs w:val="24"/>
          <w:vertAlign w:val="superscript"/>
        </w:rPr>
        <w:t>3</w:t>
      </w:r>
    </w:p>
    <w:p>
      <w:pPr>
        <w:spacing w:after="0" w:line="480" w:lineRule="auto"/>
        <w:ind w:firstLine="709"/>
        <w:jc w:val="right"/>
        <w:rPr>
          <w:rFonts w:ascii="Arial" w:hAnsi="Arial" w:eastAsia="Arial" w:cs="Arial"/>
          <w:sz w:val="24"/>
        </w:rPr>
      </w:pPr>
    </w:p>
    <w:p>
      <w:pPr>
        <w:spacing w:after="0" w:line="300" w:lineRule="auto"/>
        <w:jc w:val="both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CASCAVEL - PR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2023</w:t>
      </w: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00" w:lineRule="auto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GABRIEL VICENTE LIMA</w:t>
      </w:r>
    </w:p>
    <w:p>
      <w:pPr>
        <w:spacing w:after="0" w:line="480" w:lineRule="auto"/>
        <w:ind w:firstLine="709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ind w:firstLine="709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480" w:lineRule="auto"/>
        <w:jc w:val="center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BARBEARIA ANGELS</w:t>
      </w:r>
    </w:p>
    <w:p>
      <w:pPr>
        <w:spacing w:after="0" w:line="480" w:lineRule="auto"/>
        <w:ind w:firstLine="709"/>
        <w:jc w:val="center"/>
        <w:rPr>
          <w:rFonts w:ascii="Arial" w:hAnsi="Arial" w:eastAsia="Arial" w:cs="Arial"/>
          <w:b/>
          <w:sz w:val="24"/>
        </w:rPr>
      </w:pPr>
    </w:p>
    <w:p>
      <w:pPr>
        <w:spacing w:after="0" w:line="360" w:lineRule="auto"/>
        <w:jc w:val="center"/>
        <w:rPr>
          <w:rFonts w:ascii="Arial" w:hAnsi="Arial" w:eastAsia="Arial" w:cs="Arial"/>
          <w:color w:val="000000"/>
          <w:sz w:val="24"/>
        </w:rPr>
      </w:pPr>
    </w:p>
    <w:p>
      <w:pPr>
        <w:spacing w:after="0" w:line="300" w:lineRule="auto"/>
        <w:jc w:val="both"/>
        <w:rPr>
          <w:rFonts w:ascii="Arial" w:hAnsi="Arial" w:eastAsia="Arial" w:cs="Arial"/>
          <w:color w:val="000000"/>
          <w:sz w:val="24"/>
        </w:rPr>
      </w:pPr>
      <w:r>
        <w:rPr>
          <w:rFonts w:ascii="Arial" w:hAnsi="Arial" w:eastAsia="Arial" w:cs="Arial"/>
          <w:color w:val="000000"/>
          <w:sz w:val="24"/>
        </w:rPr>
        <w:t>Este Projeto de Conclusão de Curso foi julgado e aprovado pelo Curso Técnico em Informática do Colégio Estadual de Educação Profissional Pedro Boaretto Neto.</w:t>
      </w:r>
    </w:p>
    <w:p>
      <w:pPr>
        <w:spacing w:after="0" w:line="360" w:lineRule="auto"/>
        <w:jc w:val="center"/>
        <w:rPr>
          <w:rFonts w:ascii="Arial" w:hAnsi="Arial" w:eastAsia="Arial" w:cs="Arial"/>
          <w:color w:val="000000"/>
          <w:sz w:val="24"/>
        </w:rPr>
      </w:pPr>
    </w:p>
    <w:p>
      <w:pPr>
        <w:spacing w:after="0" w:line="360" w:lineRule="auto"/>
        <w:jc w:val="center"/>
        <w:rPr>
          <w:rFonts w:ascii="Arial" w:hAnsi="Arial" w:eastAsia="Arial" w:cs="Arial"/>
          <w:color w:val="000000"/>
          <w:sz w:val="24"/>
        </w:rPr>
      </w:pPr>
      <w:r>
        <w:rPr>
          <w:rFonts w:ascii="Arial" w:hAnsi="Arial" w:eastAsia="Arial" w:cs="Arial"/>
          <w:color w:val="000000"/>
          <w:sz w:val="24"/>
        </w:rPr>
        <w:t>Cascavel, Pr., xx de Xxxxx de 2023</w:t>
      </w: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ascii="Arial" w:hAnsi="Arial" w:eastAsia="Arial" w:cs="Arial"/>
          <w:b/>
          <w:color w:val="000000"/>
          <w:sz w:val="24"/>
        </w:rPr>
        <w:t>COMISSÃO EXAMINADOR</w:t>
      </w: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tbl>
      <w:tblPr>
        <w:tblStyle w:val="3"/>
        <w:tblW w:w="0" w:type="auto"/>
        <w:tblInd w:w="108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480" w:lineRule="auto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______________________________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Profª. Aparecida da S. Ferreira</w:t>
            </w:r>
            <w:r>
              <w:rPr>
                <w:rFonts w:ascii="Arial" w:hAnsi="Arial" w:eastAsia="Arial" w:cs="Arial"/>
                <w:color w:val="000000"/>
                <w:sz w:val="24"/>
                <w:vertAlign w:val="superscript"/>
              </w:rPr>
              <w:t>1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color w:val="000000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i/>
                <w:sz w:val="20"/>
              </w:rPr>
              <w:t>Faculdade de Ciências Sociais Aplicadas de Cascavel</w:t>
            </w:r>
          </w:p>
          <w:p>
            <w:pPr>
              <w:spacing w:after="0" w:line="240" w:lineRule="auto"/>
              <w:jc w:val="both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sz w:val="24"/>
              </w:rPr>
              <w:t xml:space="preserve">                  Orientadora</w:t>
            </w:r>
          </w:p>
          <w:p>
            <w:pPr>
              <w:spacing w:after="0" w:line="240" w:lineRule="auto"/>
            </w:pPr>
          </w:p>
        </w:tc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480" w:lineRule="auto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______________________________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Prof. </w:t>
            </w:r>
            <w:r>
              <w:rPr>
                <w:rFonts w:ascii="Arial" w:hAnsi="Arial" w:eastAsia="Arial" w:cs="Arial"/>
                <w:sz w:val="24"/>
              </w:rPr>
              <w:t>Reinaldo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color w:val="000000"/>
                <w:sz w:val="24"/>
              </w:rPr>
            </w:pPr>
          </w:p>
          <w:p>
            <w:pPr>
              <w:tabs>
                <w:tab w:val="left" w:pos="8130"/>
              </w:tabs>
              <w:spacing w:after="0" w:line="360" w:lineRule="auto"/>
              <w:jc w:val="center"/>
            </w:pPr>
            <w:r>
              <w:rPr>
                <w:rFonts w:ascii="Arial" w:hAnsi="Arial" w:eastAsia="Arial" w:cs="Arial"/>
                <w:color w:val="000000"/>
                <w:sz w:val="24"/>
              </w:rPr>
              <w:t>Web Design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240" w:lineRule="auto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______________________________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color w:val="000000"/>
                <w:sz w:val="24"/>
              </w:rPr>
            </w:pP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Profª. Célia Kouth Cabral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Pós-graduada em Sistemas Distribuídos JAVA.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0"/>
              </w:rPr>
              <w:t xml:space="preserve"> Universidade Tecnológica Federal do Paraná - UTFPR</w:t>
            </w:r>
          </w:p>
          <w:p>
            <w:pPr>
              <w:spacing w:after="0" w:line="240" w:lineRule="auto"/>
              <w:jc w:val="both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sz w:val="24"/>
              </w:rPr>
              <w:t xml:space="preserve">                  Banco de dados</w:t>
            </w:r>
          </w:p>
          <w:p>
            <w:pPr>
              <w:spacing w:after="0" w:line="240" w:lineRule="auto"/>
            </w:pPr>
          </w:p>
        </w:tc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240" w:lineRule="auto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______________________________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color w:val="000000"/>
                <w:sz w:val="24"/>
              </w:rPr>
            </w:pP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Profª  Ana Cristina Santana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color w:val="000000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Especialista em Gestão e Docência no ensino superior, médio e técnico.</w:t>
            </w:r>
          </w:p>
          <w:p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>Coordenadora de curso</w:t>
            </w:r>
          </w:p>
          <w:p>
            <w:pPr>
              <w:spacing w:after="0" w:line="240" w:lineRule="auto"/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</w:p>
        </w:tc>
        <w:tc>
          <w:tcPr>
            <w:tcW w:w="4252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shd w:val="clear" w:color="auto" w:fill="auto"/>
            <w:tcMar>
              <w:left w:w="114" w:type="dxa"/>
              <w:right w:w="114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</w:p>
        </w:tc>
      </w:tr>
    </w:tbl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spacing w:after="0" w:line="360" w:lineRule="auto"/>
        <w:jc w:val="center"/>
        <w:rPr>
          <w:rFonts w:ascii="Arial" w:hAnsi="Arial" w:eastAsia="Arial" w:cs="Arial"/>
          <w:b/>
          <w:color w:val="000000"/>
          <w:sz w:val="24"/>
        </w:rPr>
      </w:pPr>
    </w:p>
    <w:p>
      <w:pPr>
        <w:keepNext/>
        <w:keepLines/>
        <w:tabs>
          <w:tab w:val="left" w:pos="709"/>
        </w:tabs>
        <w:spacing w:before="240" w:after="0"/>
        <w:jc w:val="both"/>
        <w:rPr>
          <w:rFonts w:ascii="Calibri" w:hAnsi="Calibri" w:eastAsia="Calibri" w:cs="Calibri"/>
          <w:color w:val="366091"/>
          <w:sz w:val="32"/>
        </w:rPr>
      </w:pPr>
      <w:r>
        <w:rPr>
          <w:rFonts w:ascii="Calibri" w:hAnsi="Calibri" w:eastAsia="Calibri" w:cs="Calibri"/>
          <w:color w:val="366091"/>
          <w:sz w:val="32"/>
        </w:rPr>
        <w:t>Sumário</w: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ab/>
      </w: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1155"/>
        </w:tabs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8"/>
        </w:rPr>
        <w:t>INTRODUÇÃO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Bem-vindo ao nosso mundo de estilo e elegância masculina! Aqui, na nossa barbearia, oferecemos muito mais do que apenas um corte de cabelo e barba. Preparamos uma experiência completa de cuidado pessoal, onde você poderá relaxar, desfrutar de um atendimento de qualidade e sair com uma aparência impecável. Somos apaixonados por oferecer serviços de barbearia que combinam tradição e modernidade. Nossa equipe de barbeiros altamente qualificados está sempre atualizada com as últimas tendências em cortes de cabelo, estilos de barba e cuidados com a pele. Utilizamos apenas produtos premium e técnicas precisas para garantir que você se sinta confiante e renovado em cada visita. Além dos cortes de cabelo e barba, oferecemos uma variedade de serviços personalizados, incluindo tratamentos faciais, cuidados com o couro cabeludo, massagens relaxantes e muito mais. Queremos que você saia daqui com uma aparência impecável e se sinta revigorado. Não se trata apenas de oferecer um serviço excepcional, mas também de criar um ambiente acolhedor e descontraído. Nossa barbearia é um lugar onde os homens podem se reunir, conversar e aproveitar um momento de relaxamento. Acreditamos que cada cliente é único, e nossa missão é superar suas expectativas, proporcionando um atendimento personalizado e um resultado final que reflita sua personalidade e estilo de vida.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Então, venha nos visitar e deixe-nos cuidar de você. Estamos ansiosos para oferecer uma experiência de barbearia excepcional, onde a tradição encontra a modernidade e a confiança é elevada a um novo patamar. Sua satisfação é nossa prioridade, e faremos tudo ao nosso alcance para garantir que você saia daqui com um sorriso no rosto e um visual impecável.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keepLines/>
        <w:pageBreakBefore/>
        <w:tabs>
          <w:tab w:val="left" w:pos="709"/>
        </w:tabs>
        <w:spacing w:after="0" w:line="360" w:lineRule="auto"/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8"/>
        </w:rPr>
        <w:t>2</w:t>
      </w:r>
      <w:r>
        <w:rPr>
          <w:rFonts w:ascii="Arial" w:hAnsi="Arial" w:eastAsia="Arial" w:cs="Arial"/>
          <w:b/>
          <w:sz w:val="28"/>
        </w:rPr>
        <w:tab/>
      </w:r>
      <w:r>
        <w:rPr>
          <w:rFonts w:ascii="Arial" w:hAnsi="Arial" w:eastAsia="Arial" w:cs="Arial"/>
          <w:b/>
          <w:sz w:val="28"/>
        </w:rPr>
        <w:t>OBJETIVOS</w:t>
      </w:r>
    </w:p>
    <w:p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Agendamento e gerenciamento de serviços específicos de uma barbearia. O site irá cadastrar as informações do usuário por meio de cadastro, com isso o nome, E-mail, número de telefone cpf do cliente serão enviados para o banco de dados para ser salvo, após o cliente ter se cadastrado no site ele será redirecionado para a página de escolha de serviço em qual ele pode escolher corte, barba ou o combo q é o cabelo e barba por um preço menor logo depois da escolha do serviço ele poderá escolher o dia, mês e a hora que deseja ser atendido. </w:t>
      </w: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/>
    <w:p/>
    <w:p>
      <w:pPr>
        <w:keepNext/>
        <w:keepLines/>
        <w:pageBreakBefore/>
        <w:tabs>
          <w:tab w:val="left" w:pos="709"/>
        </w:tabs>
        <w:spacing w:after="0" w:line="360" w:lineRule="auto"/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sz w:val="28"/>
        </w:rPr>
        <w:t>3</w:t>
      </w:r>
      <w:r>
        <w:rPr>
          <w:rFonts w:ascii="Arial" w:hAnsi="Arial" w:eastAsia="Arial" w:cs="Arial"/>
          <w:b/>
          <w:sz w:val="28"/>
        </w:rPr>
        <w:tab/>
      </w:r>
      <w:r>
        <w:rPr>
          <w:rFonts w:ascii="Arial" w:hAnsi="Arial" w:eastAsia="Arial" w:cs="Arial"/>
          <w:b/>
          <w:sz w:val="28"/>
        </w:rPr>
        <w:t>METODOLOGIA</w:t>
      </w:r>
    </w:p>
    <w:p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metodologia de pesquisa nada mais é do que a descrição do processo de pesquisa do trabalho. Isto é, a definição de quais serão os procedimentos para a coleta e para a análise dos dados. Isso significa que delimitar uma metodologia não é adotar um conjunto de diretrizes fixas que se deve seguir à risca. Metodologia de pesquisa comparativa: o método comparativo se consiste em investigar coisas ou fatos e explicá-los segundo suas semelhanças e suas diferenças. Permite a análise de dados concretos e a dedução de semelhanças e divergências de elementos constantes, abstratos e gerais, propiciando investigações de caráter indireto. Metodologia de pesquisa de modelagem: A metodologia inclui, ao todo, oito etapas: analise de requisitos, construção do modelo, analise de processos, simulação, reengenharia (redesenho), documentação, divulgação e feedback. Faz-se necessário também conhecer uma metodologia para todo o trabalho a ser feito.</w:t>
      </w: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keepLines/>
        <w:pageBreakBefore/>
        <w:tabs>
          <w:tab w:val="left" w:pos="709"/>
        </w:tabs>
        <w:spacing w:after="0" w:line="360" w:lineRule="auto"/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8"/>
        </w:rPr>
        <w:t xml:space="preserve">4 </w:t>
      </w:r>
      <w:r>
        <w:rPr>
          <w:rFonts w:ascii="Arial" w:hAnsi="Arial" w:eastAsia="Arial" w:cs="Arial"/>
          <w:b/>
          <w:sz w:val="28"/>
        </w:rPr>
        <w:tab/>
      </w:r>
      <w:r>
        <w:rPr>
          <w:rFonts w:ascii="Arial" w:hAnsi="Arial" w:eastAsia="Arial" w:cs="Arial"/>
          <w:b/>
          <w:sz w:val="28"/>
        </w:rPr>
        <w:t>REFERENCIAL TEÓRICO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FRONT-END: HTML E CSS: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front-end: Podemos classificar como a parte visual de um site, aquilo que conseguimos interagir. Quem trabalha com Front End é responsável por desenvolver por meio do código uma interface gráfica.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HTML:De acordo com (GRANNELL, C. (2007). The EssentialGuideto CSS and HTML Web Design.) o HTML foi inventado por Tim Berners-Lee, um físico do centro de pesquisas CERN, na Suíça. Ele surgiu com a ideia de um sistema de hipertexto na internet. Hipertexto significa um texto que possui referências (links) para outros textos que podem ser acessados imediatamente.  Inicialmente o HTML foi projetado para interligar instituições de pesquisa próximas, e compartilhar documentos com facilidade.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CSS:De acordo com (GRANNELL, C. (2007). The EssentialGuideto CSS and HTML Web Design.) o CSS foi desenvolvido em 1996, pelo World Wide Web Consortium, para complementar o HTML, uma vez que este não contém tags para formatação de página, sendo necessária a escrita da marcação para o site. Esse processo se tornou desgastante e caro para desenvolvedores. Por essa razão, uma nova alternativa foi criada. Ele é um código em que você pode fazer alterações rápidas de layout, como definição de cores e fontes, por exemplo. Essa camada proporciona não apenas a facilidade de personalização, como também ajuda a diminuir a repetição de conteúdo na estrutura do código. CSS é uma linguagem baseada em regras. — Você define regras especificando grupos de estilo que devem ser aplicados para elementos particulares ou grupos de elementos na sua página web. Por exemplo, "Quero que o título principal, na minha página, seja mostrado como um texto grande e de cor vermelha.".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BACK-END: MYSQL, PHP E JAVASCRIPT: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Back-end: Como o nome sugere, o desenvolvedor back-end trabalha na parte de “trás” da aplicação. Ele é o responsável, em termos gerais, pela implementação da regra de negócio. Em uma aplicação web, este desenvolvedor, quando focado, não toca na parte visual da aplicação.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 O MySQL foi criado na Suécia, por David Axmark, Allan Larsson e o finlandês Michael Widenius. Eles começaram o projeto em 1980. De acordo com (TAVARES, Frederico. MySQL. 2015. Até o Momento), o Mysql é um SGBD, um Sistema de gerenciamento de banco de dados, que usa a linguagem SQL como interface. Ele é um sistema open-source de gerenciamento de base de dados relacional. Para sites WordPress, isso quer dizer que ele ajuda a armazenar todas suas publicações, usuários, informações de plugins, etc. Ele armazena essas informações em “tabelas” separadas e as conecta com “chaves”, daí o seu nome relacional.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Php:De acordo com (BROOKS, D. R. (2007). </w:t>
      </w:r>
      <w:r>
        <w:rPr>
          <w:rFonts w:ascii="Arial" w:hAnsi="Arial" w:cs="Arial"/>
          <w:sz w:val="24"/>
          <w:szCs w:val="24"/>
          <w:lang w:val="en-US"/>
        </w:rPr>
        <w:t xml:space="preserve">AnIntroductionto HTML and JavaScript for Scientistsand Engineers. </w:t>
      </w:r>
      <w:r>
        <w:rPr>
          <w:rFonts w:ascii="Arial" w:hAnsi="Arial" w:cs="Arial"/>
          <w:sz w:val="24"/>
          <w:szCs w:val="24"/>
        </w:rPr>
        <w:t>London: Springer-Verlag). O PHP como é conhecido hoje, é na verdade o sucessor para um produto chamado PHP/FI. Criado em 1994 por RasmusLerdof, a primeira encarnação do PHP foi um simples conjunto de binários Common Gateway Interface (CGI) escrito em linguagem de programação C. A sigla é um acrônimo para PHP: Hypertext Preprocessor. A linguagem tornou-se popular por ter uma sintaxe mais simples, e por mesclar o código executado no lado do servidor com HTML, facilitando a criação de páginas com conteúdo dinâmico.</w:t>
      </w:r>
    </w:p>
    <w:p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JAVASCRIPT:De acordo com (BROOKS, D. R. (2007). </w:t>
      </w:r>
      <w:r>
        <w:rPr>
          <w:rFonts w:ascii="Arial" w:hAnsi="Arial" w:cs="Arial"/>
          <w:sz w:val="24"/>
          <w:szCs w:val="24"/>
          <w:lang w:val="en-US"/>
        </w:rPr>
        <w:t xml:space="preserve">AnIntroductionto HTML and JavaScript for Scientistsand Engineers. </w:t>
      </w:r>
      <w:r>
        <w:rPr>
          <w:rFonts w:ascii="Arial" w:hAnsi="Arial" w:cs="Arial"/>
          <w:sz w:val="24"/>
          <w:szCs w:val="24"/>
        </w:rPr>
        <w:t>London: Springer-Verlag) o Java script surgiu em 1995 e foi criada por Brendan Eich, a pedido da empresa Netscape (um dos primeiros navegadores) com o objetivo de validar formulários HTML. Como os browsers ainda eram estéticos, essa linguagem foi revolucionária para a época. Permite a você implementar itens complexos em páginas web — toda vez que uma página da web faz mais do que simplesmente mostrar a você informação estática — mostrando conteúdo que se atualiza em um intervalo de tempo, mapas interativos ou gráficos 2D/3D animados, etc.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keepLines/>
        <w:pageBreakBefore/>
        <w:tabs>
          <w:tab w:val="left" w:pos="709"/>
        </w:tabs>
        <w:spacing w:after="0" w:line="360" w:lineRule="auto"/>
        <w:rPr>
          <w:rFonts w:ascii="Arial" w:hAnsi="Arial" w:eastAsia="Arial" w:cs="Arial"/>
          <w:b/>
          <w:sz w:val="38"/>
        </w:rPr>
      </w:pPr>
      <w:r>
        <w:rPr>
          <w:rFonts w:ascii="Arial" w:hAnsi="Arial" w:eastAsia="Arial" w:cs="Arial"/>
          <w:b/>
          <w:sz w:val="28"/>
        </w:rPr>
        <w:t xml:space="preserve">5 DOCUMENTAÇÃO </w:t>
      </w:r>
      <w:r>
        <w:rPr>
          <w:rFonts w:ascii="Arial" w:hAnsi="Arial" w:eastAsia="Arial" w:cs="Arial"/>
          <w:b/>
          <w:sz w:val="38"/>
        </w:rPr>
        <w:t>do projeto</w:t>
      </w: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b/>
          <w:color w:val="FF0000"/>
          <w:sz w:val="24"/>
        </w:rPr>
        <w:tab/>
      </w:r>
      <w:r>
        <w:rPr>
          <w:rFonts w:ascii="Arial" w:hAnsi="Arial" w:cs="Arial"/>
          <w:sz w:val="24"/>
          <w:szCs w:val="24"/>
        </w:rPr>
        <w:t>O ciclo de vida se refere a todas as etapas de produção e uso do produto, relativas à extração das matérias-primas, passando pela produção, distribuição até o consumo e disposição final, contemplando também reciclagem e reuso quando for o caso.</w:t>
      </w:r>
    </w:p>
    <w:p>
      <w:pPr>
        <w:spacing w:line="360" w:lineRule="auto"/>
        <w:jc w:val="both"/>
        <w:rPr>
          <w:rFonts w:ascii="Arial" w:hAnsi="Arial" w:eastAsia="Arial" w:cs="Arial"/>
          <w:b/>
          <w:color w:val="FF0000"/>
          <w:sz w:val="24"/>
        </w:rPr>
      </w:pPr>
      <w:r>
        <w:rPr>
          <w:rFonts w:ascii="Arial" w:hAnsi="Arial" w:cs="Arial"/>
          <w:sz w:val="24"/>
          <w:szCs w:val="24"/>
        </w:rPr>
        <w:object>
          <v:shape id="_x0000_i1025" o:spt="75" type="#_x0000_t75" style="height:210.75pt;width:415.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Dib" ShapeID="_x0000_i1025" DrawAspect="Content" ObjectID="_1468075725" r:id="rId6">
            <o:LockedField>false</o:LockedField>
          </o:OLEObject>
        </w:object>
      </w:r>
    </w:p>
    <w:p>
      <w:pPr>
        <w:spacing w:after="0" w:line="480" w:lineRule="auto"/>
        <w:jc w:val="both"/>
        <w:rPr>
          <w:rFonts w:ascii="Arial" w:hAnsi="Arial" w:eastAsia="Arial" w:cs="Arial"/>
          <w:b/>
          <w:color w:val="FF0000"/>
          <w:sz w:val="24"/>
        </w:rPr>
      </w:pPr>
      <w:r>
        <w:rPr>
          <w:rFonts w:ascii="Arial" w:hAnsi="Arial" w:eastAsia="Arial" w:cs="Arial"/>
          <w:b/>
          <w:color w:val="FF0000"/>
          <w:sz w:val="24"/>
        </w:rPr>
        <w:t>FONTE</w:t>
      </w:r>
    </w:p>
    <w:p>
      <w:pPr>
        <w:spacing w:after="0" w:line="480" w:lineRule="auto"/>
        <w:jc w:val="both"/>
        <w:rPr>
          <w:rFonts w:ascii="Arial" w:hAnsi="Arial" w:eastAsia="Arial" w:cs="Arial"/>
          <w:b/>
          <w:color w:val="FF0000"/>
          <w:sz w:val="24"/>
        </w:rPr>
      </w:pPr>
    </w:p>
    <w:p>
      <w:pPr>
        <w:keepNext/>
        <w:tabs>
          <w:tab w:val="left" w:pos="0"/>
        </w:tabs>
        <w:spacing w:after="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 xml:space="preserve">5.1 Requisitos </w:t>
      </w: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8"/>
        </w:rPr>
        <w:tab/>
      </w:r>
      <w:r>
        <w:rPr>
          <w:rFonts w:ascii="Arial" w:hAnsi="Arial" w:cs="Arial"/>
          <w:sz w:val="24"/>
          <w:szCs w:val="24"/>
        </w:rPr>
        <w:t>Segundo Figueiredo (2021), os requisitos funcionais devem descrever explicitamente quais são as funcionalidades de um serviço no sistema. Deve documentar como o sistema deverá reagir às entradas específicas e como deve comportar-se em determinadas situações o que o sistema pode ou não deve fazer</w:t>
      </w:r>
    </w:p>
    <w:p>
      <w:pPr>
        <w:tabs>
          <w:tab w:val="left" w:pos="0"/>
        </w:tabs>
        <w:spacing w:after="0" w:line="36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tabs>
          <w:tab w:val="left" w:pos="0"/>
        </w:tabs>
        <w:spacing w:after="0" w:line="360" w:lineRule="auto"/>
        <w:ind w:left="578" w:hanging="578"/>
        <w:jc w:val="both"/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4"/>
        </w:rPr>
        <w:t>5.1.1 Requisitos funcionais</w:t>
      </w:r>
    </w:p>
    <w:p>
      <w:pPr>
        <w:spacing w:after="0" w:line="360" w:lineRule="auto"/>
        <w:ind w:firstLine="70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8"/>
        </w:rPr>
        <w:tab/>
      </w:r>
      <w:r>
        <w:rPr>
          <w:rFonts w:ascii="Arial" w:hAnsi="Arial" w:eastAsia="Arial" w:cs="Arial"/>
          <w:sz w:val="24"/>
          <w:szCs w:val="24"/>
        </w:rPr>
        <w:t>Quando falamos de um Requisito Funcional estamos nos referindo à requisição de uma função que um software deverá atender/realizar. Ou seja, exigência, solicitação, desejo, necessidade, que um software deverá materializar. Um Requisito Funcional é um Requisito de Software.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object>
          <v:shape id="_x0000_i1027" o:spt="75" type="#_x0000_t75" style="height:125.25pt;width:423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8">
            <o:LockedField>false</o:LockedField>
          </o:OLEObject>
        </w:object>
      </w:r>
    </w:p>
    <w:p>
      <w:pPr>
        <w:spacing w:after="0" w:line="480" w:lineRule="auto"/>
        <w:jc w:val="both"/>
        <w:rPr>
          <w:rFonts w:ascii="Arial" w:hAnsi="Arial" w:eastAsia="Arial" w:cs="Arial"/>
          <w:color w:val="000000"/>
        </w:rPr>
      </w:pPr>
      <w:r>
        <w:object>
          <v:shape id="_x0000_i1028" o:spt="75" type="#_x0000_t75" style="height:110.25pt;width:423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7" r:id="rId10">
            <o:LockedField>false</o:LockedField>
          </o:OLEObject>
        </w:object>
      </w:r>
    </w:p>
    <w:p>
      <w:pPr>
        <w:keepNext/>
        <w:tabs>
          <w:tab w:val="left" w:pos="709"/>
        </w:tabs>
        <w:spacing w:after="0" w:line="360" w:lineRule="auto"/>
        <w:ind w:left="720" w:hanging="720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 xml:space="preserve">5.1.2 Requisitos não funcionais </w:t>
      </w:r>
    </w:p>
    <w:p>
      <w:pPr>
        <w:tabs>
          <w:tab w:val="left" w:pos="0"/>
        </w:tabs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</w:rPr>
        <w:tab/>
      </w:r>
      <w:r>
        <w:rPr>
          <w:rFonts w:ascii="Arial" w:hAnsi="Arial" w:eastAsia="Arial" w:cs="Arial"/>
          <w:sz w:val="24"/>
          <w:szCs w:val="24"/>
        </w:rPr>
        <w:t>Requisitos não funcionais são os requisitos relacionados ao uso da aplicação em termos de desempenho, usabilidade, confiabilidade, segurança, disponibilidade, manutenção e tecnologias envolvidas. Estes requisitos dizem respeito a como as funcionalidades serão entregues ao usuário do software</w:t>
      </w:r>
    </w:p>
    <w:p>
      <w:pPr>
        <w:spacing w:after="0" w:line="480" w:lineRule="auto"/>
        <w:jc w:val="both"/>
        <w:rPr>
          <w:rFonts w:ascii="Arial" w:hAnsi="Arial" w:eastAsia="Arial" w:cs="Arial"/>
        </w:rPr>
      </w:pPr>
      <w:r>
        <w:object>
          <v:shape id="_x0000_i1029" o:spt="75" type="#_x0000_t75" style="height:89.25pt;width:423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2">
            <o:LockedField>false</o:LockedField>
          </o:OLEObject>
        </w:object>
      </w:r>
    </w:p>
    <w:p>
      <w:pPr>
        <w:spacing w:after="0" w:line="360" w:lineRule="auto"/>
        <w:jc w:val="both"/>
        <w:rPr>
          <w:rFonts w:ascii="Arial" w:hAnsi="Arial" w:eastAsia="Arial" w:cs="Arial"/>
          <w:sz w:val="24"/>
        </w:rPr>
      </w:pPr>
      <w:r>
        <w:object>
          <v:shape id="_x0000_i1030" o:spt="75" type="#_x0000_t75" style="height:71.25pt;width:423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29" r:id="rId1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4"/>
        </w:rPr>
      </w:pPr>
    </w:p>
    <w:p>
      <w:pPr>
        <w:spacing w:after="0" w:line="36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36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0"/>
        </w:rPr>
        <w:t>Fonte: O autor, 2022</w:t>
      </w:r>
    </w:p>
    <w:p>
      <w:pPr>
        <w:spacing w:after="0" w:line="36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360" w:lineRule="auto"/>
        <w:jc w:val="both"/>
        <w:rPr>
          <w:rFonts w:ascii="Arial" w:hAnsi="Arial" w:eastAsia="Arial" w:cs="Arial"/>
          <w:color w:val="000000"/>
        </w:rPr>
      </w:pPr>
    </w:p>
    <w:p>
      <w:pPr>
        <w:spacing w:after="0" w:line="360" w:lineRule="auto"/>
        <w:jc w:val="both"/>
        <w:rPr>
          <w:rFonts w:ascii="Arial" w:hAnsi="Arial" w:eastAsia="Arial" w:cs="Arial"/>
          <w:color w:val="000000"/>
        </w:rPr>
      </w:pPr>
    </w:p>
    <w:p>
      <w:pPr>
        <w:spacing w:after="0" w:line="360" w:lineRule="auto"/>
        <w:jc w:val="both"/>
        <w:rPr>
          <w:rFonts w:ascii="Arial" w:hAnsi="Arial" w:eastAsia="Arial" w:cs="Arial"/>
          <w:color w:val="000000"/>
        </w:rPr>
      </w:pPr>
    </w:p>
    <w:p>
      <w:pPr>
        <w:spacing w:after="0" w:line="360" w:lineRule="auto"/>
        <w:jc w:val="both"/>
        <w:rPr>
          <w:rFonts w:ascii="Arial" w:hAnsi="Arial" w:eastAsia="Arial" w:cs="Arial"/>
          <w:color w:val="000000"/>
        </w:rPr>
      </w:pPr>
    </w:p>
    <w:p>
      <w:pPr>
        <w:keepNext/>
        <w:numPr>
          <w:ilvl w:val="0"/>
          <w:numId w:val="1"/>
        </w:numPr>
        <w:tabs>
          <w:tab w:val="left" w:pos="0"/>
        </w:tabs>
        <w:spacing w:after="0" w:line="360" w:lineRule="auto"/>
        <w:ind w:left="360" w:hanging="360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 xml:space="preserve"> Diagrama de Contexto</w:t>
      </w:r>
    </w:p>
    <w:p>
      <w:pPr>
        <w:spacing w:after="0" w:line="360" w:lineRule="auto"/>
        <w:ind w:firstLine="709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Diagrama de contexto é uma ferramenta para modelar o escopo através de um diagrama. Em desenvolvimento de sistemas, é considerado o diagrama de fluxo de dados de maior nível, isto é, um diagrama que representa todo o sistema. Ele demonstra como as partes interessadas e outras entidades interagem com o sistema indicando suas entradas e saídas.</w:t>
      </w:r>
    </w:p>
    <w:p>
      <w:pPr>
        <w:spacing w:after="0" w:line="240" w:lineRule="auto"/>
        <w:jc w:val="both"/>
        <w:rPr>
          <w:rFonts w:ascii="Arial" w:hAnsi="Arial" w:eastAsia="Arial" w:cs="Arial"/>
          <w:color w:val="000000"/>
          <w:sz w:val="28"/>
        </w:rPr>
      </w:pPr>
      <w:r>
        <w:object>
          <v:shape id="_x0000_i1031" o:spt="75" type="#_x0000_t75" style="height:237pt;width:423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StaticDib" ShapeID="_x0000_i1031" DrawAspect="Content" ObjectID="_1468075730" r:id="rId16">
            <o:LockedField>false</o:LockedField>
          </o:OLEObject>
        </w:object>
      </w:r>
    </w:p>
    <w:p>
      <w:pPr>
        <w:spacing w:after="0" w:line="240" w:lineRule="auto"/>
        <w:ind w:firstLine="709"/>
        <w:jc w:val="both"/>
        <w:rPr>
          <w:rFonts w:ascii="Arial" w:hAnsi="Arial" w:eastAsia="Arial" w:cs="Arial"/>
          <w:color w:val="000000"/>
          <w:sz w:val="28"/>
        </w:rPr>
      </w:pPr>
    </w:p>
    <w:p>
      <w:pPr>
        <w:spacing w:after="0" w:line="360" w:lineRule="auto"/>
        <w:ind w:firstLine="709"/>
        <w:jc w:val="both"/>
        <w:rPr>
          <w:rFonts w:ascii="Arial" w:hAnsi="Arial" w:eastAsia="Arial" w:cs="Arial"/>
          <w:color w:val="000000"/>
          <w:sz w:val="24"/>
        </w:rPr>
      </w:pPr>
    </w:p>
    <w:p>
      <w:pPr>
        <w:spacing w:after="0" w:line="360" w:lineRule="auto"/>
        <w:ind w:firstLine="141"/>
        <w:jc w:val="both"/>
        <w:rPr>
          <w:rFonts w:ascii="Arial" w:hAnsi="Arial" w:eastAsia="Arial" w:cs="Arial"/>
          <w:color w:val="000000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color w:val="000000"/>
          <w:sz w:val="20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spacing w:after="0" w:line="240" w:lineRule="auto"/>
        <w:jc w:val="both"/>
        <w:rPr>
          <w:rFonts w:ascii="Arial" w:hAnsi="Arial" w:eastAsia="Arial" w:cs="Arial"/>
          <w:sz w:val="24"/>
        </w:rPr>
      </w:pPr>
      <w:r>
        <w:object>
          <v:shape id="_x0000_i1032" o:spt="75" type="#_x0000_t75" style="height:232.5pt;width:423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StaticDib" ShapeID="_x0000_i1032" DrawAspect="Content" ObjectID="_1468075731" r:id="rId18">
            <o:LockedField>false</o:LockedField>
          </o:OLEObject>
        </w:objec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sz w:val="24"/>
        </w:rPr>
      </w:pPr>
    </w:p>
    <w:p>
      <w:pPr>
        <w:keepNext/>
        <w:numPr>
          <w:ilvl w:val="0"/>
          <w:numId w:val="2"/>
        </w:numPr>
        <w:tabs>
          <w:tab w:val="left" w:pos="0"/>
        </w:tabs>
        <w:spacing w:before="120" w:after="120" w:line="360" w:lineRule="auto"/>
        <w:ind w:left="360" w:hanging="360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Diagrama de Fluxo de dados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  <w:r>
        <w:rPr>
          <w:rFonts w:ascii="Arial" w:hAnsi="Arial" w:eastAsia="Arial" w:cs="Arial"/>
          <w:sz w:val="24"/>
        </w:rPr>
        <w:t xml:space="preserve">     </w:t>
      </w:r>
      <w:r>
        <w:rPr>
          <w:rFonts w:ascii="Arial" w:hAnsi="Arial" w:eastAsia="Arial" w:cs="Arial"/>
          <w:b/>
          <w:sz w:val="20"/>
        </w:rPr>
        <w:t>Fonte: O autor, 2022</w:t>
      </w: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spacing w:after="0" w:line="480" w:lineRule="auto"/>
        <w:ind w:firstLine="709"/>
        <w:jc w:val="both"/>
        <w:rPr>
          <w:rFonts w:ascii="Arial" w:hAnsi="Arial" w:eastAsia="Arial" w:cs="Arial"/>
          <w:b/>
          <w:sz w:val="20"/>
        </w:rPr>
      </w:pPr>
    </w:p>
    <w:p>
      <w:pPr>
        <w:keepNext/>
        <w:numPr>
          <w:ilvl w:val="0"/>
          <w:numId w:val="3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Diagrama de Entidade e relacionamento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 xml:space="preserve"> </w:t>
      </w:r>
      <w:r>
        <w:rPr>
          <w:rFonts w:ascii="Arial" w:hAnsi="Arial" w:eastAsia="Arial" w:cs="Arial"/>
          <w:b/>
          <w:sz w:val="20"/>
        </w:rPr>
        <w:t>Fonte: O autor, 2022</w:t>
      </w:r>
    </w:p>
    <w:p>
      <w:pPr>
        <w:tabs>
          <w:tab w:val="left" w:pos="0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0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0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numPr>
          <w:ilvl w:val="0"/>
          <w:numId w:val="4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Dicionário de Dados</w:t>
      </w:r>
    </w:p>
    <w:p>
      <w:pPr>
        <w:tabs>
          <w:tab w:val="left" w:pos="0"/>
        </w:tabs>
        <w:spacing w:before="240" w:after="0" w:line="36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numPr>
          <w:ilvl w:val="0"/>
          <w:numId w:val="5"/>
        </w:numPr>
        <w:tabs>
          <w:tab w:val="left" w:pos="0"/>
        </w:tabs>
        <w:spacing w:before="120" w:after="120" w:line="360" w:lineRule="auto"/>
        <w:ind w:left="360" w:hanging="360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Diagrama de Caso de Uso</w:t>
      </w:r>
    </w:p>
    <w:p>
      <w:pPr>
        <w:spacing w:after="0" w:line="360" w:lineRule="auto"/>
        <w:ind w:firstLine="708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Um diagrama de caso de uso é usado para descrever graficamente um subconjunto do modelo para simplificar a comunicação. Normalmente existirão vários diagramas de caso de uso associados a um determinado modelo, cada um mostrando um subconjunto de elementos de modelo relevantes para um determinado fim.</w:t>
      </w:r>
    </w:p>
    <w:p>
      <w:pPr>
        <w:tabs>
          <w:tab w:val="left" w:pos="-5"/>
        </w:tabs>
        <w:spacing w:after="0" w:line="480" w:lineRule="auto"/>
        <w:jc w:val="center"/>
        <w:rPr>
          <w:rFonts w:ascii="Arial" w:hAnsi="Arial" w:eastAsia="Arial" w:cs="Arial"/>
          <w:b/>
          <w:sz w:val="24"/>
        </w:rPr>
      </w:pPr>
      <w:r>
        <w:object>
          <v:shape id="_x0000_i1033" o:spt="75" type="#_x0000_t75" style="height:317.25pt;width:307.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StaticMetafile" ShapeID="_x0000_i1033" DrawAspect="Content" ObjectID="_1468075732" r:id="rId20">
            <o:LockedField>false</o:LockedField>
          </o:OLEObject>
        </w:object>
      </w:r>
    </w:p>
    <w:p>
      <w:pPr>
        <w:tabs>
          <w:tab w:val="left" w:pos="-5"/>
        </w:tabs>
        <w:spacing w:after="0" w:line="480" w:lineRule="auto"/>
        <w:ind w:left="720" w:hanging="720"/>
        <w:jc w:val="both"/>
        <w:rPr>
          <w:rFonts w:ascii="Arial" w:hAnsi="Arial" w:eastAsia="Arial" w:cs="Arial"/>
          <w:b/>
          <w:sz w:val="20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tabs>
          <w:tab w:val="left" w:pos="-5"/>
        </w:tabs>
        <w:spacing w:after="0" w:line="480" w:lineRule="auto"/>
        <w:ind w:left="720" w:hanging="540"/>
        <w:jc w:val="both"/>
        <w:rPr>
          <w:rFonts w:ascii="Arial" w:hAnsi="Arial" w:eastAsia="Arial" w:cs="Arial"/>
          <w:b/>
          <w:sz w:val="20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1: Usuário abre a pág. web do sistema.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 xml:space="preserve">2: Usuário tenta fazer agendamento sem cadastro ou login efetuado. 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3: usuário e redirecionado para pág. de login ou cadastro.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4: Usuário efetua login ou cadastro e ao clicar em continue será redirecionado para a pág. inicial.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5: usuário clica em agendamentos.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6: usuário e redirecionado para pág. de agendamento.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7: usuário efetua o agendamento escolhendo a data, hora, serviço e funcionário.</w:t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sz w:val="24"/>
        </w:rPr>
        <w:t>8: caso usuário selecione um horário ou funcionário ocupado o sistema falara que um ou outro está ocupado.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numPr>
          <w:ilvl w:val="0"/>
          <w:numId w:val="6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Diagrama de Classe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keepNext/>
        <w:numPr>
          <w:ilvl w:val="0"/>
          <w:numId w:val="7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 xml:space="preserve">Diagrama de Sequência </w:t>
      </w:r>
    </w:p>
    <w:p>
      <w:pPr>
        <w:spacing w:after="0" w:line="480" w:lineRule="auto"/>
        <w:ind w:left="709"/>
        <w:jc w:val="both"/>
        <w:rPr>
          <w:rFonts w:ascii="Arial" w:hAnsi="Arial" w:eastAsia="Arial" w:cs="Arial"/>
          <w:sz w:val="24"/>
        </w:rPr>
      </w:pPr>
      <w:r>
        <w:drawing>
          <wp:inline distT="0" distB="0" distL="114300" distR="114300">
            <wp:extent cx="5390515" cy="2501265"/>
            <wp:effectExtent l="0" t="0" r="63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80" w:lineRule="auto"/>
        <w:ind w:left="709" w:hanging="709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ind w:left="709"/>
        <w:jc w:val="both"/>
        <w:rPr>
          <w:rFonts w:ascii="Arial" w:hAnsi="Arial" w:eastAsia="Arial" w:cs="Arial"/>
        </w:rPr>
      </w:pPr>
    </w:p>
    <w:p>
      <w:pPr>
        <w:spacing w:after="0" w:line="480" w:lineRule="auto"/>
        <w:jc w:val="both"/>
        <w:rPr>
          <w:rFonts w:ascii="Arial" w:hAnsi="Arial" w:eastAsia="Arial" w:cs="Arial"/>
          <w:b/>
          <w:sz w:val="20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numPr>
          <w:ilvl w:val="0"/>
          <w:numId w:val="8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rPr>
          <w:rFonts w:ascii="Arial" w:hAnsi="Arial" w:eastAsia="Arial" w:cs="Arial"/>
          <w:b/>
          <w:sz w:val="24"/>
        </w:rPr>
        <w:t>Diagrama de Atividade</w:t>
      </w:r>
    </w:p>
    <w:p>
      <w:pPr>
        <w:keepNext/>
        <w:numPr>
          <w:ilvl w:val="0"/>
          <w:numId w:val="8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drawing>
          <wp:inline distT="0" distB="0" distL="114300" distR="114300">
            <wp:extent cx="5396865" cy="4250055"/>
            <wp:effectExtent l="0" t="0" r="13335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numPr>
          <w:ilvl w:val="0"/>
          <w:numId w:val="8"/>
        </w:numPr>
        <w:tabs>
          <w:tab w:val="left" w:pos="0"/>
        </w:tabs>
        <w:spacing w:before="120" w:after="120" w:line="360" w:lineRule="auto"/>
        <w:ind w:left="578" w:hanging="578"/>
        <w:jc w:val="both"/>
        <w:rPr>
          <w:rFonts w:ascii="Arial" w:hAnsi="Arial" w:eastAsia="Arial" w:cs="Arial"/>
          <w:b/>
          <w:sz w:val="24"/>
        </w:rPr>
      </w:pPr>
      <w:r>
        <w:drawing>
          <wp:inline distT="0" distB="0" distL="114300" distR="114300">
            <wp:extent cx="5399405" cy="1924050"/>
            <wp:effectExtent l="0" t="0" r="1079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tabs>
          <w:tab w:val="left" w:pos="0"/>
        </w:tabs>
        <w:spacing w:before="120" w:after="120" w:line="360" w:lineRule="auto"/>
        <w:jc w:val="both"/>
        <w:rPr>
          <w:rFonts w:ascii="Arial" w:hAnsi="Arial" w:eastAsia="Arial" w:cs="Arial"/>
          <w:b/>
          <w:sz w:val="24"/>
        </w:rPr>
      </w:pPr>
    </w:p>
    <w:p>
      <w:pPr>
        <w:spacing w:after="0" w:line="360" w:lineRule="auto"/>
        <w:ind w:left="709" w:hanging="709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jc w:val="both"/>
        <w:rPr>
          <w:rFonts w:ascii="Arial" w:hAnsi="Arial" w:eastAsia="Arial" w:cs="Arial"/>
          <w:sz w:val="24"/>
        </w:rPr>
      </w:pPr>
      <w:r>
        <w:rPr>
          <w:rFonts w:ascii="Arial" w:hAnsi="Arial" w:eastAsia="Arial" w:cs="Arial"/>
          <w:b/>
          <w:sz w:val="20"/>
        </w:rPr>
        <w:t>Fonte: O autor, 2022</w:t>
      </w:r>
    </w:p>
    <w:p>
      <w:pPr>
        <w:keepNext/>
        <w:keepLines/>
        <w:pageBreakBefore/>
        <w:numPr>
          <w:ilvl w:val="0"/>
          <w:numId w:val="9"/>
        </w:numPr>
        <w:tabs>
          <w:tab w:val="left" w:pos="709"/>
        </w:tabs>
        <w:spacing w:after="0" w:line="240" w:lineRule="auto"/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8"/>
        </w:rPr>
        <w:t xml:space="preserve">Telas </w:t>
      </w:r>
    </w:p>
    <w:p>
      <w:pPr>
        <w:tabs>
          <w:tab w:val="left" w:pos="709"/>
        </w:tabs>
        <w:spacing w:after="0" w:line="480" w:lineRule="auto"/>
        <w:jc w:val="both"/>
      </w:pPr>
      <w:r>
        <w:drawing>
          <wp:inline distT="0" distB="0" distL="114300" distR="114300">
            <wp:extent cx="5398770" cy="1910080"/>
            <wp:effectExtent l="0" t="0" r="11430" b="13970"/>
            <wp:docPr id="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480" w:lineRule="auto"/>
        <w:jc w:val="both"/>
      </w:pPr>
      <w:r>
        <w:drawing>
          <wp:inline distT="0" distB="0" distL="114300" distR="114300">
            <wp:extent cx="5388610" cy="2818765"/>
            <wp:effectExtent l="0" t="0" r="2540" b="635"/>
            <wp:docPr id="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480" w:lineRule="auto"/>
        <w:jc w:val="both"/>
      </w:pPr>
      <w:r>
        <w:drawing>
          <wp:inline distT="0" distB="0" distL="114300" distR="114300">
            <wp:extent cx="5391785" cy="2830830"/>
            <wp:effectExtent l="0" t="0" r="18415" b="7620"/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480" w:lineRule="auto"/>
        <w:jc w:val="both"/>
      </w:pPr>
      <w:r>
        <w:drawing>
          <wp:inline distT="0" distB="0" distL="114300" distR="114300">
            <wp:extent cx="5391785" cy="2827655"/>
            <wp:effectExtent l="0" t="0" r="18415" b="10795"/>
            <wp:docPr id="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tabs>
          <w:tab w:val="left" w:pos="709"/>
        </w:tabs>
        <w:spacing w:after="0" w:line="480" w:lineRule="auto"/>
        <w:jc w:val="both"/>
        <w:rPr>
          <w:rFonts w:ascii="Arial" w:hAnsi="Arial" w:eastAsia="Arial" w:cs="Arial"/>
          <w:sz w:val="24"/>
        </w:rPr>
      </w:pPr>
    </w:p>
    <w:p>
      <w:pPr>
        <w:keepNext/>
        <w:keepLines/>
        <w:pageBreakBefore/>
        <w:numPr>
          <w:numId w:val="0"/>
        </w:numPr>
        <w:tabs>
          <w:tab w:val="left" w:pos="709"/>
        </w:tabs>
        <w:spacing w:after="0" w:line="360" w:lineRule="auto"/>
        <w:rPr>
          <w:rFonts w:ascii="Arial" w:hAnsi="Arial" w:eastAsia="Arial" w:cs="Arial"/>
          <w:b/>
          <w:sz w:val="28"/>
        </w:rPr>
      </w:pPr>
      <w:bookmarkStart w:id="1" w:name="_GoBack"/>
      <w:bookmarkEnd w:id="1"/>
      <w:r>
        <w:rPr>
          <w:rFonts w:ascii="Arial" w:hAnsi="Arial" w:eastAsia="Arial" w:cs="Arial"/>
          <w:b/>
          <w:sz w:val="28"/>
        </w:rPr>
        <w:t xml:space="preserve"> Conclusão</w:t>
      </w:r>
    </w:p>
    <w:p>
      <w:pPr>
        <w:spacing w:after="0" w:line="360" w:lineRule="auto"/>
        <w:ind w:left="709"/>
        <w:jc w:val="both"/>
        <w:rPr>
          <w:rFonts w:ascii="Arial" w:hAnsi="Arial" w:eastAsia="Arial" w:cs="Arial"/>
          <w:sz w:val="24"/>
        </w:rPr>
      </w:pPr>
    </w:p>
    <w:p>
      <w:pPr>
        <w:spacing w:after="0" w:line="480" w:lineRule="auto"/>
        <w:ind w:left="709"/>
        <w:jc w:val="both"/>
        <w:rPr>
          <w:rFonts w:ascii="Arial" w:hAnsi="Arial" w:eastAsia="Arial" w:cs="Arial"/>
          <w:sz w:val="24"/>
        </w:rPr>
      </w:pPr>
    </w:p>
    <w:p>
      <w:pPr>
        <w:keepNext/>
        <w:keepLines/>
        <w:pageBreakBefore/>
        <w:numPr>
          <w:ilvl w:val="0"/>
          <w:numId w:val="10"/>
        </w:numPr>
        <w:tabs>
          <w:tab w:val="left" w:pos="709"/>
        </w:tabs>
        <w:spacing w:after="0" w:line="240" w:lineRule="auto"/>
        <w:rPr>
          <w:rFonts w:ascii="Arial" w:hAnsi="Arial" w:eastAsia="Arial" w:cs="Arial"/>
          <w:b/>
          <w:sz w:val="28"/>
        </w:rPr>
      </w:pPr>
      <w:r>
        <w:rPr>
          <w:rFonts w:ascii="Arial" w:hAnsi="Arial" w:eastAsia="Arial" w:cs="Arial"/>
          <w:b/>
          <w:sz w:val="28"/>
        </w:rPr>
        <w:t>REFERÊNCIAS</w:t>
      </w:r>
    </w:p>
    <w:p>
      <w:pPr>
        <w:suppressAutoHyphens/>
        <w:spacing w:line="360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CONCEIÇÃO, Isaac Maia da; CORDEIRO, Leonardo Avanzi de Moura. Easybarber: aplicativo móvel e web de agendamento em barbearia. 2021.</w:t>
      </w:r>
    </w:p>
    <w:p>
      <w:pPr>
        <w:suppressAutoHyphens/>
        <w:spacing w:line="360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BERTOLDO, Thais Cristina. Sistema para agendamentos de horários em barbearias. 2019.</w:t>
      </w:r>
    </w:p>
    <w:p>
      <w:pPr>
        <w:suppressAutoHyphens/>
        <w:spacing w:line="360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DA SILVA, Marcio Bezerra; DE BRITO NEVES, Dulce Amélia. Prototipagem de banco de dados: o uso da teoria da classificação facetada na modelagem de dados. Revista Ibero-Americana de Ciência da Informação, v. 9, n. 1, p. 242-257, 2016.</w:t>
      </w:r>
    </w:p>
    <w:p>
      <w:pPr>
        <w:suppressAutoHyphens/>
        <w:spacing w:line="360" w:lineRule="auto"/>
        <w:rPr>
          <w:rFonts w:ascii="Arial" w:hAnsi="Arial" w:eastAsia="Arial" w:cs="Arial"/>
          <w:lang w:val="en-US"/>
        </w:rPr>
      </w:pPr>
      <w:r>
        <w:rPr>
          <w:rFonts w:ascii="Arial" w:hAnsi="Arial" w:eastAsia="Arial" w:cs="Arial"/>
          <w:lang w:val="en-US"/>
        </w:rPr>
        <w:t>BROOKS, D. R. (2007). AnIntroductionto HTML and JavaScript for Scientistsand Engineers. London: Springer-Verlag.</w:t>
      </w:r>
    </w:p>
    <w:p>
      <w:pPr>
        <w:spacing w:after="240" w:line="360" w:lineRule="auto"/>
        <w:jc w:val="both"/>
        <w:rPr>
          <w:rFonts w:ascii="Arial" w:hAnsi="Arial" w:eastAsia="Arial" w:cs="Arial"/>
          <w:lang w:val="en-US"/>
        </w:rPr>
      </w:pPr>
      <w:r>
        <w:rPr>
          <w:rFonts w:ascii="Arial" w:hAnsi="Arial" w:eastAsia="Arial" w:cs="Arial"/>
          <w:lang w:val="en-US"/>
        </w:rPr>
        <w:t>GRANNELL, C. (2007). The EssentialGuideto CSS and HTML Web Design.</w:t>
      </w:r>
    </w:p>
    <w:p>
      <w:pPr>
        <w:spacing w:after="240" w:line="360" w:lineRule="auto"/>
        <w:jc w:val="both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</w:rPr>
        <w:t xml:space="preserve">TAVARES, Frederico. MySQL. 2015. </w:t>
      </w:r>
      <w:r>
        <w:rPr>
          <w:rFonts w:ascii="Arial" w:hAnsi="Arial" w:eastAsia="Arial" w:cs="Arial"/>
          <w:color w:val="000000"/>
        </w:rPr>
        <w:t>Até o Momento. (s.d.). O que é Requisito Funcional? [Web page].</w:t>
      </w:r>
    </w:p>
    <w:p>
      <w:pPr>
        <w:spacing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Escritório de Projetos. (s.d.). Diagrama de contexto.</w:t>
      </w:r>
    </w:p>
    <w:p>
      <w:pPr>
        <w:spacing w:after="0" w:line="360" w:lineRule="auto"/>
        <w:jc w:val="both"/>
        <w:rPr>
          <w:rFonts w:ascii="Arial" w:hAnsi="Arial" w:eastAsia="Arial" w:cs="Arial"/>
        </w:rPr>
      </w:pPr>
    </w:p>
    <w:p>
      <w:pPr>
        <w:spacing w:after="0" w:line="360" w:lineRule="auto"/>
        <w:jc w:val="both"/>
        <w:rPr>
          <w:rFonts w:ascii="Arial" w:hAnsi="Arial" w:eastAsia="Arial" w:cs="Arial"/>
          <w:shd w:val="clear" w:color="auto" w:fill="F7F7F8"/>
        </w:rPr>
      </w:pPr>
      <w:r>
        <w:rPr>
          <w:rFonts w:ascii="Arial" w:hAnsi="Arial" w:eastAsia="Arial" w:cs="Arial"/>
          <w:shd w:val="clear" w:color="auto" w:fill="F7F7F8"/>
        </w:rPr>
        <w:t>Lucidchart. (s.d.). O que é um diagrama de fluxo de dados?</w:t>
      </w:r>
    </w:p>
    <w:p>
      <w:pPr>
        <w:spacing w:after="0" w:line="360" w:lineRule="auto"/>
        <w:jc w:val="both"/>
        <w:rPr>
          <w:rFonts w:ascii="Arial" w:hAnsi="Arial" w:eastAsia="Arial" w:cs="Arial"/>
          <w:u w:val="single"/>
        </w:rPr>
      </w:pPr>
    </w:p>
    <w:p>
      <w:pPr>
        <w:spacing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Tribunal Regional do Trabalho da 9ª Região. (s.d.). Diagrama de Caso de Uso. </w:t>
      </w:r>
    </w:p>
    <w:p>
      <w:pPr>
        <w:spacing w:after="0" w:line="360" w:lineRule="auto"/>
        <w:jc w:val="both"/>
        <w:rPr>
          <w:rFonts w:ascii="Arial" w:hAnsi="Arial" w:eastAsia="Arial" w:cs="Arial"/>
        </w:rPr>
      </w:pPr>
    </w:p>
    <w:p>
      <w:pPr>
        <w:spacing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shd w:val="clear" w:color="auto" w:fill="F7F7F8"/>
        </w:rPr>
        <w:t>Lucidchart. (s.d.).o que e diagrama entidade relacionamento</w:t>
      </w:r>
    </w:p>
    <w:p>
      <w:pPr>
        <w:spacing w:after="0" w:line="360" w:lineRule="auto"/>
        <w:rPr>
          <w:rFonts w:ascii="Arial" w:hAnsi="Arial" w:eastAsia="Arial" w:cs="Arial"/>
          <w:color w:val="000000"/>
        </w:rPr>
      </w:pPr>
    </w:p>
    <w:p>
      <w:pPr>
        <w:spacing w:after="240" w:line="240" w:lineRule="auto"/>
        <w:jc w:val="center"/>
        <w:rPr>
          <w:rFonts w:ascii="Arial" w:hAnsi="Arial" w:eastAsia="Arial" w:cs="Arial"/>
          <w:color w:val="000000"/>
        </w:rPr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before="0" w:after="0" w:line="259" w:lineRule="auto"/>
      </w:pPr>
      <w:r>
        <w:separator/>
      </w:r>
    </w:p>
  </w:footnote>
  <w:footnote w:type="continuationSeparator" w:id="3">
    <w:p>
      <w:pPr>
        <w:spacing w:before="0" w:after="0" w:line="259" w:lineRule="auto"/>
      </w:pPr>
      <w:r>
        <w:continuationSeparator/>
      </w:r>
    </w:p>
  </w:footnote>
  <w:footnote w:id="0">
    <w:p>
      <w:pPr>
        <w:spacing w:line="240" w:lineRule="auto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spacing w:line="240" w:lineRule="auto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spacing w:line="240" w:lineRule="auto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E2E23"/>
    <w:multiLevelType w:val="multilevel"/>
    <w:tmpl w:val="175E2E2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268E3CF3"/>
    <w:multiLevelType w:val="multilevel"/>
    <w:tmpl w:val="268E3CF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2D1A76E2"/>
    <w:multiLevelType w:val="multilevel"/>
    <w:tmpl w:val="2D1A76E2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320F1E51"/>
    <w:multiLevelType w:val="multilevel"/>
    <w:tmpl w:val="320F1E51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41104B15"/>
    <w:multiLevelType w:val="multilevel"/>
    <w:tmpl w:val="41104B15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543656E5"/>
    <w:multiLevelType w:val="multilevel"/>
    <w:tmpl w:val="543656E5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744138D4"/>
    <w:multiLevelType w:val="multilevel"/>
    <w:tmpl w:val="744138D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765438FE"/>
    <w:multiLevelType w:val="multilevel"/>
    <w:tmpl w:val="765438FE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77722813"/>
    <w:multiLevelType w:val="multilevel"/>
    <w:tmpl w:val="7772281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9">
    <w:nsid w:val="786B74B5"/>
    <w:multiLevelType w:val="multilevel"/>
    <w:tmpl w:val="786B74B5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2"/>
    <w:footnote w:id="3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A6A"/>
    <w:rsid w:val="001369FC"/>
    <w:rsid w:val="00150A6A"/>
    <w:rsid w:val="007A0B2C"/>
    <w:rsid w:val="039C537B"/>
    <w:rsid w:val="05D4662D"/>
    <w:rsid w:val="24BE0FD7"/>
    <w:rsid w:val="29F93D6F"/>
    <w:rsid w:val="7057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pt-BR" w:eastAsia="pt-BR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oleObject" Target="embeddings/oleObject7.bin"/><Relationship Id="rId17" Type="http://schemas.openxmlformats.org/officeDocument/2006/relationships/image" Target="media/image6.png"/><Relationship Id="rId16" Type="http://schemas.openxmlformats.org/officeDocument/2006/relationships/oleObject" Target="embeddings/oleObject6.bin"/><Relationship Id="rId15" Type="http://schemas.openxmlformats.org/officeDocument/2006/relationships/image" Target="media/image5.png"/><Relationship Id="rId14" Type="http://schemas.openxmlformats.org/officeDocument/2006/relationships/oleObject" Target="embeddings/oleObject5.bin"/><Relationship Id="rId13" Type="http://schemas.openxmlformats.org/officeDocument/2006/relationships/image" Target="media/image4.png"/><Relationship Id="rId12" Type="http://schemas.openxmlformats.org/officeDocument/2006/relationships/oleObject" Target="embeddings/oleObject4.bin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86707-0424-4F62-AC82-C31B21CE9A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1982</Words>
  <Characters>10708</Characters>
  <Lines>89</Lines>
  <Paragraphs>25</Paragraphs>
  <TotalTime>109</TotalTime>
  <ScaleCrop>false</ScaleCrop>
  <LinksUpToDate>false</LinksUpToDate>
  <CharactersWithSpaces>12665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2023-08-08T01:11:00Z</dcterms:created>
  <dc:creator>Microsoft</dc:creator>
  <cp:lastModifiedBy>Zezinho G0D</cp:lastModifiedBy>
  <dcterms:modified xsi:type="dcterms:W3CDTF">2023-12-05T23:55:32Z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1046-12.2.0.13306</vt:lpwstr>
  </property>
  <property fmtid="{D5CDD505-2E9C-101B-9397-08002B2CF9AE}" pid="3" name="ICV">
    <vt:lpwstr>A32DB92F8A514C7284781A7706069AE4_12</vt:lpwstr>
  </property>
</Properties>
</file>