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rPr>
          <w:b/>
          <w:bCs/>
          <w:color w:val="64748B"/>
          <w:sz w:val="18"/>
          <w:szCs w:val="18"/>
        </w:rPr>
      </w:pPr>
      <w:r>
        <w:rPr>
          <w:b/>
          <w:bCs/>
          <w:color w:val="64748B"/>
          <w:sz w:val="18"/>
          <w:szCs w:val="18"/>
        </w:rPr>
        <w:t xml:space="preserve">REDCIBER  ×  CERT ACADÉMICO</w:t>
      </w:r>
    </w:p>
    <w:p>
      <w:pPr>
        <w:pStyle w:val="Title"/>
        <w:spacing w:after="80"/>
      </w:pPr>
      <w:r>
        <w:rPr>
          <w:b/>
          <w:bCs/>
          <w:color w:val="1E3A8A"/>
          <w:sz w:val="44"/>
          <w:szCs w:val="44"/>
        </w:rPr>
        <w:t xml:space="preserve">Mapa Mundial de CSIRTs</w:t>
      </w:r>
    </w:p>
    <w:p>
      <w:pPr>
        <w:spacing w:after="120"/>
        <w:rPr>
          <w:i/>
          <w:iCs/>
          <w:color w:val="475569"/>
        </w:rPr>
      </w:pPr>
      <w:r>
        <w:rPr>
          <w:i/>
          <w:iCs/>
          <w:color w:val="475569"/>
        </w:rPr>
        <w:t xml:space="preserve">Ejercicio grupal · Sesión 1 — Hoja de trabajo del estudiante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20–25 minutos (15 de trabajo en grupo + 5–10 de puesta en común)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Grupos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3–4 personas · el docente asigna la letra de cada grupo (A a F)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Necesitas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hoja, un dispositivo con internet y el mapamundi que proyecta el docente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Entregable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Tabla del grupo (última página) completa + un hallazgo para compartir en plenaria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3A8A"/>
        </w:rPr>
        <w:t xml:space="preserve">¿Qué vamos a hacer?</w:t>
      </w:r>
    </w:p>
    <w:p>
      <w:pPr>
        <w:spacing w:after="120"/>
      </w:pPr>
      <w:r>
        <w:t xml:space="preserve">Cada grupo investiga el CSIRT nacional de 4 países. El objetivo es descubrir que no existe un solo modelo de CSIRT: según el país, el equipo puede depender del gobierno, de una universidad o de una organización técnica sin fines de lucro, y pertenecer a distintas redes regionales.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Paso a paso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Identifiquen su grupo </w:t>
      </w:r>
      <w:r>
        <w:t xml:space="preserve">(0–2 min): busquen su letra en la tabla de grupos de abajo y anoten sus 4 países en la Tabla del grupo (última página).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Investiguen cada país </w:t>
      </w:r>
      <w:r>
        <w:t xml:space="preserve">(12 min, ~3 min por país): para cada uno averigüen las tres cosas de la tabla — nombre del CSIRT nacional, tipo de mandato y red regional — y anoten dónde lo encontraron.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Márquenlo en el mapa </w:t>
      </w:r>
      <w:r>
        <w:t xml:space="preserve">(1–2 min): pasen al mapamundi proyectado y marquen sus 4 países.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Preparen su hallazgo </w:t>
      </w:r>
      <w:r>
        <w:t xml:space="preserve">(1 min): elijan UNA cosa que les llamó la atención (ver preguntas guía) para contarla en 1 minuto.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Plenaria </w:t>
      </w:r>
      <w:r>
        <w:t xml:space="preserve">(5–10 min): cada grupo comparte su hallazgo y el docente cierra comparando los modelos.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Grupos y países asignados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Grupo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Países a investigar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Grupo A — Américas I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Brasil · Canadá · Estados Unidos · México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Grupo B — Américas II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Chile · Colombia · Perú · Uruguay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Grupo C — Europa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Reino Unido · Alemania · Países Bajos · Estonia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Grupo D — Multilateral y Asia I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Unión Europea · Japón · Corea del Sur · China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Grupo E — Asia-Pacífico y Oceanía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Singapur · India · Australia · Nueva Zelanda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Grupo F — Variados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Costa Rica · Israel · España · Panamá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3A8A"/>
        </w:rPr>
        <w:t xml:space="preserve">Cómo clasificar el tipo de mandato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mandato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Cómo reconocerlo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Gubernamental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 parte de un ministerio, agencia de ciberseguridad o entidad estatal (su web suele ser .gov o .gob).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Académico / técnico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Nació en una universidad, red académica o registro de dominios (por ejemplo, un NIC).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Coordinador nacional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 la respuesta a incidentes en el país sin ser una agencia de gobierno típica; a menudo es una organización sin fines de lucro.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Institucional / multilateral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sirve a un país sino a una institución o grupo de instituciones.</w:t>
            </w:r>
          </w:p>
        </w:tc>
      </w:tr>
    </w:tbl>
    <w:p>
      <w:pPr>
        <w:spacing w:after="120" w:before="120"/>
        <w:rPr>
          <w:i/>
          <w:iCs/>
        </w:rPr>
      </w:pPr>
      <w:r>
        <w:rPr>
          <w:i/>
          <w:iCs/>
        </w:rPr>
        <w:t xml:space="preserve">Si encuentran más de un CSIRT para un país, anoten ambos: ¡es un hallazgo interesante!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Redes regionales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FIRST</w:t>
      </w:r>
      <w:r>
        <w:t xml:space="preserve"> — red global; la mayoría de los CSIRT nacionales son miembros.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TF-CSIRT / Trusted Introducer</w:t>
      </w:r>
      <w:r>
        <w:t xml:space="preserve"> — Europa.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CSIRTAmericas</w:t>
      </w:r>
      <w:r>
        <w:t xml:space="preserve"> — América (coordinada por la OEA/CICTE).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APCERT</w:t>
      </w:r>
      <w:r>
        <w:t xml:space="preserve"> — Asia-Pacífico.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Dónde investigar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first.org/members</w:t>
      </w:r>
      <w:r>
        <w:t xml:space="preserve"> — directorio global (busquen por país).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trusted-introducer.org</w:t>
      </w:r>
      <w:r>
        <w:t xml:space="preserve"> — directorio de equipos europeos.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csirtamericas.org</w:t>
      </w:r>
      <w:r>
        <w:t xml:space="preserve"> — CSIRT de los países de América.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apcert.org</w:t>
      </w:r>
      <w:r>
        <w:t xml:space="preserve"> — miembros de Asia-Pacífico.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sitio oficial del propio CSIRT (sección "Acerca de" o "Quiénes somos").</w:t>
      </w:r>
    </w:p>
    <w:p>
      <w:pPr>
        <w:pStyle w:val="Heading2"/>
        <w:pageBreakBefore/>
        <w:spacing w:after="120"/>
      </w:pPr>
      <w:r>
        <w:rPr>
          <w:b/>
          <w:bCs/>
          <w:color w:val="1E3A8A"/>
        </w:rPr>
        <w:t xml:space="preserve">Tabla del grupo</w:t>
      </w:r>
    </w:p>
    <w:p>
      <w:pPr>
        <w:spacing w:after="120"/>
      </w:pPr>
      <w:r>
        <w:t xml:space="preserve">Grupo: ______     Integrantes: 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900"/>
        <w:gridCol w:w="1838"/>
        <w:gridCol w:w="1800"/>
      </w:tblGrid>
      <w:tr>
        <w:trPr>
          <w:tblHeader/>
        </w:trP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País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CSIRT nacional (nombre)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mandato</w:t>
            </w:r>
          </w:p>
        </w:tc>
        <w:tc>
          <w:tcPr>
            <w:tcW w:type="dxa" w:w="1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Red(es) regional(es)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 consultada</w:t>
            </w:r>
          </w:p>
        </w:tc>
      </w:tr>
      <w:tr>
        <w:trPr>
          <w:trHeight w:val="900" w:hRule="atLeast"/>
        </w:trP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3A8A"/>
        </w:rPr>
        <w:t xml:space="preserve">Preguntas guía para su hallazgo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¿Todos sus países tienen el mismo tipo de mandato? ¿Cuál es diferente y por qué creen que es así?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¿Algún país tiene más de un CSIRT? ¿Qué hace cada uno?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¿Algún CSIRT no pertenece a la red regional que esperaban?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¿Qué ventajas o desventajas tiene que el CSIRT dependa del gobierno frente a una universidad u organización técnica?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Nuestro hallazgo para la plenaria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6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  <w:rPr>
          <w:color w:val="94A3B8"/>
          <w:sz w:val="18"/>
          <w:szCs w:val="18"/>
        </w:rPr>
      </w:pPr>
      <w:r>
        <w:rPr>
          <w:color w:val="94A3B8"/>
          <w:sz w:val="18"/>
          <w:szCs w:val="18"/>
        </w:rPr>
        <w:t xml:space="preserve">RedCiber.org  ×  CERT Académico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2026-10-01T22:00:39.794Z</dcterms:created>
  <dcterms:modified xsi:type="dcterms:W3CDTF">2026-10-01T22:00:39.795Z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