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DMSans-bold.ttf" ContentType="application/x-font-ttf"/>
  <Override PartName="/word/fonts/DMSans-boldItalic.ttf" ContentType="application/x-font-ttf"/>
  <Override PartName="/word/fonts/DMSans-italic.ttf" ContentType="application/x-font-ttf"/>
  <Override PartName="/word/fonts/DMSans-regular.ttf" ContentType="application/x-font-ttf"/>
  <Override PartName="/word/fonts/DMSansMedium-bold.ttf" ContentType="application/x-font-ttf"/>
  <Override PartName="/word/fonts/DMSansMedium-boldItalic.ttf" ContentType="application/x-font-ttf"/>
  <Override PartName="/word/fonts/DMSansMedium-italic.ttf" ContentType="application/x-font-ttf"/>
  <Override PartName="/word/fonts/DMSansMedium-regular.ttf" ContentType="application/x-font-ttf"/>
  <Override PartName="/word/fonts/RobotoMedium-bold.ttf" ContentType="application/x-font-ttf"/>
  <Override PartName="/word/fonts/RobotoMedium-boldItalic.ttf" ContentType="application/x-font-ttf"/>
  <Override PartName="/word/fonts/RobotoMedium-italic.ttf" ContentType="application/x-font-ttf"/>
  <Override PartName="/word/fonts/RobotoMedium-regular.ttf" ContentType="application/x-font-ttf"/>
  <Override PartName="/word/fonts/Sora-bold.ttf" ContentType="application/x-font-ttf"/>
  <Override PartName="/word/fonts/Sor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Roboto Medium" w:cs="Roboto Medium" w:eastAsia="Roboto Medium" w:hAnsi="Roboto Medium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106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40"/>
        <w:gridCol w:w="6840"/>
        <w:tblGridChange w:id="0">
          <w:tblGrid>
            <w:gridCol w:w="3840"/>
            <w:gridCol w:w="6840"/>
          </w:tblGrid>
        </w:tblGridChange>
      </w:tblGrid>
      <w:tr>
        <w:trPr>
          <w:cantSplit w:val="0"/>
          <w:trHeight w:val="867.48" w:hRule="atLeast"/>
          <w:tblHeader w:val="0"/>
        </w:trPr>
        <w:tc>
          <w:tcPr>
            <w:gridSpan w:val="2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2">
            <w:pPr>
              <w:spacing w:before="120" w:line="240" w:lineRule="auto"/>
              <w:rPr>
                <w:rFonts w:ascii="DM Sans" w:cs="DM Sans" w:eastAsia="DM Sans" w:hAnsi="DM Sans"/>
                <w:color w:val="0d0d0d"/>
                <w:sz w:val="24"/>
                <w:szCs w:val="24"/>
              </w:rPr>
            </w:pPr>
            <w:r>
              <w:rPr>
                <w:rFonts w:ascii="DM Sans" w:hAnsi="DM Sans"/>
                <w:b/>
                <w:sz w:val="24"/>
              </w:rPr>
              <w:t>P-04. Ownable-Invariants.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DM Sans" w:cs="DM Sans" w:eastAsia="DM Sans" w:hAnsi="DM Sans"/>
                <w:b w:val="1"/>
                <w:bCs w:val="1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sz w:val="20"/>
              </w:rPr>
              <w:t>Status: Verified</w:t>
            </w:r>
          </w:p>
        </w:tc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DM Sans" w:cs="DM Sans" w:eastAsia="DM Sans" w:hAnsi="DM Sans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b/>
                <w:sz w:val="20"/>
              </w:rPr>
              <w:t>Invariants: owner remains set and pending_owner implies owner.</w:t>
            </w:r>
          </w:p>
        </w:tc>
      </w:tr>
    </w:tbl>
    <w:p w:rsidR="00000000" w:rsidDel="00000000" w:rsidP="00000000" w:rsidRDefault="00000000" w:rsidRPr="00000000" w14:paraId="00000006">
      <w:pPr>
        <w:widowControl w:val="0"/>
        <w:spacing w:line="14.399999999999999" w:lineRule="auto"/>
        <w:rPr>
          <w:rFonts w:ascii="DM Sans" w:cs="DM Sans" w:eastAsia="DM Sans" w:hAnsi="DM Sans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14.399999999999999" w:lineRule="auto"/>
        <w:rPr>
          <w:rFonts w:ascii="DM Sans" w:cs="DM Sans" w:eastAsia="DM Sans" w:hAnsi="DM Sans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1069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950"/>
        <w:gridCol w:w="1920"/>
        <w:gridCol w:w="4620"/>
        <w:gridCol w:w="2205"/>
        <w:tblGridChange w:id="0">
          <w:tblGrid>
            <w:gridCol w:w="1950"/>
            <w:gridCol w:w="1920"/>
            <w:gridCol w:w="2340"/>
            <w:gridCol w:w="2280"/>
            <w:gridCol w:w="2205"/>
          </w:tblGrid>
        </w:tblGridChange>
      </w:tblGrid>
      <w:tr>
        <w:trPr>
          <w:cantSplit w:val="0"/>
          <w:trHeight w:val="630" w:hRule="atLeast"/>
          <w:tblHeader w:val="0"/>
        </w:trPr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Rule Name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Status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4"/>
                <w:szCs w:val="24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Description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 Medium" w:hAnsi="DM Sans Medium"/>
                <w:sz w:val="20"/>
                <w:color w:val="999999"/>
              </w:rPr>
              <w:t>Link to rule report</w:t>
            </w:r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after_constructor_owner_is_set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after_constructor_owner_is_set_sanity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after_transfer_ownership_pending_owner_is_set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after_transfer_ownership_pending_owner_is_set_sanity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after_accept_ownership_owner_is_set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after_accept_ownership_owner_is_set_sanity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after_owner_restricted_function_owner_is_set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after_owner_restricted_function_owner_is_set_sanity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after_constructor_pending_owner_implies_owner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after_constructor_pending_owner_implies_owner_sanity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after_transfer_ownership_pending_owner_implies_owner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after_transfer_ownership_pending_owner_implies_owner_sanity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after_accept_ownership_pending_owner_implies_owner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after_accept_ownership_pending_owner_implies_owner_sanity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after_renounce_ownership_pending_owner_implies_owner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after_renounce_ownership_pending_owner_implies_owner_sanity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after_owner_restricted_function_pending_owner_implies_owner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after_owner_restricted_function_pending_owner_implies_owner_sanity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/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headerReference r:id="rId12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DM Sans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ora">
    <w:embedRegular w:fontKey="{00000000-0000-0000-0000-000000000000}" r:id="rId9" w:subsetted="0"/>
    <w:embedBold w:fontKey="{00000000-0000-0000-0000-000000000000}" r:id="rId10" w:subsetted="0"/>
  </w:font>
  <w:font w:name="DM Sans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rover.certora.com/output/40748/e9359957e70440219848777039fac90d/?anonymousKey=0f575c24b69229247269a06a9497c6f649dc70d5" TargetMode="External"/><Relationship Id="rId10" Type="http://schemas.openxmlformats.org/officeDocument/2006/relationships/hyperlink" Target="https://prover.certora.com/output/40748/e9359957e70440219848777039fac90d/?anonymousKey=0f575c24b69229247269a06a9497c6f649dc70d5" TargetMode="Externa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rover.certora.com/output/40748/e9359957e70440219848777039fac90d/?anonymousKey=0f575c24b69229247269a06a9497c6f649dc70d5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rover.certora.com/output/40748/e9359957e70440219848777039fac90d/?anonymousKey=0f575c24b69229247269a06a9497c6f649dc70d5" TargetMode="External"/><Relationship Id="rId8" Type="http://schemas.openxmlformats.org/officeDocument/2006/relationships/hyperlink" Target="https://prover.certora.com/output/40748/e9359957e70440219848777039fac90d/?anonymousKey=0f575c24b69229247269a06a9497c6f649dc70d5" TargetMode="External"/></Relationships>
</file>

<file path=word/_rels/fontTable.xml.rels><?xml version='1.0' encoding='UTF-8' standalone='yes'?>
<Relationships xmlns="http://schemas.openxmlformats.org/package/2006/relationships"><Relationship Id="rId11" Type="http://schemas.openxmlformats.org/officeDocument/2006/relationships/font" Target="fonts/DMSans-regular.ttf"/><Relationship Id="rId10" Type="http://schemas.openxmlformats.org/officeDocument/2006/relationships/font" Target="fonts/Sora-bold.ttf"/><Relationship Id="rId13" Type="http://schemas.openxmlformats.org/officeDocument/2006/relationships/font" Target="fonts/DMSans-italic.ttf"/><Relationship Id="rId12" Type="http://schemas.openxmlformats.org/officeDocument/2006/relationships/font" Target="fonts/DMSans-bold.ttf"/><Relationship Id="rId1" Type="http://schemas.openxmlformats.org/officeDocument/2006/relationships/font" Target="fonts/DMSansMedium-regular.ttf"/><Relationship Id="rId2" Type="http://schemas.openxmlformats.org/officeDocument/2006/relationships/font" Target="fonts/DMSansMedium-bold.ttf"/><Relationship Id="rId3" Type="http://schemas.openxmlformats.org/officeDocument/2006/relationships/font" Target="fonts/DMSansMedium-italic.ttf"/><Relationship Id="rId4" Type="http://schemas.openxmlformats.org/officeDocument/2006/relationships/font" Target="fonts/DMSansMedium-boldItalic.ttf"/><Relationship Id="rId9" Type="http://schemas.openxmlformats.org/officeDocument/2006/relationships/font" Target="fonts/Sora-regular.ttf"/><Relationship Id="rId14" Type="http://schemas.openxmlformats.org/officeDocument/2006/relationships/font" Target="fonts/DMSans-boldItalic.ttf"/><Relationship Id="rId5" Type="http://schemas.openxmlformats.org/officeDocument/2006/relationships/font" Target="fonts/RobotoMedium-regular.ttf"/><Relationship Id="rId6" Type="http://schemas.openxmlformats.org/officeDocument/2006/relationships/font" Target="fonts/RobotoMedium-bold.ttf"/><Relationship Id="rId7" Type="http://schemas.openxmlformats.org/officeDocument/2006/relationships/font" Target="fonts/RobotoMedium-italic.ttf"/><Relationship Id="rId8" Type="http://schemas.openxmlformats.org/officeDocument/2006/relationships/font" Target="fonts/Roboto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T0uHgKHbFlpzBt83oYIFpzr4wA==">CgMxLjA4AHIhMTZoYzlpYWpfWldTQXoyWnNJdVBsMklxUUhuUHZEb1N1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