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23" w:rsidRPr="007707CB" w:rsidRDefault="00311C23">
      <w:pPr>
        <w:spacing w:before="156" w:after="156" w:line="360" w:lineRule="auto"/>
        <w:jc w:val="center"/>
        <w:rPr>
          <w:rFonts w:ascii="微软简标宋" w:eastAsia="微软简标宋" w:hAnsi="MingLiU"/>
          <w:w w:val="150"/>
          <w:sz w:val="56"/>
          <w:szCs w:val="56"/>
        </w:rPr>
      </w:pPr>
      <w:r w:rsidRPr="007707CB">
        <w:rPr>
          <w:rFonts w:ascii="微软简标宋" w:eastAsia="微软简标宋" w:hAnsi="MingLiU" w:hint="eastAsia"/>
          <w:w w:val="150"/>
          <w:sz w:val="56"/>
          <w:szCs w:val="56"/>
        </w:rPr>
        <w:t>双臂电桥测低电阻</w:t>
      </w:r>
    </w:p>
    <w:p w:rsidR="00E82389" w:rsidRPr="007707CB" w:rsidRDefault="00E82389" w:rsidP="00E82389">
      <w:pPr>
        <w:spacing w:before="156" w:after="156" w:line="360" w:lineRule="auto"/>
        <w:jc w:val="right"/>
        <w:rPr>
          <w:rFonts w:asciiTheme="minorEastAsia" w:eastAsiaTheme="minorEastAsia" w:hAnsiTheme="minorEastAsia"/>
          <w:sz w:val="48"/>
          <w:szCs w:val="48"/>
        </w:rPr>
      </w:pPr>
      <w:r w:rsidRPr="007707CB">
        <w:rPr>
          <w:rFonts w:asciiTheme="minorEastAsia" w:eastAsiaTheme="minorEastAsia" w:hAnsiTheme="minorEastAsia" w:hint="eastAsia"/>
          <w:sz w:val="48"/>
          <w:szCs w:val="48"/>
        </w:rPr>
        <w:t>赵龙宇 PB06005068</w:t>
      </w:r>
    </w:p>
    <w:p w:rsidR="00311C23" w:rsidRPr="007707CB" w:rsidRDefault="00311C23">
      <w:pPr>
        <w:pStyle w:val="a3"/>
        <w:spacing w:before="156" w:after="156"/>
        <w:rPr>
          <w:b w:val="0"/>
          <w:color w:val="auto"/>
        </w:rPr>
      </w:pPr>
      <w:r w:rsidRPr="007707CB">
        <w:rPr>
          <w:rFonts w:hint="eastAsia"/>
          <w:b w:val="0"/>
          <w:color w:val="auto"/>
        </w:rPr>
        <w:t>实验简介</w:t>
      </w:r>
    </w:p>
    <w:p w:rsidR="00311C23" w:rsidRPr="007707CB" w:rsidRDefault="00311C23" w:rsidP="007707CB">
      <w:pPr>
        <w:spacing w:before="156" w:after="156" w:line="360" w:lineRule="auto"/>
        <w:ind w:firstLineChars="200" w:firstLine="480"/>
        <w:rPr>
          <w:color w:val="EEEEEE"/>
        </w:rPr>
      </w:pPr>
      <w:r w:rsidRPr="007707CB">
        <w:rPr>
          <w:rFonts w:hint="eastAsia"/>
          <w:sz w:val="24"/>
        </w:rPr>
        <w:t>电阻按照阻值大小可分为高电阻</w:t>
      </w:r>
      <w:r w:rsidRPr="007707CB">
        <w:rPr>
          <w:sz w:val="24"/>
        </w:rPr>
        <w:t>(100K</w:t>
      </w:r>
      <w:r w:rsidRPr="007707CB">
        <w:rPr>
          <w:rFonts w:ascii="Symbol" w:hAnsi="Symbol"/>
          <w:sz w:val="24"/>
        </w:rPr>
        <w:t></w:t>
      </w:r>
      <w:r w:rsidRPr="007707CB">
        <w:rPr>
          <w:rFonts w:ascii="Symbol" w:hAnsi="Symbol"/>
          <w:sz w:val="24"/>
        </w:rPr>
        <w:t>以上</w:t>
      </w:r>
      <w:r w:rsidRPr="007707CB">
        <w:rPr>
          <w:sz w:val="24"/>
        </w:rPr>
        <w:t>)</w:t>
      </w:r>
      <w:r w:rsidRPr="007707CB">
        <w:rPr>
          <w:rFonts w:hint="eastAsia"/>
          <w:sz w:val="24"/>
        </w:rPr>
        <w:t>、中电阻</w:t>
      </w:r>
      <w:r w:rsidRPr="007707CB">
        <w:rPr>
          <w:sz w:val="24"/>
        </w:rPr>
        <w:t>(1</w:t>
      </w:r>
      <w:r w:rsidRPr="007707CB">
        <w:rPr>
          <w:rFonts w:ascii="Symbol" w:hAnsi="Symbol"/>
          <w:sz w:val="24"/>
        </w:rPr>
        <w:t></w:t>
      </w:r>
      <w:r w:rsidRPr="007707CB">
        <w:rPr>
          <w:rFonts w:ascii="Symbol" w:hAnsi="Symbol"/>
          <w:sz w:val="24"/>
        </w:rPr>
        <w:t></w:t>
      </w:r>
      <w:r w:rsidRPr="007707CB">
        <w:rPr>
          <w:rFonts w:ascii="Symbol" w:hAnsi="Symbol"/>
          <w:sz w:val="24"/>
        </w:rPr>
        <w:t>～</w:t>
      </w:r>
      <w:r w:rsidRPr="007707CB">
        <w:rPr>
          <w:sz w:val="24"/>
        </w:rPr>
        <w:t>100K</w:t>
      </w:r>
      <w:r w:rsidRPr="007707CB">
        <w:rPr>
          <w:rFonts w:ascii="Symbol" w:hAnsi="Symbol"/>
          <w:sz w:val="24"/>
        </w:rPr>
        <w:t></w:t>
      </w:r>
      <w:r w:rsidRPr="007707CB">
        <w:rPr>
          <w:sz w:val="24"/>
        </w:rPr>
        <w:t>)</w:t>
      </w:r>
      <w:r w:rsidRPr="007707CB">
        <w:rPr>
          <w:rFonts w:hint="eastAsia"/>
          <w:sz w:val="24"/>
        </w:rPr>
        <w:t>和低电阻</w:t>
      </w:r>
      <w:r w:rsidRPr="007707CB">
        <w:rPr>
          <w:sz w:val="24"/>
        </w:rPr>
        <w:t>(1</w:t>
      </w:r>
      <w:r w:rsidRPr="007707CB">
        <w:rPr>
          <w:rFonts w:ascii="Symbol" w:hAnsi="Symbol"/>
          <w:sz w:val="24"/>
        </w:rPr>
        <w:t></w:t>
      </w:r>
      <w:r w:rsidRPr="007707CB">
        <w:rPr>
          <w:rFonts w:ascii="Symbol" w:hAnsi="Symbol"/>
          <w:sz w:val="24"/>
        </w:rPr>
        <w:t></w:t>
      </w:r>
      <w:r w:rsidRPr="007707CB">
        <w:rPr>
          <w:rFonts w:ascii="Symbol" w:hAnsi="Symbol"/>
          <w:sz w:val="24"/>
        </w:rPr>
        <w:t>以下</w:t>
      </w:r>
      <w:r w:rsidRPr="007707CB">
        <w:rPr>
          <w:sz w:val="24"/>
        </w:rPr>
        <w:t>)</w:t>
      </w:r>
      <w:r w:rsidRPr="007707CB">
        <w:rPr>
          <w:rFonts w:hint="eastAsia"/>
          <w:sz w:val="24"/>
        </w:rPr>
        <w:t>三种。一般说导线本身以及和接点处引起的电路中附加电阻约为</w:t>
      </w:r>
      <w:r w:rsidRPr="007707CB">
        <w:rPr>
          <w:sz w:val="24"/>
        </w:rPr>
        <w:t>&gt;0.1</w:t>
      </w:r>
      <w:r w:rsidRPr="007707CB">
        <w:rPr>
          <w:rFonts w:ascii="Symbol" w:hAnsi="Symbol"/>
          <w:sz w:val="24"/>
        </w:rPr>
        <w:t></w:t>
      </w:r>
      <w:r w:rsidRPr="007707CB">
        <w:rPr>
          <w:rFonts w:ascii="Symbol" w:hAnsi="Symbol"/>
          <w:sz w:val="24"/>
        </w:rPr>
        <w:t>，</w:t>
      </w:r>
      <w:r w:rsidRPr="007707CB">
        <w:rPr>
          <w:rFonts w:hint="eastAsia"/>
          <w:sz w:val="24"/>
        </w:rPr>
        <w:t>这样在测低电阻时就不能把它忽略掉。对惠斯通电桥加以改进而成的双臂电桥</w:t>
      </w:r>
      <w:r w:rsidRPr="007707CB">
        <w:rPr>
          <w:sz w:val="24"/>
        </w:rPr>
        <w:t>(</w:t>
      </w:r>
      <w:r w:rsidRPr="007707CB">
        <w:rPr>
          <w:rFonts w:hint="eastAsia"/>
          <w:sz w:val="24"/>
        </w:rPr>
        <w:t>又称开尔文电桥</w:t>
      </w:r>
      <w:r w:rsidRPr="007707CB">
        <w:rPr>
          <w:sz w:val="24"/>
        </w:rPr>
        <w:t>)</w:t>
      </w:r>
      <w:r w:rsidRPr="007707CB">
        <w:rPr>
          <w:rFonts w:hint="eastAsia"/>
          <w:sz w:val="24"/>
        </w:rPr>
        <w:t>消除了附加电阻的影响，适用于</w:t>
      </w:r>
      <w:r w:rsidRPr="007707CB">
        <w:rPr>
          <w:sz w:val="24"/>
        </w:rPr>
        <w:t>10</w:t>
      </w:r>
      <w:r w:rsidRPr="007707CB">
        <w:rPr>
          <w:sz w:val="24"/>
          <w:vertAlign w:val="superscript"/>
        </w:rPr>
        <w:t>-5</w:t>
      </w:r>
      <w:r w:rsidRPr="007707CB">
        <w:rPr>
          <w:sz w:val="24"/>
        </w:rPr>
        <w:t>~10</w:t>
      </w:r>
      <w:r w:rsidRPr="007707CB">
        <w:rPr>
          <w:sz w:val="24"/>
          <w:vertAlign w:val="superscript"/>
        </w:rPr>
        <w:t xml:space="preserve">2 </w:t>
      </w:r>
      <w:r w:rsidRPr="007707CB">
        <w:rPr>
          <w:rFonts w:ascii="Symbol" w:hAnsi="Symbol"/>
          <w:sz w:val="24"/>
        </w:rPr>
        <w:t></w:t>
      </w:r>
      <w:r w:rsidRPr="007707CB">
        <w:rPr>
          <w:rFonts w:ascii="Symbol" w:hAnsi="Symbol"/>
          <w:sz w:val="24"/>
        </w:rPr>
        <w:t>电阻的测量。本实验要求在掌握双臂电桥工作原理的基础上，用双臂电桥测金属材料的电阻率。</w:t>
      </w:r>
    </w:p>
    <w:p w:rsidR="00311C23" w:rsidRPr="007707CB" w:rsidRDefault="00311C23">
      <w:pPr>
        <w:pStyle w:val="a3"/>
        <w:spacing w:before="156" w:after="156"/>
        <w:rPr>
          <w:b w:val="0"/>
        </w:rPr>
      </w:pPr>
      <w:r w:rsidRPr="007707CB">
        <w:rPr>
          <w:b w:val="0"/>
        </w:rPr>
        <w:t> </w:t>
      </w:r>
    </w:p>
    <w:p w:rsidR="00311C23" w:rsidRPr="007707CB" w:rsidRDefault="00311C23">
      <w:pPr>
        <w:pStyle w:val="a3"/>
        <w:spacing w:before="156" w:after="156"/>
        <w:rPr>
          <w:b w:val="0"/>
          <w:color w:val="auto"/>
        </w:rPr>
      </w:pPr>
      <w:r w:rsidRPr="007707CB">
        <w:rPr>
          <w:rFonts w:hint="eastAsia"/>
          <w:b w:val="0"/>
          <w:color w:val="auto"/>
        </w:rPr>
        <w:t>实验原理</w:t>
      </w:r>
    </w:p>
    <w:p w:rsidR="00311C23" w:rsidRPr="007707CB" w:rsidRDefault="00311C23" w:rsidP="007707CB">
      <w:pPr>
        <w:spacing w:before="156" w:after="156" w:line="360" w:lineRule="auto"/>
        <w:ind w:firstLineChars="200" w:firstLine="480"/>
        <w:rPr>
          <w:color w:val="EEEEEE"/>
        </w:rPr>
      </w:pPr>
      <w:r w:rsidRPr="007707CB">
        <w:rPr>
          <w:rFonts w:hint="eastAsia"/>
          <w:sz w:val="24"/>
        </w:rPr>
        <w:t>我们考察接线电阻和接触电阻是怎样对低值电阻测量结果产生影响的。例如用安培表和毫伏表按欧姆定律</w:t>
      </w:r>
      <w:r w:rsidRPr="007707CB">
        <w:rPr>
          <w:i/>
          <w:sz w:val="24"/>
        </w:rPr>
        <w:t>R</w:t>
      </w:r>
      <w:r w:rsidRPr="007707CB">
        <w:rPr>
          <w:rFonts w:hint="eastAsia"/>
          <w:sz w:val="24"/>
        </w:rPr>
        <w:t>＝</w:t>
      </w:r>
      <w:r w:rsidRPr="007707CB">
        <w:rPr>
          <w:i/>
          <w:sz w:val="24"/>
        </w:rPr>
        <w:t>V</w:t>
      </w:r>
      <w:r w:rsidRPr="007707CB">
        <w:rPr>
          <w:rFonts w:hint="eastAsia"/>
          <w:sz w:val="24"/>
        </w:rPr>
        <w:t>／</w:t>
      </w:r>
      <w:r w:rsidRPr="007707CB">
        <w:rPr>
          <w:i/>
          <w:sz w:val="24"/>
        </w:rPr>
        <w:t>I</w:t>
      </w:r>
      <w:r w:rsidRPr="007707CB">
        <w:rPr>
          <w:rFonts w:hint="eastAsia"/>
          <w:sz w:val="24"/>
        </w:rPr>
        <w:t>测量电阻</w:t>
      </w:r>
      <w:r w:rsidRPr="007707CB">
        <w:rPr>
          <w:i/>
          <w:sz w:val="24"/>
        </w:rPr>
        <w:t>Rx</w:t>
      </w:r>
      <w:r w:rsidRPr="007707CB">
        <w:rPr>
          <w:rFonts w:hint="eastAsia"/>
          <w:sz w:val="24"/>
        </w:rPr>
        <w:t>，电路图如图</w:t>
      </w:r>
      <w:r w:rsidRPr="007707CB">
        <w:rPr>
          <w:sz w:val="24"/>
        </w:rPr>
        <w:t xml:space="preserve"> 1 </w:t>
      </w:r>
      <w:r w:rsidRPr="007707CB">
        <w:rPr>
          <w:rFonts w:hint="eastAsia"/>
          <w:sz w:val="24"/>
        </w:rPr>
        <w:t>所示，</w:t>
      </w:r>
    </w:p>
    <w:p w:rsidR="00311C23" w:rsidRPr="007707CB" w:rsidRDefault="009A6767">
      <w:pPr>
        <w:spacing w:before="156" w:after="156" w:line="360" w:lineRule="auto"/>
        <w:jc w:val="center"/>
        <w:rPr>
          <w:color w:val="EEEEEE"/>
        </w:rPr>
      </w:pPr>
      <w:r w:rsidRPr="007707CB">
        <w:rPr>
          <w:noProof/>
        </w:rPr>
        <w:drawing>
          <wp:inline distT="0" distB="0" distL="0" distR="0">
            <wp:extent cx="5629275" cy="1895475"/>
            <wp:effectExtent l="19050" t="0" r="9525" b="0"/>
            <wp:docPr id="1"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7"/>
                    <a:srcRect/>
                    <a:stretch>
                      <a:fillRect/>
                    </a:stretch>
                  </pic:blipFill>
                  <pic:spPr bwMode="auto">
                    <a:xfrm>
                      <a:off x="0" y="0"/>
                      <a:ext cx="5629275" cy="1895475"/>
                    </a:xfrm>
                    <a:prstGeom prst="rect">
                      <a:avLst/>
                    </a:prstGeom>
                    <a:noFill/>
                    <a:ln w="9525">
                      <a:noFill/>
                      <a:miter lim="800000"/>
                      <a:headEnd/>
                      <a:tailEnd/>
                    </a:ln>
                  </pic:spPr>
                </pic:pic>
              </a:graphicData>
            </a:graphic>
          </wp:inline>
        </w:drawing>
      </w:r>
    </w:p>
    <w:p w:rsidR="00311C23" w:rsidRPr="007707CB" w:rsidRDefault="00311C23">
      <w:pPr>
        <w:spacing w:before="156" w:after="156" w:line="360" w:lineRule="auto"/>
        <w:rPr>
          <w:color w:val="EEEEEE"/>
        </w:rPr>
      </w:pPr>
      <w:r w:rsidRPr="007707CB">
        <w:rPr>
          <w:rFonts w:hint="eastAsia"/>
          <w:sz w:val="24"/>
        </w:rPr>
        <w:t>考虑到电流表、毫伏表与测量电阻的接触电阻后，等效电路图如图</w:t>
      </w:r>
      <w:r w:rsidRPr="007707CB">
        <w:rPr>
          <w:sz w:val="24"/>
        </w:rPr>
        <w:t xml:space="preserve"> 2 </w:t>
      </w:r>
      <w:r w:rsidRPr="007707CB">
        <w:rPr>
          <w:rFonts w:hint="eastAsia"/>
          <w:sz w:val="24"/>
        </w:rPr>
        <w:t>所示。</w:t>
      </w:r>
    </w:p>
    <w:p w:rsidR="00311C23" w:rsidRPr="007707CB" w:rsidRDefault="00311C23">
      <w:pPr>
        <w:spacing w:before="156" w:after="156" w:line="360" w:lineRule="auto"/>
        <w:rPr>
          <w:color w:val="EEEEEE"/>
        </w:rPr>
      </w:pPr>
      <w:r w:rsidRPr="007707CB">
        <w:rPr>
          <w:rFonts w:hint="eastAsia"/>
          <w:sz w:val="24"/>
        </w:rPr>
        <w:t>由于毫伏表内阻</w:t>
      </w:r>
      <w:r w:rsidRPr="007707CB">
        <w:rPr>
          <w:sz w:val="24"/>
        </w:rPr>
        <w:t>Rg</w:t>
      </w:r>
      <w:r w:rsidRPr="007707CB">
        <w:rPr>
          <w:rFonts w:hint="eastAsia"/>
          <w:sz w:val="24"/>
        </w:rPr>
        <w:t>远大于接触电阻</w:t>
      </w:r>
      <w:r w:rsidRPr="007707CB">
        <w:rPr>
          <w:sz w:val="24"/>
        </w:rPr>
        <w:t>R</w:t>
      </w:r>
      <w:r w:rsidRPr="007707CB">
        <w:rPr>
          <w:sz w:val="24"/>
          <w:vertAlign w:val="subscript"/>
        </w:rPr>
        <w:t>i3</w:t>
      </w:r>
      <w:r w:rsidRPr="007707CB">
        <w:rPr>
          <w:rFonts w:hint="eastAsia"/>
          <w:sz w:val="24"/>
        </w:rPr>
        <w:t>和</w:t>
      </w:r>
      <w:r w:rsidRPr="007707CB">
        <w:rPr>
          <w:sz w:val="24"/>
        </w:rPr>
        <w:t>R</w:t>
      </w:r>
      <w:r w:rsidRPr="007707CB">
        <w:rPr>
          <w:sz w:val="24"/>
          <w:vertAlign w:val="subscript"/>
        </w:rPr>
        <w:t>i4</w:t>
      </w:r>
      <w:r w:rsidRPr="007707CB">
        <w:rPr>
          <w:sz w:val="24"/>
        </w:rPr>
        <w:t>,</w:t>
      </w:r>
      <w:r w:rsidRPr="007707CB">
        <w:rPr>
          <w:rFonts w:hint="eastAsia"/>
          <w:sz w:val="24"/>
        </w:rPr>
        <w:t>因此他们对于毫伏表的测量影响可忽略不计，此时按照欧姆定律</w:t>
      </w:r>
      <w:r w:rsidRPr="007707CB">
        <w:rPr>
          <w:i/>
          <w:sz w:val="24"/>
        </w:rPr>
        <w:t>R</w:t>
      </w:r>
      <w:r w:rsidRPr="007707CB">
        <w:rPr>
          <w:rFonts w:hint="eastAsia"/>
          <w:sz w:val="24"/>
        </w:rPr>
        <w:t>＝</w:t>
      </w:r>
      <w:r w:rsidRPr="007707CB">
        <w:rPr>
          <w:i/>
          <w:sz w:val="24"/>
        </w:rPr>
        <w:t>V</w:t>
      </w:r>
      <w:r w:rsidRPr="007707CB">
        <w:rPr>
          <w:rFonts w:hint="eastAsia"/>
          <w:sz w:val="24"/>
        </w:rPr>
        <w:t>／</w:t>
      </w:r>
      <w:r w:rsidRPr="007707CB">
        <w:rPr>
          <w:i/>
          <w:sz w:val="24"/>
        </w:rPr>
        <w:t>I</w:t>
      </w:r>
      <w:r w:rsidRPr="007707CB">
        <w:rPr>
          <w:rFonts w:hint="eastAsia"/>
          <w:iCs/>
          <w:sz w:val="24"/>
        </w:rPr>
        <w:t>得到的电阻是（</w:t>
      </w:r>
      <w:r w:rsidRPr="007707CB">
        <w:rPr>
          <w:iCs/>
          <w:sz w:val="24"/>
        </w:rPr>
        <w:t>Rx+</w:t>
      </w:r>
      <w:r w:rsidRPr="007707CB">
        <w:rPr>
          <w:sz w:val="24"/>
        </w:rPr>
        <w:t xml:space="preserve"> R</w:t>
      </w:r>
      <w:r w:rsidRPr="007707CB">
        <w:rPr>
          <w:sz w:val="24"/>
          <w:vertAlign w:val="subscript"/>
        </w:rPr>
        <w:t>i1</w:t>
      </w:r>
      <w:r w:rsidRPr="007707CB">
        <w:rPr>
          <w:iCs/>
          <w:sz w:val="24"/>
        </w:rPr>
        <w:t>+</w:t>
      </w:r>
      <w:r w:rsidRPr="007707CB">
        <w:rPr>
          <w:sz w:val="24"/>
        </w:rPr>
        <w:t xml:space="preserve"> R</w:t>
      </w:r>
      <w:r w:rsidRPr="007707CB">
        <w:rPr>
          <w:sz w:val="24"/>
          <w:vertAlign w:val="subscript"/>
        </w:rPr>
        <w:t>i2</w:t>
      </w:r>
      <w:r w:rsidRPr="007707CB">
        <w:rPr>
          <w:rFonts w:hint="eastAsia"/>
          <w:iCs/>
          <w:sz w:val="24"/>
        </w:rPr>
        <w:t>）。当待测电阻</w:t>
      </w:r>
      <w:r w:rsidRPr="007707CB">
        <w:rPr>
          <w:iCs/>
          <w:sz w:val="24"/>
        </w:rPr>
        <w:t>Rx</w:t>
      </w:r>
      <w:r w:rsidRPr="007707CB">
        <w:rPr>
          <w:rFonts w:hint="eastAsia"/>
          <w:iCs/>
          <w:sz w:val="24"/>
        </w:rPr>
        <w:t>小于</w:t>
      </w:r>
      <w:r w:rsidRPr="007707CB">
        <w:rPr>
          <w:sz w:val="24"/>
        </w:rPr>
        <w:t>1</w:t>
      </w:r>
      <w:r w:rsidRPr="007707CB">
        <w:rPr>
          <w:rFonts w:ascii="Symbol" w:hAnsi="Symbol"/>
          <w:sz w:val="24"/>
        </w:rPr>
        <w:t></w:t>
      </w:r>
      <w:r w:rsidRPr="007707CB">
        <w:rPr>
          <w:rFonts w:ascii="Symbol" w:hAnsi="Symbol"/>
          <w:sz w:val="24"/>
        </w:rPr>
        <w:t>时，就不能忽略接触电阻</w:t>
      </w:r>
      <w:r w:rsidRPr="007707CB">
        <w:rPr>
          <w:sz w:val="24"/>
        </w:rPr>
        <w:t>R</w:t>
      </w:r>
      <w:r w:rsidRPr="007707CB">
        <w:rPr>
          <w:sz w:val="24"/>
          <w:vertAlign w:val="subscript"/>
        </w:rPr>
        <w:t>i1</w:t>
      </w:r>
      <w:r w:rsidRPr="007707CB">
        <w:rPr>
          <w:rFonts w:hint="eastAsia"/>
          <w:iCs/>
          <w:sz w:val="24"/>
        </w:rPr>
        <w:t>和</w:t>
      </w:r>
      <w:r w:rsidRPr="007707CB">
        <w:rPr>
          <w:sz w:val="24"/>
        </w:rPr>
        <w:t>R</w:t>
      </w:r>
      <w:r w:rsidRPr="007707CB">
        <w:rPr>
          <w:sz w:val="24"/>
          <w:vertAlign w:val="subscript"/>
        </w:rPr>
        <w:t>i2</w:t>
      </w:r>
      <w:r w:rsidRPr="007707CB">
        <w:rPr>
          <w:rFonts w:hint="eastAsia"/>
          <w:iCs/>
          <w:sz w:val="24"/>
        </w:rPr>
        <w:t>对测量的影响了。</w:t>
      </w:r>
    </w:p>
    <w:p w:rsidR="00311C23" w:rsidRPr="007707CB" w:rsidRDefault="00311C23" w:rsidP="007707CB">
      <w:pPr>
        <w:spacing w:before="156" w:after="156" w:line="360" w:lineRule="auto"/>
        <w:ind w:left="239" w:firstLineChars="100" w:firstLine="240"/>
        <w:rPr>
          <w:color w:val="EEEEEE"/>
        </w:rPr>
      </w:pPr>
      <w:r w:rsidRPr="007707CB">
        <w:rPr>
          <w:rFonts w:hint="eastAsia"/>
          <w:iCs/>
          <w:sz w:val="24"/>
        </w:rPr>
        <w:t>因此，为了消除接触电阻对于测量结果的影响，需要将接线方式改成下图</w:t>
      </w:r>
      <w:r w:rsidRPr="007707CB">
        <w:rPr>
          <w:iCs/>
          <w:sz w:val="24"/>
        </w:rPr>
        <w:t xml:space="preserve"> 3</w:t>
      </w:r>
      <w:r w:rsidRPr="007707CB">
        <w:rPr>
          <w:rFonts w:hint="eastAsia"/>
          <w:iCs/>
          <w:sz w:val="24"/>
        </w:rPr>
        <w:t>方式，将低电阻</w:t>
      </w:r>
      <w:r w:rsidRPr="007707CB">
        <w:rPr>
          <w:iCs/>
          <w:sz w:val="24"/>
        </w:rPr>
        <w:t>Rx</w:t>
      </w:r>
      <w:r w:rsidRPr="007707CB">
        <w:rPr>
          <w:rFonts w:hint="eastAsia"/>
          <w:iCs/>
          <w:sz w:val="24"/>
        </w:rPr>
        <w:t>以四端接法方式连接，等效电路如图</w:t>
      </w:r>
      <w:r w:rsidRPr="007707CB">
        <w:rPr>
          <w:iCs/>
          <w:sz w:val="24"/>
        </w:rPr>
        <w:t xml:space="preserve"> 4 </w:t>
      </w:r>
      <w:r w:rsidRPr="007707CB">
        <w:rPr>
          <w:rFonts w:hint="eastAsia"/>
          <w:iCs/>
          <w:sz w:val="24"/>
        </w:rPr>
        <w:t>。此时</w:t>
      </w:r>
      <w:r w:rsidRPr="007707CB">
        <w:rPr>
          <w:rFonts w:hint="eastAsia"/>
          <w:sz w:val="24"/>
        </w:rPr>
        <w:t>毫伏表上测得电眼为</w:t>
      </w:r>
      <w:r w:rsidRPr="007707CB">
        <w:rPr>
          <w:sz w:val="24"/>
        </w:rPr>
        <w:t>Rx</w:t>
      </w:r>
      <w:r w:rsidRPr="007707CB">
        <w:rPr>
          <w:rFonts w:hint="eastAsia"/>
          <w:sz w:val="24"/>
        </w:rPr>
        <w:t>的电压降，由</w:t>
      </w:r>
      <w:r w:rsidRPr="007707CB">
        <w:rPr>
          <w:sz w:val="24"/>
        </w:rPr>
        <w:t>Rx = V/I</w:t>
      </w:r>
      <w:r w:rsidRPr="007707CB">
        <w:rPr>
          <w:rFonts w:hint="eastAsia"/>
          <w:sz w:val="24"/>
        </w:rPr>
        <w:t>即可准测计算出</w:t>
      </w:r>
      <w:r w:rsidRPr="007707CB">
        <w:rPr>
          <w:sz w:val="24"/>
        </w:rPr>
        <w:t>Rx</w:t>
      </w:r>
      <w:r w:rsidRPr="007707CB">
        <w:rPr>
          <w:rFonts w:hint="eastAsia"/>
          <w:sz w:val="24"/>
        </w:rPr>
        <w:t>。接于电流测量回路中成为电流头的两端</w:t>
      </w:r>
      <w:r w:rsidRPr="007707CB">
        <w:rPr>
          <w:sz w:val="24"/>
        </w:rPr>
        <w:t>(A</w:t>
      </w:r>
      <w:r w:rsidRPr="007707CB">
        <w:rPr>
          <w:rFonts w:hint="eastAsia"/>
          <w:sz w:val="24"/>
        </w:rPr>
        <w:t>、</w:t>
      </w:r>
      <w:r w:rsidRPr="007707CB">
        <w:rPr>
          <w:sz w:val="24"/>
        </w:rPr>
        <w:t>D)</w:t>
      </w:r>
      <w:r w:rsidRPr="007707CB">
        <w:rPr>
          <w:rFonts w:hint="eastAsia"/>
          <w:sz w:val="24"/>
        </w:rPr>
        <w:t>，与接于电压测量回路中称</w:t>
      </w:r>
      <w:r w:rsidRPr="007707CB">
        <w:rPr>
          <w:rFonts w:hint="eastAsia"/>
          <w:sz w:val="24"/>
        </w:rPr>
        <w:lastRenderedPageBreak/>
        <w:t>电压接头的两端</w:t>
      </w:r>
      <w:r w:rsidRPr="007707CB">
        <w:rPr>
          <w:sz w:val="24"/>
        </w:rPr>
        <w:t>(B</w:t>
      </w:r>
      <w:r w:rsidRPr="007707CB">
        <w:rPr>
          <w:rFonts w:hint="eastAsia"/>
          <w:sz w:val="24"/>
        </w:rPr>
        <w:t>、</w:t>
      </w:r>
      <w:r w:rsidRPr="007707CB">
        <w:rPr>
          <w:sz w:val="24"/>
        </w:rPr>
        <w:t>C)</w:t>
      </w:r>
      <w:r w:rsidRPr="007707CB">
        <w:rPr>
          <w:rFonts w:hint="eastAsia"/>
          <w:sz w:val="24"/>
        </w:rPr>
        <w:t>是各自分开的，许多低电阻的标准电阻都做成四端钮方式。</w:t>
      </w:r>
    </w:p>
    <w:p w:rsidR="00311C23" w:rsidRPr="007707CB" w:rsidRDefault="009A6767">
      <w:pPr>
        <w:spacing w:before="156" w:after="156" w:line="360" w:lineRule="auto"/>
        <w:jc w:val="center"/>
        <w:rPr>
          <w:color w:val="EEEEEE"/>
        </w:rPr>
      </w:pPr>
      <w:r w:rsidRPr="007707CB">
        <w:rPr>
          <w:noProof/>
        </w:rPr>
        <w:drawing>
          <wp:inline distT="0" distB="0" distL="0" distR="0">
            <wp:extent cx="6743700" cy="2381250"/>
            <wp:effectExtent l="19050" t="0" r="0" b="0"/>
            <wp:docPr id="2" name="图片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8"/>
                    <a:srcRect/>
                    <a:stretch>
                      <a:fillRect/>
                    </a:stretch>
                  </pic:blipFill>
                  <pic:spPr bwMode="auto">
                    <a:xfrm>
                      <a:off x="0" y="0"/>
                      <a:ext cx="6743700" cy="2381250"/>
                    </a:xfrm>
                    <a:prstGeom prst="rect">
                      <a:avLst/>
                    </a:prstGeom>
                    <a:noFill/>
                    <a:ln w="9525">
                      <a:noFill/>
                      <a:miter lim="800000"/>
                      <a:headEnd/>
                      <a:tailEnd/>
                    </a:ln>
                  </pic:spPr>
                </pic:pic>
              </a:graphicData>
            </a:graphic>
          </wp:inline>
        </w:drawing>
      </w:r>
    </w:p>
    <w:p w:rsidR="00311C23" w:rsidRPr="007707CB" w:rsidRDefault="00311C23" w:rsidP="007707CB">
      <w:pPr>
        <w:spacing w:before="156" w:after="156" w:line="360" w:lineRule="auto"/>
        <w:ind w:firstLineChars="200" w:firstLine="480"/>
        <w:rPr>
          <w:color w:val="EEEEEE"/>
        </w:rPr>
      </w:pPr>
      <w:r w:rsidRPr="007707CB">
        <w:rPr>
          <w:rFonts w:ascii="Symbol" w:hAnsi="Symbol"/>
          <w:sz w:val="24"/>
        </w:rPr>
        <w:t>根据这个结论，就发展成双臂电桥，线路图和等效电路图</w:t>
      </w:r>
      <w:r w:rsidRPr="007707CB">
        <w:rPr>
          <w:rFonts w:ascii="Symbol" w:hAnsi="Symbol"/>
          <w:sz w:val="24"/>
        </w:rPr>
        <w:t></w:t>
      </w:r>
      <w:r w:rsidRPr="007707CB">
        <w:rPr>
          <w:rFonts w:ascii="Symbol" w:hAnsi="Symbol"/>
          <w:sz w:val="24"/>
        </w:rPr>
        <w:t></w:t>
      </w:r>
      <w:r w:rsidRPr="007707CB">
        <w:rPr>
          <w:rFonts w:ascii="Symbol" w:hAnsi="Symbol"/>
          <w:sz w:val="24"/>
        </w:rPr>
        <w:t>和图</w:t>
      </w:r>
      <w:r w:rsidRPr="007707CB">
        <w:rPr>
          <w:rFonts w:ascii="Symbol" w:hAnsi="Symbol"/>
          <w:sz w:val="24"/>
        </w:rPr>
        <w:t></w:t>
      </w:r>
      <w:r w:rsidRPr="007707CB">
        <w:rPr>
          <w:rFonts w:ascii="Symbol" w:hAnsi="Symbol"/>
          <w:sz w:val="24"/>
        </w:rPr>
        <w:t></w:t>
      </w:r>
      <w:r w:rsidRPr="007707CB">
        <w:rPr>
          <w:rFonts w:ascii="Symbol" w:hAnsi="Symbol"/>
          <w:sz w:val="24"/>
        </w:rPr>
        <w:t>所示。</w:t>
      </w:r>
      <w:r w:rsidRPr="007707CB">
        <w:rPr>
          <w:rFonts w:ascii="Symbol" w:hAnsi="Symbol"/>
          <w:sz w:val="24"/>
        </w:rPr>
        <w:t></w:t>
      </w:r>
      <w:r w:rsidRPr="007707CB">
        <w:rPr>
          <w:rFonts w:ascii="Symbol" w:hAnsi="Symbol"/>
          <w:sz w:val="24"/>
        </w:rPr>
        <w:t>标准电阻</w:t>
      </w:r>
      <w:r w:rsidRPr="007707CB">
        <w:rPr>
          <w:sz w:val="24"/>
        </w:rPr>
        <w:t>Rn</w:t>
      </w:r>
      <w:r w:rsidRPr="007707CB">
        <w:rPr>
          <w:rFonts w:hint="eastAsia"/>
          <w:sz w:val="24"/>
        </w:rPr>
        <w:t>电流头接触电阻为</w:t>
      </w:r>
      <w:r w:rsidRPr="007707CB">
        <w:rPr>
          <w:sz w:val="24"/>
        </w:rPr>
        <w:t>R</w:t>
      </w:r>
      <w:r w:rsidRPr="007707CB">
        <w:rPr>
          <w:sz w:val="24"/>
          <w:vertAlign w:val="subscript"/>
        </w:rPr>
        <w:t>in1</w:t>
      </w:r>
      <w:r w:rsidRPr="007707CB">
        <w:rPr>
          <w:rFonts w:hint="eastAsia"/>
          <w:sz w:val="24"/>
        </w:rPr>
        <w:t>、</w:t>
      </w:r>
      <w:r w:rsidRPr="007707CB">
        <w:rPr>
          <w:sz w:val="24"/>
        </w:rPr>
        <w:t>R</w:t>
      </w:r>
      <w:r w:rsidRPr="007707CB">
        <w:rPr>
          <w:sz w:val="24"/>
          <w:vertAlign w:val="subscript"/>
        </w:rPr>
        <w:t xml:space="preserve"> in2</w:t>
      </w:r>
      <w:r w:rsidRPr="007707CB">
        <w:rPr>
          <w:rFonts w:hint="eastAsia"/>
          <w:sz w:val="24"/>
        </w:rPr>
        <w:t>，待测电阻</w:t>
      </w:r>
      <w:r w:rsidRPr="007707CB">
        <w:rPr>
          <w:sz w:val="24"/>
        </w:rPr>
        <w:t>Rx</w:t>
      </w:r>
      <w:r w:rsidRPr="007707CB">
        <w:rPr>
          <w:rFonts w:hint="eastAsia"/>
          <w:sz w:val="24"/>
        </w:rPr>
        <w:t>的电流头接触电阻为</w:t>
      </w:r>
      <w:r w:rsidRPr="007707CB">
        <w:rPr>
          <w:sz w:val="24"/>
        </w:rPr>
        <w:t>R</w:t>
      </w:r>
      <w:r w:rsidRPr="007707CB">
        <w:rPr>
          <w:sz w:val="24"/>
          <w:vertAlign w:val="subscript"/>
        </w:rPr>
        <w:t>ix1</w:t>
      </w:r>
      <w:r w:rsidRPr="007707CB">
        <w:rPr>
          <w:rFonts w:hint="eastAsia"/>
          <w:sz w:val="24"/>
        </w:rPr>
        <w:t>、</w:t>
      </w:r>
      <w:r w:rsidRPr="007707CB">
        <w:rPr>
          <w:sz w:val="24"/>
        </w:rPr>
        <w:t>R</w:t>
      </w:r>
      <w:r w:rsidRPr="007707CB">
        <w:rPr>
          <w:sz w:val="24"/>
          <w:vertAlign w:val="subscript"/>
        </w:rPr>
        <w:t xml:space="preserve"> ix2</w:t>
      </w:r>
      <w:r w:rsidRPr="007707CB">
        <w:rPr>
          <w:rFonts w:hint="eastAsia"/>
          <w:sz w:val="24"/>
        </w:rPr>
        <w:t>，都连接到双臂电桥测量回路的电路回路内。标准电阻电压头接触电阻为</w:t>
      </w:r>
      <w:r w:rsidRPr="007707CB">
        <w:rPr>
          <w:sz w:val="24"/>
        </w:rPr>
        <w:t>R</w:t>
      </w:r>
      <w:r w:rsidRPr="007707CB">
        <w:rPr>
          <w:sz w:val="24"/>
          <w:vertAlign w:val="subscript"/>
        </w:rPr>
        <w:t>n1</w:t>
      </w:r>
      <w:r w:rsidRPr="007707CB">
        <w:rPr>
          <w:rFonts w:hint="eastAsia"/>
          <w:sz w:val="24"/>
        </w:rPr>
        <w:t>、</w:t>
      </w:r>
      <w:r w:rsidRPr="007707CB">
        <w:rPr>
          <w:sz w:val="24"/>
        </w:rPr>
        <w:t>R</w:t>
      </w:r>
      <w:r w:rsidRPr="007707CB">
        <w:rPr>
          <w:sz w:val="24"/>
          <w:vertAlign w:val="subscript"/>
        </w:rPr>
        <w:t xml:space="preserve"> n2</w:t>
      </w:r>
      <w:r w:rsidRPr="007707CB">
        <w:rPr>
          <w:rFonts w:hint="eastAsia"/>
          <w:sz w:val="24"/>
        </w:rPr>
        <w:t>，待测电阻</w:t>
      </w:r>
      <w:r w:rsidRPr="007707CB">
        <w:rPr>
          <w:sz w:val="24"/>
        </w:rPr>
        <w:t>Rx</w:t>
      </w:r>
      <w:r w:rsidRPr="007707CB">
        <w:rPr>
          <w:rFonts w:hint="eastAsia"/>
          <w:sz w:val="24"/>
        </w:rPr>
        <w:t>电压头接触电阻为</w:t>
      </w:r>
      <w:r w:rsidRPr="007707CB">
        <w:rPr>
          <w:sz w:val="24"/>
        </w:rPr>
        <w:t>R</w:t>
      </w:r>
      <w:r w:rsidRPr="007707CB">
        <w:rPr>
          <w:sz w:val="24"/>
          <w:vertAlign w:val="subscript"/>
        </w:rPr>
        <w:t>x1</w:t>
      </w:r>
      <w:r w:rsidRPr="007707CB">
        <w:rPr>
          <w:rFonts w:hint="eastAsia"/>
          <w:sz w:val="24"/>
        </w:rPr>
        <w:t>、</w:t>
      </w:r>
      <w:r w:rsidRPr="007707CB">
        <w:rPr>
          <w:sz w:val="24"/>
        </w:rPr>
        <w:t>R</w:t>
      </w:r>
      <w:r w:rsidRPr="007707CB">
        <w:rPr>
          <w:sz w:val="24"/>
          <w:vertAlign w:val="subscript"/>
        </w:rPr>
        <w:t>x2</w:t>
      </w:r>
      <w:r w:rsidRPr="007707CB">
        <w:rPr>
          <w:rFonts w:hint="eastAsia"/>
          <w:sz w:val="24"/>
        </w:rPr>
        <w:t>，连接到双臂电桥电压测量回路中，因为它们与较大电阻</w:t>
      </w:r>
      <w:r w:rsidRPr="007707CB">
        <w:rPr>
          <w:sz w:val="24"/>
        </w:rPr>
        <w:t>R</w:t>
      </w:r>
      <w:r w:rsidRPr="007707CB">
        <w:rPr>
          <w:sz w:val="24"/>
          <w:vertAlign w:val="subscript"/>
        </w:rPr>
        <w:t>1</w:t>
      </w:r>
      <w:r w:rsidRPr="007707CB">
        <w:rPr>
          <w:rFonts w:hint="eastAsia"/>
          <w:sz w:val="24"/>
        </w:rPr>
        <w:t>、</w:t>
      </w:r>
      <w:r w:rsidRPr="007707CB">
        <w:rPr>
          <w:sz w:val="24"/>
        </w:rPr>
        <w:t>R</w:t>
      </w:r>
      <w:r w:rsidRPr="007707CB">
        <w:rPr>
          <w:sz w:val="24"/>
          <w:vertAlign w:val="subscript"/>
        </w:rPr>
        <w:t xml:space="preserve"> 2</w:t>
      </w:r>
      <w:r w:rsidRPr="007707CB">
        <w:rPr>
          <w:rFonts w:hint="eastAsia"/>
          <w:sz w:val="24"/>
        </w:rPr>
        <w:t>、</w:t>
      </w:r>
      <w:r w:rsidRPr="007707CB">
        <w:rPr>
          <w:sz w:val="24"/>
        </w:rPr>
        <w:t>R</w:t>
      </w:r>
      <w:r w:rsidRPr="007707CB">
        <w:rPr>
          <w:sz w:val="24"/>
          <w:vertAlign w:val="subscript"/>
        </w:rPr>
        <w:t>3</w:t>
      </w:r>
      <w:r w:rsidRPr="007707CB">
        <w:rPr>
          <w:rFonts w:hint="eastAsia"/>
          <w:sz w:val="24"/>
        </w:rPr>
        <w:t>、</w:t>
      </w:r>
      <w:r w:rsidRPr="007707CB">
        <w:rPr>
          <w:sz w:val="24"/>
        </w:rPr>
        <w:t>R</w:t>
      </w:r>
      <w:r w:rsidRPr="007707CB">
        <w:rPr>
          <w:rFonts w:hint="eastAsia"/>
          <w:sz w:val="24"/>
        </w:rPr>
        <w:t>相串连，故其影响可忽略。</w:t>
      </w:r>
    </w:p>
    <w:p w:rsidR="00311C23" w:rsidRPr="007707CB" w:rsidRDefault="009A6767">
      <w:pPr>
        <w:spacing w:before="156" w:after="156" w:line="360" w:lineRule="auto"/>
        <w:jc w:val="center"/>
        <w:rPr>
          <w:color w:val="EEEEEE"/>
        </w:rPr>
      </w:pPr>
      <w:r w:rsidRPr="007707CB">
        <w:rPr>
          <w:noProof/>
        </w:rPr>
        <w:drawing>
          <wp:inline distT="0" distB="0" distL="0" distR="0">
            <wp:extent cx="3524250" cy="4762500"/>
            <wp:effectExtent l="19050" t="0" r="0" b="0"/>
            <wp:docPr id="3" name="图片 3"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5"/>
                    <pic:cNvPicPr>
                      <a:picLocks noChangeAspect="1" noChangeArrowheads="1"/>
                    </pic:cNvPicPr>
                  </pic:nvPicPr>
                  <pic:blipFill>
                    <a:blip r:embed="rId9"/>
                    <a:srcRect/>
                    <a:stretch>
                      <a:fillRect/>
                    </a:stretch>
                  </pic:blipFill>
                  <pic:spPr bwMode="auto">
                    <a:xfrm>
                      <a:off x="0" y="0"/>
                      <a:ext cx="3524250" cy="4762500"/>
                    </a:xfrm>
                    <a:prstGeom prst="rect">
                      <a:avLst/>
                    </a:prstGeom>
                    <a:noFill/>
                    <a:ln w="9525">
                      <a:noFill/>
                      <a:miter lim="800000"/>
                      <a:headEnd/>
                      <a:tailEnd/>
                    </a:ln>
                  </pic:spPr>
                </pic:pic>
              </a:graphicData>
            </a:graphic>
          </wp:inline>
        </w:drawing>
      </w:r>
    </w:p>
    <w:p w:rsidR="00311C23" w:rsidRPr="007707CB" w:rsidRDefault="00311C23" w:rsidP="007707CB">
      <w:pPr>
        <w:spacing w:before="156" w:after="156" w:line="360" w:lineRule="auto"/>
        <w:ind w:firstLineChars="200" w:firstLine="480"/>
        <w:rPr>
          <w:color w:val="EEEEEE"/>
        </w:rPr>
      </w:pPr>
      <w:r w:rsidRPr="007707CB">
        <w:rPr>
          <w:rFonts w:ascii="Symbol" w:hAnsi="Symbol"/>
          <w:sz w:val="24"/>
        </w:rPr>
        <w:lastRenderedPageBreak/>
        <w:t>由图</w:t>
      </w:r>
      <w:r w:rsidRPr="007707CB">
        <w:rPr>
          <w:rFonts w:ascii="Symbol" w:hAnsi="Symbol"/>
          <w:sz w:val="24"/>
        </w:rPr>
        <w:t></w:t>
      </w:r>
      <w:r w:rsidRPr="007707CB">
        <w:rPr>
          <w:rFonts w:ascii="Symbol" w:hAnsi="Symbol"/>
          <w:sz w:val="24"/>
        </w:rPr>
        <w:t></w:t>
      </w:r>
      <w:r w:rsidRPr="007707CB">
        <w:rPr>
          <w:rFonts w:ascii="Symbol" w:hAnsi="Symbol"/>
          <w:sz w:val="24"/>
        </w:rPr>
        <w:t></w:t>
      </w:r>
      <w:r w:rsidRPr="007707CB">
        <w:rPr>
          <w:rFonts w:ascii="Symbol" w:hAnsi="Symbol"/>
          <w:sz w:val="24"/>
        </w:rPr>
        <w:t>和图</w:t>
      </w:r>
      <w:r w:rsidRPr="007707CB">
        <w:rPr>
          <w:rFonts w:ascii="Symbol" w:hAnsi="Symbol"/>
          <w:sz w:val="24"/>
        </w:rPr>
        <w:t></w:t>
      </w:r>
      <w:r w:rsidRPr="007707CB">
        <w:rPr>
          <w:rFonts w:ascii="Symbol" w:hAnsi="Symbol"/>
          <w:sz w:val="24"/>
        </w:rPr>
        <w:t></w:t>
      </w:r>
      <w:r w:rsidRPr="007707CB">
        <w:rPr>
          <w:rFonts w:ascii="Symbol" w:hAnsi="Symbol"/>
          <w:sz w:val="24"/>
        </w:rPr>
        <w:t></w:t>
      </w:r>
      <w:r w:rsidRPr="007707CB">
        <w:rPr>
          <w:rFonts w:ascii="Symbol" w:hAnsi="Symbol"/>
          <w:sz w:val="24"/>
        </w:rPr>
        <w:t>，当电桥平衡时，通过检流计</w:t>
      </w:r>
      <w:r w:rsidRPr="007707CB">
        <w:rPr>
          <w:sz w:val="24"/>
        </w:rPr>
        <w:t>G</w:t>
      </w:r>
      <w:r w:rsidRPr="007707CB">
        <w:rPr>
          <w:rFonts w:hint="eastAsia"/>
          <w:sz w:val="24"/>
        </w:rPr>
        <w:t>的电流</w:t>
      </w:r>
      <w:r w:rsidRPr="007707CB">
        <w:rPr>
          <w:sz w:val="24"/>
        </w:rPr>
        <w:t>I</w:t>
      </w:r>
      <w:r w:rsidRPr="007707CB">
        <w:rPr>
          <w:sz w:val="24"/>
          <w:vertAlign w:val="subscript"/>
        </w:rPr>
        <w:t>G</w:t>
      </w:r>
      <w:r w:rsidRPr="007707CB">
        <w:rPr>
          <w:sz w:val="24"/>
        </w:rPr>
        <w:t xml:space="preserve"> = 0, C</w:t>
      </w:r>
      <w:r w:rsidRPr="007707CB">
        <w:rPr>
          <w:rFonts w:hint="eastAsia"/>
          <w:sz w:val="24"/>
        </w:rPr>
        <w:t>和</w:t>
      </w:r>
      <w:r w:rsidRPr="007707CB">
        <w:rPr>
          <w:sz w:val="24"/>
        </w:rPr>
        <w:t>D</w:t>
      </w:r>
      <w:r w:rsidRPr="007707CB">
        <w:rPr>
          <w:rFonts w:hint="eastAsia"/>
          <w:sz w:val="24"/>
        </w:rPr>
        <w:t>两点电位相等，根据基尔霍夫定律，可得方程组（</w:t>
      </w:r>
      <w:r w:rsidRPr="007707CB">
        <w:rPr>
          <w:sz w:val="24"/>
        </w:rPr>
        <w:t>1</w:t>
      </w:r>
      <w:r w:rsidRPr="007707CB">
        <w:rPr>
          <w:rFonts w:hint="eastAsia"/>
          <w:sz w:val="24"/>
        </w:rPr>
        <w:t>）</w:t>
      </w:r>
    </w:p>
    <w:p w:rsidR="00311C23" w:rsidRPr="007707CB" w:rsidRDefault="00DC30D5">
      <w:pPr>
        <w:spacing w:before="156" w:after="156" w:line="360" w:lineRule="auto"/>
        <w:jc w:val="center"/>
        <w:rPr>
          <w:color w:val="EEEEEE"/>
        </w:rPr>
      </w:pPr>
      <w:r w:rsidRPr="007707CB">
        <w:rPr>
          <w:position w:val="-54"/>
        </w:rPr>
        <w:object w:dxaOrig="248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60pt" o:ole="">
            <v:imagedata r:id="rId10" o:title=""/>
          </v:shape>
          <o:OLEObject Type="Embed" ProgID="Equation.3" ShapeID="_x0000_i1025" DrawAspect="Content" ObjectID="_1258532869" r:id="rId11"/>
        </w:object>
      </w:r>
      <w:r w:rsidR="00311C23" w:rsidRPr="007707CB">
        <w:t> </w:t>
      </w:r>
      <w:r w:rsidR="00311C23" w:rsidRPr="007707CB">
        <w:tab/>
      </w:r>
      <w:r w:rsidR="00311C23" w:rsidRPr="007707CB">
        <w:tab/>
      </w:r>
      <w:r w:rsidR="00311C23" w:rsidRPr="007707CB">
        <w:tab/>
      </w:r>
      <w:r w:rsidR="00311C23" w:rsidRPr="007707CB">
        <w:tab/>
      </w:r>
      <w:r w:rsidR="00311C23" w:rsidRPr="007707CB">
        <w:tab/>
        <w:t xml:space="preserve"> (1)</w:t>
      </w:r>
    </w:p>
    <w:p w:rsidR="00311C23" w:rsidRPr="007707CB" w:rsidRDefault="00311C23">
      <w:pPr>
        <w:spacing w:before="156" w:after="156" w:line="360" w:lineRule="auto"/>
        <w:rPr>
          <w:color w:val="EEEEEE"/>
        </w:rPr>
      </w:pPr>
      <w:r w:rsidRPr="007707CB">
        <w:t> </w:t>
      </w:r>
    </w:p>
    <w:p w:rsidR="00311C23" w:rsidRPr="007707CB" w:rsidRDefault="00311C23">
      <w:pPr>
        <w:spacing w:before="156" w:after="156" w:line="360" w:lineRule="auto"/>
        <w:rPr>
          <w:color w:val="EEEEEE"/>
        </w:rPr>
      </w:pPr>
      <w:r w:rsidRPr="007707CB">
        <w:rPr>
          <w:rFonts w:ascii="宋体" w:hAnsi="宋体" w:hint="eastAsia"/>
          <w:sz w:val="24"/>
        </w:rPr>
        <w:t>解方程组得</w:t>
      </w:r>
    </w:p>
    <w:p w:rsidR="00311C23" w:rsidRPr="007707CB" w:rsidRDefault="00DA452D">
      <w:pPr>
        <w:spacing w:before="156" w:after="156" w:line="360" w:lineRule="auto"/>
        <w:jc w:val="center"/>
        <w:rPr>
          <w:color w:val="EEEEEE"/>
        </w:rPr>
      </w:pPr>
      <w:r w:rsidRPr="007707CB">
        <w:rPr>
          <w:position w:val="-32"/>
        </w:rPr>
        <w:object w:dxaOrig="3580" w:dyaOrig="760">
          <v:shape id="_x0000_i1026" type="#_x0000_t75" style="width:179.25pt;height:38.25pt" o:ole="">
            <v:imagedata r:id="rId12" o:title=""/>
          </v:shape>
          <o:OLEObject Type="Embed" ProgID="Equation.3" ShapeID="_x0000_i1026" DrawAspect="Content" ObjectID="_1258532870" r:id="rId13"/>
        </w:object>
      </w:r>
      <w:r w:rsidR="00311C23" w:rsidRPr="007707CB">
        <w:tab/>
      </w:r>
      <w:r w:rsidR="00311C23" w:rsidRPr="007707CB">
        <w:tab/>
      </w:r>
      <w:r w:rsidR="00311C23" w:rsidRPr="007707CB">
        <w:tab/>
        <w:t>(2)</w:t>
      </w:r>
    </w:p>
    <w:p w:rsidR="00311C23" w:rsidRPr="007707CB" w:rsidRDefault="00311C23">
      <w:pPr>
        <w:spacing w:before="156" w:after="156" w:line="360" w:lineRule="auto"/>
        <w:rPr>
          <w:color w:val="EEEEEE"/>
        </w:rPr>
      </w:pPr>
      <w:r w:rsidRPr="007707CB">
        <w:t> </w:t>
      </w:r>
    </w:p>
    <w:p w:rsidR="00311C23" w:rsidRPr="007707CB" w:rsidRDefault="00311C23">
      <w:pPr>
        <w:spacing w:before="156" w:after="156" w:line="360" w:lineRule="auto"/>
        <w:rPr>
          <w:color w:val="EEEEEE"/>
        </w:rPr>
      </w:pPr>
      <w:r w:rsidRPr="007707CB">
        <w:rPr>
          <w:rFonts w:ascii="宋体" w:hAnsi="宋体" w:hint="eastAsia"/>
          <w:sz w:val="24"/>
        </w:rPr>
        <w:t>通过联动转换开关，同时调节</w:t>
      </w:r>
      <w:r w:rsidRPr="007707CB">
        <w:rPr>
          <w:sz w:val="24"/>
        </w:rPr>
        <w:t>R</w:t>
      </w:r>
      <w:r w:rsidRPr="007707CB">
        <w:rPr>
          <w:sz w:val="24"/>
          <w:vertAlign w:val="subscript"/>
        </w:rPr>
        <w:t>1</w:t>
      </w:r>
      <w:r w:rsidRPr="007707CB">
        <w:rPr>
          <w:rFonts w:hint="eastAsia"/>
          <w:sz w:val="24"/>
        </w:rPr>
        <w:t>、</w:t>
      </w:r>
      <w:r w:rsidRPr="007707CB">
        <w:rPr>
          <w:sz w:val="24"/>
        </w:rPr>
        <w:t>R</w:t>
      </w:r>
      <w:r w:rsidRPr="007707CB">
        <w:rPr>
          <w:sz w:val="24"/>
          <w:vertAlign w:val="subscript"/>
        </w:rPr>
        <w:t xml:space="preserve"> 2</w:t>
      </w:r>
      <w:r w:rsidRPr="007707CB">
        <w:rPr>
          <w:rFonts w:hint="eastAsia"/>
          <w:sz w:val="24"/>
        </w:rPr>
        <w:t>、</w:t>
      </w:r>
      <w:r w:rsidRPr="007707CB">
        <w:rPr>
          <w:sz w:val="24"/>
        </w:rPr>
        <w:t>R</w:t>
      </w:r>
      <w:r w:rsidRPr="007707CB">
        <w:rPr>
          <w:sz w:val="24"/>
          <w:vertAlign w:val="subscript"/>
        </w:rPr>
        <w:t>3</w:t>
      </w:r>
      <w:r w:rsidRPr="007707CB">
        <w:rPr>
          <w:rFonts w:hint="eastAsia"/>
          <w:sz w:val="24"/>
        </w:rPr>
        <w:t>、</w:t>
      </w:r>
      <w:r w:rsidRPr="007707CB">
        <w:rPr>
          <w:sz w:val="24"/>
        </w:rPr>
        <w:t>R</w:t>
      </w:r>
      <w:r w:rsidRPr="007707CB">
        <w:rPr>
          <w:rFonts w:hint="eastAsia"/>
          <w:sz w:val="24"/>
        </w:rPr>
        <w:t>，使得</w:t>
      </w:r>
      <w:r w:rsidR="00621B8D" w:rsidRPr="007707CB">
        <w:rPr>
          <w:position w:val="-30"/>
          <w:sz w:val="24"/>
        </w:rPr>
        <w:object w:dxaOrig="900" w:dyaOrig="680">
          <v:shape id="_x0000_i1027" type="#_x0000_t75" style="width:45pt;height:33.75pt" o:ole="">
            <v:imagedata r:id="rId14" o:title=""/>
          </v:shape>
          <o:OLEObject Type="Embed" ProgID="Equation.3" ShapeID="_x0000_i1027" DrawAspect="Content" ObjectID="_1258532871" r:id="rId15"/>
        </w:object>
      </w:r>
      <w:r w:rsidRPr="007707CB">
        <w:rPr>
          <w:rFonts w:hint="eastAsia"/>
          <w:position w:val="-30"/>
        </w:rPr>
        <w:t>成立，则（</w:t>
      </w:r>
      <w:r w:rsidRPr="007707CB">
        <w:rPr>
          <w:rFonts w:hint="eastAsia"/>
          <w:position w:val="-30"/>
        </w:rPr>
        <w:t>2</w:t>
      </w:r>
      <w:r w:rsidRPr="007707CB">
        <w:rPr>
          <w:rFonts w:hint="eastAsia"/>
          <w:position w:val="-30"/>
        </w:rPr>
        <w:t>）式中第二项为零，待测电阻</w:t>
      </w:r>
      <w:r w:rsidRPr="007707CB">
        <w:rPr>
          <w:sz w:val="24"/>
        </w:rPr>
        <w:t>R</w:t>
      </w:r>
      <w:r w:rsidRPr="007707CB">
        <w:rPr>
          <w:sz w:val="24"/>
          <w:vertAlign w:val="subscript"/>
        </w:rPr>
        <w:t>x</w:t>
      </w:r>
      <w:r w:rsidRPr="007707CB">
        <w:rPr>
          <w:rFonts w:hint="eastAsia"/>
          <w:sz w:val="24"/>
        </w:rPr>
        <w:t>和标准电阻</w:t>
      </w:r>
      <w:r w:rsidRPr="007707CB">
        <w:rPr>
          <w:sz w:val="24"/>
        </w:rPr>
        <w:t>R</w:t>
      </w:r>
      <w:r w:rsidRPr="007707CB">
        <w:rPr>
          <w:sz w:val="24"/>
          <w:vertAlign w:val="subscript"/>
        </w:rPr>
        <w:t>n</w:t>
      </w:r>
      <w:r w:rsidRPr="007707CB">
        <w:rPr>
          <w:rFonts w:hint="eastAsia"/>
          <w:sz w:val="24"/>
        </w:rPr>
        <w:t>的接触电阻</w:t>
      </w:r>
      <w:r w:rsidRPr="007707CB">
        <w:rPr>
          <w:sz w:val="24"/>
        </w:rPr>
        <w:t>R</w:t>
      </w:r>
      <w:r w:rsidRPr="007707CB">
        <w:rPr>
          <w:sz w:val="24"/>
          <w:vertAlign w:val="subscript"/>
        </w:rPr>
        <w:t>in1</w:t>
      </w:r>
      <w:r w:rsidRPr="007707CB">
        <w:rPr>
          <w:rFonts w:hint="eastAsia"/>
          <w:sz w:val="24"/>
          <w:vertAlign w:val="subscript"/>
        </w:rPr>
        <w:t>、</w:t>
      </w:r>
      <w:r w:rsidRPr="007707CB">
        <w:rPr>
          <w:sz w:val="24"/>
        </w:rPr>
        <w:t>R</w:t>
      </w:r>
      <w:r w:rsidRPr="007707CB">
        <w:rPr>
          <w:sz w:val="24"/>
          <w:vertAlign w:val="subscript"/>
        </w:rPr>
        <w:t xml:space="preserve"> ix2</w:t>
      </w:r>
      <w:r w:rsidRPr="007707CB">
        <w:rPr>
          <w:rFonts w:hint="eastAsia"/>
          <w:sz w:val="24"/>
        </w:rPr>
        <w:t>均包括在低电阻导线</w:t>
      </w:r>
      <w:r w:rsidRPr="007707CB">
        <w:rPr>
          <w:sz w:val="24"/>
        </w:rPr>
        <w:t>R</w:t>
      </w:r>
      <w:r w:rsidRPr="007707CB">
        <w:rPr>
          <w:sz w:val="24"/>
          <w:vertAlign w:val="subscript"/>
        </w:rPr>
        <w:t>i</w:t>
      </w:r>
      <w:r w:rsidRPr="007707CB">
        <w:rPr>
          <w:rFonts w:hint="eastAsia"/>
          <w:sz w:val="24"/>
        </w:rPr>
        <w:t>内，则有</w:t>
      </w:r>
    </w:p>
    <w:p w:rsidR="00311C23" w:rsidRPr="007707CB" w:rsidRDefault="00621B8D">
      <w:pPr>
        <w:spacing w:before="156" w:after="156" w:line="360" w:lineRule="auto"/>
        <w:jc w:val="center"/>
        <w:rPr>
          <w:color w:val="EEEEEE"/>
        </w:rPr>
      </w:pPr>
      <w:r w:rsidRPr="007707CB">
        <w:rPr>
          <w:position w:val="-30"/>
        </w:rPr>
        <w:object w:dxaOrig="1140" w:dyaOrig="680">
          <v:shape id="_x0000_i1028" type="#_x0000_t75" style="width:57pt;height:33.75pt" o:ole="">
            <v:imagedata r:id="rId16" o:title=""/>
          </v:shape>
          <o:OLEObject Type="Embed" ProgID="Equation.3" ShapeID="_x0000_i1028" DrawAspect="Content" ObjectID="_1258532872" r:id="rId17"/>
        </w:object>
      </w:r>
      <w:r w:rsidR="00311C23" w:rsidRPr="007707CB">
        <w:tab/>
      </w:r>
      <w:r w:rsidR="00311C23" w:rsidRPr="007707CB">
        <w:tab/>
      </w:r>
      <w:r w:rsidR="00311C23" w:rsidRPr="007707CB">
        <w:tab/>
      </w:r>
      <w:r w:rsidR="00311C23" w:rsidRPr="007707CB">
        <w:tab/>
      </w:r>
      <w:r w:rsidR="00311C23" w:rsidRPr="007707CB">
        <w:tab/>
      </w:r>
      <w:r w:rsidR="00311C23" w:rsidRPr="007707CB">
        <w:tab/>
      </w:r>
      <w:r w:rsidR="00311C23" w:rsidRPr="007707CB">
        <w:tab/>
        <w:t xml:space="preserve"> (3)</w:t>
      </w:r>
    </w:p>
    <w:p w:rsidR="00311C23" w:rsidRPr="007707CB" w:rsidRDefault="00311C23">
      <w:pPr>
        <w:spacing w:before="156" w:after="156" w:line="360" w:lineRule="auto"/>
        <w:rPr>
          <w:color w:val="EEEEEE"/>
        </w:rPr>
      </w:pPr>
      <w:r w:rsidRPr="007707CB">
        <w:t> </w:t>
      </w:r>
    </w:p>
    <w:p w:rsidR="00311C23" w:rsidRPr="007707CB" w:rsidRDefault="00311C23" w:rsidP="007707CB">
      <w:pPr>
        <w:spacing w:before="156" w:after="156" w:line="360" w:lineRule="auto"/>
        <w:ind w:firstLineChars="200" w:firstLine="480"/>
        <w:rPr>
          <w:color w:val="EEEEEE"/>
        </w:rPr>
      </w:pPr>
      <w:r w:rsidRPr="007707CB">
        <w:rPr>
          <w:rFonts w:ascii="宋体" w:hAnsi="宋体" w:hint="eastAsia"/>
          <w:sz w:val="24"/>
        </w:rPr>
        <w:t>实际上即使用了联动转换开关，也很难完全做到</w:t>
      </w:r>
      <w:r w:rsidR="007332DA" w:rsidRPr="007707CB">
        <w:rPr>
          <w:rFonts w:ascii="宋体" w:hAnsi="宋体"/>
          <w:position w:val="-12"/>
          <w:sz w:val="24"/>
        </w:rPr>
        <w:object w:dxaOrig="1460" w:dyaOrig="360">
          <v:shape id="_x0000_i1029" type="#_x0000_t75" style="width:72.75pt;height:18pt" o:ole="">
            <v:imagedata r:id="rId18" o:title=""/>
          </v:shape>
          <o:OLEObject Type="Embed" ProgID="Equation.3" ShapeID="_x0000_i1029" DrawAspect="Content" ObjectID="_1258532873" r:id="rId19"/>
        </w:object>
      </w:r>
      <w:r w:rsidRPr="007707CB">
        <w:rPr>
          <w:rFonts w:ascii="宋体" w:hAnsi="宋体" w:hint="eastAsia"/>
          <w:sz w:val="24"/>
        </w:rPr>
        <w:t>。为了减小</w:t>
      </w:r>
      <w:r w:rsidRPr="007707CB">
        <w:rPr>
          <w:rFonts w:ascii="宋体" w:hAnsi="宋体"/>
          <w:sz w:val="24"/>
        </w:rPr>
        <w:t>(2)式中第二项的影响，使用尽量粗的导线以减小电阻</w:t>
      </w:r>
      <w:r w:rsidRPr="007707CB">
        <w:rPr>
          <w:sz w:val="24"/>
        </w:rPr>
        <w:t>R</w:t>
      </w:r>
      <w:r w:rsidRPr="007707CB">
        <w:rPr>
          <w:sz w:val="24"/>
          <w:vertAlign w:val="subscript"/>
        </w:rPr>
        <w:t>i</w:t>
      </w:r>
      <w:r w:rsidRPr="007707CB">
        <w:rPr>
          <w:rFonts w:hint="eastAsia"/>
          <w:sz w:val="24"/>
        </w:rPr>
        <w:t>的阻值</w:t>
      </w:r>
      <w:r w:rsidRPr="007707CB">
        <w:rPr>
          <w:sz w:val="24"/>
        </w:rPr>
        <w:t>(R</w:t>
      </w:r>
      <w:r w:rsidRPr="007707CB">
        <w:rPr>
          <w:sz w:val="24"/>
          <w:vertAlign w:val="subscript"/>
        </w:rPr>
        <w:t>i</w:t>
      </w:r>
      <w:r w:rsidRPr="007707CB">
        <w:rPr>
          <w:sz w:val="24"/>
        </w:rPr>
        <w:t>&lt;0.001</w:t>
      </w:r>
      <w:r w:rsidRPr="007707CB">
        <w:rPr>
          <w:rFonts w:ascii="Symbol" w:hAnsi="Symbol"/>
          <w:kern w:val="0"/>
          <w:sz w:val="24"/>
          <w:szCs w:val="17"/>
          <w:lang w:val="zh-CN"/>
        </w:rPr>
        <w:t></w:t>
      </w:r>
      <w:r w:rsidRPr="007707CB">
        <w:rPr>
          <w:sz w:val="24"/>
        </w:rPr>
        <w:t>)</w:t>
      </w:r>
      <w:r w:rsidRPr="007707CB">
        <w:rPr>
          <w:rFonts w:hint="eastAsia"/>
          <w:sz w:val="24"/>
        </w:rPr>
        <w:t>，使</w:t>
      </w:r>
      <w:r w:rsidRPr="007707CB">
        <w:rPr>
          <w:sz w:val="24"/>
        </w:rPr>
        <w:t>(2)</w:t>
      </w:r>
      <w:r w:rsidRPr="007707CB">
        <w:rPr>
          <w:rFonts w:hint="eastAsia"/>
          <w:sz w:val="24"/>
        </w:rPr>
        <w:t>式第二项尽量小，与第一项比较可以忽略，以满足</w:t>
      </w:r>
      <w:r w:rsidRPr="007707CB">
        <w:rPr>
          <w:sz w:val="24"/>
        </w:rPr>
        <w:t>(3)</w:t>
      </w:r>
      <w:r w:rsidRPr="007707CB">
        <w:rPr>
          <w:rFonts w:hint="eastAsia"/>
          <w:sz w:val="24"/>
        </w:rPr>
        <w:t>式。</w:t>
      </w:r>
    </w:p>
    <w:p w:rsidR="00311C23" w:rsidRPr="007707CB" w:rsidRDefault="00311C23">
      <w:pPr>
        <w:pStyle w:val="a3"/>
        <w:spacing w:before="156" w:after="156"/>
        <w:rPr>
          <w:b w:val="0"/>
        </w:rPr>
      </w:pPr>
      <w:r w:rsidRPr="007707CB">
        <w:rPr>
          <w:b w:val="0"/>
        </w:rPr>
        <w:t> </w:t>
      </w:r>
    </w:p>
    <w:p w:rsidR="00311C23" w:rsidRPr="007707CB" w:rsidRDefault="00311C23">
      <w:pPr>
        <w:pStyle w:val="a3"/>
        <w:spacing w:before="156" w:after="156"/>
        <w:rPr>
          <w:b w:val="0"/>
          <w:color w:val="auto"/>
        </w:rPr>
      </w:pPr>
      <w:r w:rsidRPr="007707CB">
        <w:rPr>
          <w:rFonts w:hint="eastAsia"/>
          <w:b w:val="0"/>
          <w:color w:val="auto"/>
        </w:rPr>
        <w:t>学习重点</w:t>
      </w:r>
    </w:p>
    <w:p w:rsidR="00311C23" w:rsidRPr="007707CB" w:rsidRDefault="00311C23">
      <w:pPr>
        <w:widowControl/>
        <w:tabs>
          <w:tab w:val="num" w:pos="420"/>
        </w:tabs>
        <w:spacing w:before="156" w:after="156" w:line="360" w:lineRule="auto"/>
        <w:ind w:left="420" w:hanging="420"/>
        <w:jc w:val="left"/>
        <w:rPr>
          <w:color w:val="EEEEEE"/>
        </w:rPr>
      </w:pPr>
      <w:r w:rsidRPr="007707CB">
        <w:rPr>
          <w:rFonts w:ascii="Wingdings" w:eastAsia="Wingdings" w:hAnsi="Wingdings" w:cs="Wingdings"/>
          <w:sz w:val="24"/>
        </w:rPr>
        <w:t></w:t>
      </w:r>
      <w:r w:rsidRPr="007707CB">
        <w:rPr>
          <w:rFonts w:eastAsia="Wingdings"/>
          <w:sz w:val="14"/>
          <w:szCs w:val="14"/>
        </w:rPr>
        <w:t xml:space="preserve">        </w:t>
      </w:r>
      <w:r w:rsidRPr="007707CB">
        <w:rPr>
          <w:rFonts w:hint="eastAsia"/>
          <w:sz w:val="24"/>
        </w:rPr>
        <w:t>熟悉双臂电桥的原理、特点和接线方法。</w:t>
      </w:r>
    </w:p>
    <w:p w:rsidR="00311C23" w:rsidRPr="007707CB" w:rsidRDefault="00311C23">
      <w:pPr>
        <w:widowControl/>
        <w:tabs>
          <w:tab w:val="num" w:pos="420"/>
        </w:tabs>
        <w:spacing w:before="156" w:after="156" w:line="360" w:lineRule="auto"/>
        <w:ind w:left="420" w:hanging="420"/>
        <w:jc w:val="left"/>
        <w:rPr>
          <w:color w:val="EEEEEE"/>
        </w:rPr>
      </w:pPr>
      <w:r w:rsidRPr="007707CB">
        <w:rPr>
          <w:rFonts w:ascii="Wingdings" w:eastAsia="Wingdings" w:hAnsi="Wingdings" w:cs="Wingdings"/>
          <w:sz w:val="24"/>
        </w:rPr>
        <w:t></w:t>
      </w:r>
      <w:r w:rsidRPr="007707CB">
        <w:rPr>
          <w:rFonts w:eastAsia="Wingdings"/>
          <w:sz w:val="14"/>
          <w:szCs w:val="14"/>
        </w:rPr>
        <w:t xml:space="preserve">        </w:t>
      </w:r>
      <w:r w:rsidRPr="007707CB">
        <w:rPr>
          <w:rFonts w:hint="eastAsia"/>
          <w:sz w:val="24"/>
        </w:rPr>
        <w:t>掌握测量低电阻的特殊性和采用四端接法的必要性。</w:t>
      </w:r>
    </w:p>
    <w:p w:rsidR="00311C23" w:rsidRPr="007707CB" w:rsidRDefault="00311C23">
      <w:pPr>
        <w:widowControl/>
        <w:tabs>
          <w:tab w:val="num" w:pos="420"/>
        </w:tabs>
        <w:spacing w:before="156" w:after="156" w:line="360" w:lineRule="auto"/>
        <w:ind w:left="420" w:hanging="420"/>
        <w:jc w:val="left"/>
        <w:rPr>
          <w:color w:val="EEEEEE"/>
        </w:rPr>
      </w:pPr>
      <w:r w:rsidRPr="007707CB">
        <w:rPr>
          <w:rFonts w:ascii="Wingdings" w:eastAsia="Wingdings" w:hAnsi="Wingdings" w:cs="Wingdings"/>
        </w:rPr>
        <w:t></w:t>
      </w:r>
      <w:r w:rsidRPr="007707CB">
        <w:rPr>
          <w:rFonts w:eastAsia="Wingdings"/>
          <w:sz w:val="14"/>
          <w:szCs w:val="14"/>
        </w:rPr>
        <w:t xml:space="preserve">         </w:t>
      </w:r>
      <w:r w:rsidRPr="007707CB">
        <w:rPr>
          <w:rFonts w:hint="eastAsia"/>
          <w:sz w:val="24"/>
        </w:rPr>
        <w:t>了解金属电阻率测量方法的要点。</w:t>
      </w:r>
    </w:p>
    <w:p w:rsidR="00311C23" w:rsidRPr="007707CB" w:rsidRDefault="00311C23">
      <w:pPr>
        <w:pStyle w:val="a3"/>
        <w:spacing w:before="156" w:after="156"/>
        <w:rPr>
          <w:b w:val="0"/>
        </w:rPr>
      </w:pPr>
      <w:r w:rsidRPr="007707CB">
        <w:rPr>
          <w:b w:val="0"/>
        </w:rPr>
        <w:t> </w:t>
      </w:r>
    </w:p>
    <w:p w:rsidR="00311C23" w:rsidRPr="007707CB" w:rsidRDefault="00311C23">
      <w:pPr>
        <w:pStyle w:val="a3"/>
        <w:spacing w:before="156" w:after="156"/>
        <w:rPr>
          <w:b w:val="0"/>
          <w:color w:val="auto"/>
        </w:rPr>
      </w:pPr>
      <w:r w:rsidRPr="007707CB">
        <w:rPr>
          <w:rFonts w:hint="eastAsia"/>
          <w:b w:val="0"/>
          <w:color w:val="auto"/>
        </w:rPr>
        <w:lastRenderedPageBreak/>
        <w:t>实验仪器</w:t>
      </w:r>
    </w:p>
    <w:p w:rsidR="00311C23" w:rsidRPr="007707CB" w:rsidRDefault="00311C23" w:rsidP="007707CB">
      <w:pPr>
        <w:spacing w:before="156" w:after="156" w:line="360" w:lineRule="auto"/>
        <w:ind w:firstLineChars="200" w:firstLine="480"/>
        <w:rPr>
          <w:color w:val="EEEEEE"/>
        </w:rPr>
      </w:pPr>
      <w:r w:rsidRPr="007707CB">
        <w:rPr>
          <w:rFonts w:ascii="Symbol" w:hAnsi="Symbol"/>
          <w:sz w:val="24"/>
        </w:rPr>
        <w:t>本实验所使用仪器有</w:t>
      </w:r>
      <w:r w:rsidRPr="007707CB">
        <w:rPr>
          <w:rFonts w:ascii="Symbol" w:hAnsi="Symbol"/>
          <w:sz w:val="24"/>
        </w:rPr>
        <w:t></w:t>
      </w:r>
      <w:r w:rsidRPr="007707CB">
        <w:rPr>
          <w:sz w:val="24"/>
        </w:rPr>
        <w:t>QJ</w:t>
      </w:r>
      <w:r w:rsidRPr="007707CB">
        <w:rPr>
          <w:rFonts w:ascii="Symbol" w:hAnsi="Symbol"/>
          <w:sz w:val="24"/>
        </w:rPr>
        <w:t></w:t>
      </w:r>
      <w:r w:rsidRPr="007707CB">
        <w:rPr>
          <w:rFonts w:ascii="Symbol" w:hAnsi="Symbol"/>
          <w:sz w:val="24"/>
        </w:rPr>
        <w:t></w:t>
      </w:r>
      <w:r w:rsidRPr="007707CB">
        <w:rPr>
          <w:rFonts w:ascii="Symbol" w:hAnsi="Symbol"/>
          <w:sz w:val="24"/>
        </w:rPr>
        <w:t>型双臂电桥（</w:t>
      </w:r>
      <w:r w:rsidRPr="007707CB">
        <w:rPr>
          <w:rFonts w:ascii="Symbol" w:hAnsi="Symbol"/>
          <w:sz w:val="24"/>
        </w:rPr>
        <w:t></w:t>
      </w:r>
      <w:r w:rsidRPr="007707CB">
        <w:rPr>
          <w:rFonts w:ascii="Symbol" w:hAnsi="Symbol"/>
          <w:sz w:val="24"/>
        </w:rPr>
        <w:t></w:t>
      </w:r>
      <w:r w:rsidRPr="007707CB">
        <w:rPr>
          <w:rFonts w:ascii="Symbol" w:hAnsi="Symbol"/>
          <w:sz w:val="24"/>
        </w:rPr>
        <w:t></w:t>
      </w:r>
      <w:r w:rsidRPr="007707CB">
        <w:rPr>
          <w:rFonts w:ascii="Symbol" w:hAnsi="Symbol"/>
          <w:sz w:val="24"/>
        </w:rPr>
        <w:t></w:t>
      </w:r>
      <w:r w:rsidRPr="007707CB">
        <w:rPr>
          <w:rFonts w:ascii="Symbol" w:hAnsi="Symbol"/>
          <w:sz w:val="24"/>
        </w:rPr>
        <w:t>级）、</w:t>
      </w:r>
      <w:r w:rsidRPr="007707CB">
        <w:rPr>
          <w:sz w:val="24"/>
        </w:rPr>
        <w:t>JWY</w:t>
      </w:r>
      <w:r w:rsidRPr="007707CB">
        <w:rPr>
          <w:rFonts w:hint="eastAsia"/>
          <w:sz w:val="24"/>
        </w:rPr>
        <w:t>型直流稳压电源</w:t>
      </w:r>
      <w:r w:rsidRPr="007707CB">
        <w:rPr>
          <w:sz w:val="24"/>
        </w:rPr>
        <w:t xml:space="preserve"> </w:t>
      </w:r>
      <w:r w:rsidRPr="007707CB">
        <w:rPr>
          <w:rFonts w:hint="eastAsia"/>
          <w:sz w:val="24"/>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7707CB">
          <w:rPr>
            <w:sz w:val="24"/>
          </w:rPr>
          <w:t>5A</w:t>
        </w:r>
      </w:smartTag>
      <w:r w:rsidRPr="007707CB">
        <w:rPr>
          <w:sz w:val="24"/>
        </w:rPr>
        <w:t>15V</w:t>
      </w:r>
      <w:r w:rsidRPr="007707CB">
        <w:rPr>
          <w:rFonts w:hint="eastAsia"/>
          <w:sz w:val="24"/>
        </w:rPr>
        <w:t>）、电流表（</w:t>
      </w:r>
      <w:smartTag w:uri="urn:schemas-microsoft-com:office:smarttags" w:element="chmetcnv">
        <w:smartTagPr>
          <w:attr w:name="UnitName" w:val="a"/>
          <w:attr w:name="SourceValue" w:val="5"/>
          <w:attr w:name="HasSpace" w:val="False"/>
          <w:attr w:name="Negative" w:val="False"/>
          <w:attr w:name="NumberType" w:val="1"/>
          <w:attr w:name="TCSC" w:val="0"/>
        </w:smartTagPr>
        <w:r w:rsidRPr="007707CB">
          <w:rPr>
            <w:sz w:val="24"/>
          </w:rPr>
          <w:t>5A</w:t>
        </w:r>
      </w:smartTag>
      <w:r w:rsidRPr="007707CB">
        <w:rPr>
          <w:rFonts w:hint="eastAsia"/>
          <w:sz w:val="24"/>
        </w:rPr>
        <w:t>）、</w:t>
      </w:r>
      <w:r w:rsidRPr="007707CB">
        <w:rPr>
          <w:sz w:val="24"/>
        </w:rPr>
        <w:t>R</w:t>
      </w:r>
      <w:r w:rsidRPr="007707CB">
        <w:rPr>
          <w:sz w:val="24"/>
          <w:vertAlign w:val="subscript"/>
        </w:rPr>
        <w:t>P</w:t>
      </w:r>
      <w:r w:rsidRPr="007707CB">
        <w:rPr>
          <w:rFonts w:ascii="Symbol" w:hAnsi="Symbol"/>
          <w:sz w:val="24"/>
        </w:rPr>
        <w:t>电阻、双刀双掷换向开关、</w:t>
      </w:r>
      <w:r w:rsidRPr="007707CB">
        <w:rPr>
          <w:sz w:val="24"/>
        </w:rPr>
        <w:t>0.001</w:t>
      </w:r>
      <w:r w:rsidRPr="007707CB">
        <w:rPr>
          <w:rFonts w:ascii="Symbol" w:hAnsi="Symbol"/>
          <w:sz w:val="24"/>
        </w:rPr>
        <w:t></w:t>
      </w:r>
      <w:r w:rsidRPr="007707CB">
        <w:rPr>
          <w:rFonts w:hint="eastAsia"/>
          <w:sz w:val="24"/>
        </w:rPr>
        <w:t>标准电阻（</w:t>
      </w:r>
      <w:r w:rsidRPr="007707CB">
        <w:rPr>
          <w:sz w:val="24"/>
        </w:rPr>
        <w:t>0.01</w:t>
      </w:r>
      <w:r w:rsidRPr="007707CB">
        <w:rPr>
          <w:rFonts w:hint="eastAsia"/>
          <w:sz w:val="24"/>
        </w:rPr>
        <w:t>级）、超低电阻（小于</w:t>
      </w:r>
      <w:r w:rsidRPr="007707CB">
        <w:rPr>
          <w:sz w:val="24"/>
        </w:rPr>
        <w:t>0.001</w:t>
      </w:r>
      <w:r w:rsidRPr="007707CB">
        <w:rPr>
          <w:rFonts w:ascii="Symbol" w:hAnsi="Symbol"/>
          <w:sz w:val="24"/>
        </w:rPr>
        <w:t></w:t>
      </w:r>
      <w:r w:rsidRPr="007707CB">
        <w:rPr>
          <w:rFonts w:ascii="Symbol" w:hAnsi="Symbol"/>
          <w:sz w:val="24"/>
        </w:rPr>
        <w:t></w:t>
      </w:r>
      <w:r w:rsidRPr="007707CB">
        <w:rPr>
          <w:rFonts w:ascii="Symbol" w:hAnsi="Symbol"/>
          <w:sz w:val="24"/>
        </w:rPr>
        <w:t>连接线、</w:t>
      </w:r>
      <w:r w:rsidRPr="007707CB">
        <w:rPr>
          <w:rFonts w:hint="eastAsia"/>
          <w:sz w:val="24"/>
        </w:rPr>
        <w:t>低电阻测试架（待测铜、铝棒各一根）、</w:t>
      </w:r>
      <w:r w:rsidRPr="007707CB">
        <w:rPr>
          <w:rFonts w:ascii="Symbol" w:hAnsi="Symbol"/>
          <w:sz w:val="24"/>
        </w:rPr>
        <w:t>直流复射式检流计（</w:t>
      </w:r>
      <w:r w:rsidRPr="007707CB">
        <w:rPr>
          <w:rFonts w:ascii="Symbol" w:hAnsi="Symbol"/>
          <w:sz w:val="24"/>
        </w:rPr>
        <w:t></w:t>
      </w:r>
      <w:r w:rsidRPr="007707CB">
        <w:rPr>
          <w:sz w:val="24"/>
        </w:rPr>
        <w:t>C15/4</w:t>
      </w:r>
      <w:r w:rsidRPr="007707CB">
        <w:rPr>
          <w:rFonts w:hint="eastAsia"/>
          <w:sz w:val="24"/>
        </w:rPr>
        <w:t>或</w:t>
      </w:r>
      <w:r w:rsidRPr="007707CB">
        <w:rPr>
          <w:sz w:val="24"/>
        </w:rPr>
        <w:t>6</w:t>
      </w:r>
      <w:r w:rsidRPr="007707CB">
        <w:rPr>
          <w:rFonts w:hint="eastAsia"/>
          <w:sz w:val="24"/>
        </w:rPr>
        <w:t>型）、千分尺、</w:t>
      </w:r>
      <w:r w:rsidRPr="007707CB">
        <w:rPr>
          <w:rFonts w:ascii="Symbol" w:hAnsi="Symbol"/>
          <w:sz w:val="24"/>
        </w:rPr>
        <w:t>导线等。</w:t>
      </w:r>
    </w:p>
    <w:p w:rsidR="00311C23" w:rsidRPr="007707CB" w:rsidRDefault="009A6767">
      <w:pPr>
        <w:spacing w:before="156" w:after="156" w:line="360" w:lineRule="auto"/>
        <w:jc w:val="center"/>
        <w:rPr>
          <w:color w:val="EEEEEE"/>
        </w:rPr>
      </w:pPr>
      <w:r w:rsidRPr="007707CB">
        <w:rPr>
          <w:noProof/>
        </w:rPr>
        <w:drawing>
          <wp:inline distT="0" distB="0" distL="0" distR="0">
            <wp:extent cx="4610100" cy="3533775"/>
            <wp:effectExtent l="19050" t="0" r="0" b="0"/>
            <wp:docPr id="9" name="图片 9"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6"/>
                    <pic:cNvPicPr>
                      <a:picLocks noChangeAspect="1" noChangeArrowheads="1"/>
                    </pic:cNvPicPr>
                  </pic:nvPicPr>
                  <pic:blipFill>
                    <a:blip r:embed="rId20"/>
                    <a:srcRect/>
                    <a:stretch>
                      <a:fillRect/>
                    </a:stretch>
                  </pic:blipFill>
                  <pic:spPr bwMode="auto">
                    <a:xfrm>
                      <a:off x="0" y="0"/>
                      <a:ext cx="4610100" cy="3533775"/>
                    </a:xfrm>
                    <a:prstGeom prst="rect">
                      <a:avLst/>
                    </a:prstGeom>
                    <a:noFill/>
                    <a:ln w="9525">
                      <a:noFill/>
                      <a:miter lim="800000"/>
                      <a:headEnd/>
                      <a:tailEnd/>
                    </a:ln>
                  </pic:spPr>
                </pic:pic>
              </a:graphicData>
            </a:graphic>
          </wp:inline>
        </w:drawing>
      </w:r>
    </w:p>
    <w:p w:rsidR="00311C23" w:rsidRPr="007707CB" w:rsidRDefault="00311C23">
      <w:pPr>
        <w:widowControl/>
        <w:spacing w:before="156" w:after="156" w:line="360" w:lineRule="auto"/>
        <w:jc w:val="center"/>
        <w:rPr>
          <w:color w:val="EEEEEE"/>
        </w:rPr>
      </w:pPr>
      <w:r w:rsidRPr="007707CB">
        <w:rPr>
          <w:rFonts w:hint="eastAsia"/>
          <w:sz w:val="18"/>
        </w:rPr>
        <w:t>双臂电桥面板</w:t>
      </w:r>
    </w:p>
    <w:p w:rsidR="00311C23" w:rsidRPr="007707CB" w:rsidRDefault="00311C23">
      <w:pPr>
        <w:spacing w:before="156" w:after="156" w:line="360" w:lineRule="auto"/>
        <w:jc w:val="center"/>
        <w:rPr>
          <w:color w:val="EEEEEE"/>
        </w:rPr>
      </w:pPr>
      <w:r w:rsidRPr="007707CB">
        <w:t> </w:t>
      </w:r>
    </w:p>
    <w:p w:rsidR="00311C23" w:rsidRPr="007707CB" w:rsidRDefault="009A6767">
      <w:pPr>
        <w:spacing w:before="156" w:after="156" w:line="360" w:lineRule="auto"/>
        <w:jc w:val="center"/>
        <w:rPr>
          <w:color w:val="EEEEEE"/>
        </w:rPr>
      </w:pPr>
      <w:r w:rsidRPr="007707CB">
        <w:rPr>
          <w:noProof/>
        </w:rPr>
        <w:drawing>
          <wp:inline distT="0" distB="0" distL="0" distR="0">
            <wp:extent cx="3743325" cy="2028825"/>
            <wp:effectExtent l="19050" t="0" r="9525" b="0"/>
            <wp:docPr id="10" name="图片 10"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17"/>
                    <pic:cNvPicPr>
                      <a:picLocks noChangeAspect="1" noChangeArrowheads="1"/>
                    </pic:cNvPicPr>
                  </pic:nvPicPr>
                  <pic:blipFill>
                    <a:blip r:embed="rId21"/>
                    <a:srcRect/>
                    <a:stretch>
                      <a:fillRect/>
                    </a:stretch>
                  </pic:blipFill>
                  <pic:spPr bwMode="auto">
                    <a:xfrm>
                      <a:off x="0" y="0"/>
                      <a:ext cx="3743325" cy="2028825"/>
                    </a:xfrm>
                    <a:prstGeom prst="rect">
                      <a:avLst/>
                    </a:prstGeom>
                    <a:noFill/>
                    <a:ln w="9525">
                      <a:noFill/>
                      <a:miter lim="800000"/>
                      <a:headEnd/>
                      <a:tailEnd/>
                    </a:ln>
                  </pic:spPr>
                </pic:pic>
              </a:graphicData>
            </a:graphic>
          </wp:inline>
        </w:drawing>
      </w:r>
    </w:p>
    <w:p w:rsidR="00311C23" w:rsidRPr="007707CB" w:rsidRDefault="00311C23">
      <w:pPr>
        <w:widowControl/>
        <w:spacing w:before="156" w:after="156" w:line="360" w:lineRule="auto"/>
        <w:jc w:val="center"/>
        <w:rPr>
          <w:color w:val="EEEEEE"/>
        </w:rPr>
      </w:pPr>
      <w:r w:rsidRPr="007707CB">
        <w:rPr>
          <w:rFonts w:hint="eastAsia"/>
          <w:sz w:val="18"/>
        </w:rPr>
        <w:t>棒材金属测试架</w:t>
      </w:r>
    </w:p>
    <w:p w:rsidR="00311C23" w:rsidRPr="007707CB" w:rsidRDefault="00311C23">
      <w:pPr>
        <w:pStyle w:val="a3"/>
        <w:spacing w:before="156" w:after="156"/>
        <w:rPr>
          <w:b w:val="0"/>
        </w:rPr>
      </w:pPr>
      <w:r w:rsidRPr="007707CB">
        <w:rPr>
          <w:b w:val="0"/>
        </w:rPr>
        <w:t> </w:t>
      </w:r>
    </w:p>
    <w:p w:rsidR="00311C23" w:rsidRPr="007707CB" w:rsidRDefault="00311C23">
      <w:pPr>
        <w:pStyle w:val="a3"/>
        <w:spacing w:before="156" w:after="156"/>
        <w:rPr>
          <w:b w:val="0"/>
          <w:color w:val="auto"/>
        </w:rPr>
      </w:pPr>
      <w:r w:rsidRPr="007707CB">
        <w:rPr>
          <w:rFonts w:hint="eastAsia"/>
          <w:b w:val="0"/>
          <w:color w:val="auto"/>
        </w:rPr>
        <w:lastRenderedPageBreak/>
        <w:t>实验内容</w:t>
      </w:r>
    </w:p>
    <w:p w:rsidR="00311C23" w:rsidRPr="007707CB" w:rsidRDefault="00311C23" w:rsidP="007707CB">
      <w:pPr>
        <w:spacing w:before="156" w:after="156" w:line="360" w:lineRule="auto"/>
        <w:ind w:firstLineChars="200" w:firstLine="480"/>
        <w:rPr>
          <w:color w:val="EEEEEE"/>
        </w:rPr>
      </w:pPr>
      <w:r w:rsidRPr="007707CB">
        <w:rPr>
          <w:rFonts w:hint="eastAsia"/>
          <w:sz w:val="24"/>
        </w:rPr>
        <w:t>用双臂电桥测量金属材料（铜棒、铝棒）的电阻虑</w:t>
      </w:r>
      <w:r w:rsidRPr="007707CB">
        <w:rPr>
          <w:rFonts w:ascii="Symbol" w:hAnsi="Symbol"/>
          <w:sz w:val="24"/>
        </w:rPr>
        <w:t></w:t>
      </w:r>
      <w:r w:rsidRPr="007707CB">
        <w:rPr>
          <w:rFonts w:hint="eastAsia"/>
          <w:sz w:val="24"/>
        </w:rPr>
        <w:t>，先用（</w:t>
      </w:r>
      <w:r w:rsidRPr="007707CB">
        <w:rPr>
          <w:sz w:val="24"/>
        </w:rPr>
        <w:t>3</w:t>
      </w:r>
      <w:r w:rsidRPr="007707CB">
        <w:rPr>
          <w:rFonts w:hint="eastAsia"/>
          <w:sz w:val="24"/>
        </w:rPr>
        <w:t>）式测量</w:t>
      </w:r>
      <w:r w:rsidRPr="007707CB">
        <w:rPr>
          <w:sz w:val="24"/>
        </w:rPr>
        <w:t>Rx,</w:t>
      </w:r>
      <w:r w:rsidRPr="007707CB">
        <w:rPr>
          <w:rFonts w:hint="eastAsia"/>
          <w:sz w:val="24"/>
        </w:rPr>
        <w:t>再</w:t>
      </w:r>
      <w:r w:rsidRPr="007707CB">
        <w:rPr>
          <w:rFonts w:hint="eastAsia"/>
        </w:rPr>
        <w:t>求</w:t>
      </w:r>
      <w:r w:rsidRPr="007707CB">
        <w:rPr>
          <w:rFonts w:ascii="Symbol" w:hAnsi="Symbol"/>
          <w:sz w:val="24"/>
        </w:rPr>
        <w:t></w:t>
      </w:r>
      <w:r w:rsidRPr="007707CB">
        <w:rPr>
          <w:rFonts w:ascii="Symbol" w:hAnsi="Symbol"/>
          <w:sz w:val="24"/>
        </w:rPr>
        <w:t>。</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1</w:t>
      </w:r>
      <w:r w:rsidRPr="007707CB">
        <w:rPr>
          <w:rFonts w:ascii="宋体" w:hAnsi="宋体" w:cs="宋体" w:hint="eastAsia"/>
          <w:kern w:val="0"/>
          <w:sz w:val="24"/>
          <w:szCs w:val="17"/>
          <w:lang w:val="zh-CN"/>
        </w:rPr>
        <w:t>．</w:t>
      </w:r>
      <w:r w:rsidRPr="007707CB">
        <w:rPr>
          <w:rFonts w:ascii="Symbol" w:hAnsi="Symbol"/>
          <w:sz w:val="24"/>
        </w:rPr>
        <w:t>将铜棒安装在测试架上，按实验电路图接线。选择长度为</w:t>
      </w:r>
      <w:r w:rsidR="00A650C3" w:rsidRPr="007707CB">
        <w:rPr>
          <w:rFonts w:ascii="Symbol" w:hAnsi="Symbol"/>
          <w:sz w:val="24"/>
        </w:rPr>
        <w:t></w:t>
      </w:r>
      <w:r w:rsidRPr="007707CB">
        <w:rPr>
          <w:rFonts w:ascii="Symbol" w:hAnsi="Symbol"/>
          <w:sz w:val="24"/>
        </w:rPr>
        <w:t></w:t>
      </w:r>
      <w:r w:rsidRPr="007707CB">
        <w:rPr>
          <w:sz w:val="24"/>
        </w:rPr>
        <w:t>cm</w:t>
      </w:r>
      <w:r w:rsidRPr="007707CB">
        <w:rPr>
          <w:rFonts w:hint="eastAsia"/>
          <w:sz w:val="24"/>
        </w:rPr>
        <w:t>，调节</w:t>
      </w:r>
      <w:r w:rsidRPr="007707CB">
        <w:rPr>
          <w:sz w:val="24"/>
        </w:rPr>
        <w:t>R</w:t>
      </w:r>
      <w:r w:rsidRPr="007707CB">
        <w:rPr>
          <w:sz w:val="24"/>
          <w:vertAlign w:val="subscript"/>
        </w:rPr>
        <w:t>1</w:t>
      </w:r>
      <w:r w:rsidRPr="007707CB">
        <w:rPr>
          <w:rFonts w:hint="eastAsia"/>
          <w:sz w:val="24"/>
        </w:rPr>
        <w:t>，</w:t>
      </w:r>
      <w:r w:rsidRPr="007707CB">
        <w:rPr>
          <w:sz w:val="24"/>
        </w:rPr>
        <w:t>R</w:t>
      </w:r>
      <w:r w:rsidRPr="007707CB">
        <w:rPr>
          <w:sz w:val="24"/>
          <w:vertAlign w:val="subscript"/>
        </w:rPr>
        <w:t>2</w:t>
      </w:r>
      <w:r w:rsidRPr="007707CB">
        <w:rPr>
          <w:rFonts w:hint="eastAsia"/>
          <w:sz w:val="24"/>
        </w:rPr>
        <w:t>为</w:t>
      </w:r>
      <w:r w:rsidRPr="007707CB">
        <w:rPr>
          <w:sz w:val="24"/>
        </w:rPr>
        <w:t>1000</w:t>
      </w:r>
      <w:r w:rsidRPr="007707CB">
        <w:rPr>
          <w:rFonts w:ascii="Symbol" w:hAnsi="Symbol"/>
          <w:kern w:val="0"/>
          <w:sz w:val="24"/>
          <w:szCs w:val="17"/>
          <w:lang w:val="zh-CN"/>
        </w:rPr>
        <w:t></w:t>
      </w:r>
      <w:r w:rsidRPr="007707CB">
        <w:rPr>
          <w:rFonts w:ascii="Symbol" w:hAnsi="Symbol"/>
          <w:kern w:val="0"/>
          <w:sz w:val="24"/>
          <w:szCs w:val="17"/>
          <w:lang w:val="zh-CN"/>
        </w:rPr>
        <w:t></w:t>
      </w:r>
      <w:r w:rsidRPr="007707CB">
        <w:rPr>
          <w:rFonts w:ascii="Symbol" w:hAnsi="Symbol"/>
          <w:kern w:val="0"/>
          <w:sz w:val="24"/>
          <w:szCs w:val="17"/>
          <w:lang w:val="zh-CN"/>
        </w:rPr>
        <w:t>调节</w:t>
      </w:r>
      <w:r w:rsidRPr="007707CB">
        <w:rPr>
          <w:kern w:val="0"/>
          <w:sz w:val="24"/>
          <w:szCs w:val="17"/>
          <w:lang w:val="zh-CN"/>
        </w:rPr>
        <w:t>R</w:t>
      </w:r>
      <w:r w:rsidRPr="007707CB">
        <w:rPr>
          <w:rFonts w:hint="eastAsia"/>
          <w:kern w:val="0"/>
          <w:sz w:val="24"/>
          <w:szCs w:val="17"/>
          <w:lang w:val="zh-CN"/>
        </w:rPr>
        <w:t>使得检流计指示为</w:t>
      </w:r>
      <w:r w:rsidRPr="007707CB">
        <w:rPr>
          <w:kern w:val="0"/>
          <w:sz w:val="24"/>
          <w:szCs w:val="17"/>
          <w:lang w:val="zh-CN"/>
        </w:rPr>
        <w:t>0</w:t>
      </w:r>
      <w:r w:rsidRPr="007707CB">
        <w:rPr>
          <w:rFonts w:hint="eastAsia"/>
          <w:kern w:val="0"/>
          <w:sz w:val="24"/>
          <w:szCs w:val="17"/>
          <w:lang w:val="zh-CN"/>
        </w:rPr>
        <w:t>，读出此时</w:t>
      </w:r>
      <w:r w:rsidRPr="007707CB">
        <w:rPr>
          <w:kern w:val="0"/>
          <w:sz w:val="24"/>
          <w:szCs w:val="17"/>
          <w:lang w:val="zh-CN"/>
        </w:rPr>
        <w:t>R</w:t>
      </w:r>
      <w:r w:rsidRPr="007707CB">
        <w:rPr>
          <w:rFonts w:hint="eastAsia"/>
          <w:kern w:val="0"/>
          <w:sz w:val="24"/>
          <w:szCs w:val="17"/>
          <w:lang w:val="zh-CN"/>
        </w:rPr>
        <w:t>的电阻值。利用双刀开关换向，正反方向各测量</w:t>
      </w:r>
      <w:r w:rsidRPr="007707CB">
        <w:rPr>
          <w:kern w:val="0"/>
          <w:sz w:val="24"/>
          <w:szCs w:val="17"/>
          <w:lang w:val="zh-CN"/>
        </w:rPr>
        <w:t>3</w:t>
      </w:r>
      <w:r w:rsidRPr="007707CB">
        <w:rPr>
          <w:rFonts w:hint="eastAsia"/>
          <w:kern w:val="0"/>
          <w:sz w:val="24"/>
          <w:szCs w:val="17"/>
          <w:lang w:val="zh-CN"/>
        </w:rPr>
        <w:t>组数据。</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2</w:t>
      </w:r>
      <w:r w:rsidRPr="007707CB">
        <w:rPr>
          <w:rFonts w:ascii="宋体" w:hAnsi="宋体" w:cs="宋体" w:hint="eastAsia"/>
          <w:kern w:val="0"/>
          <w:sz w:val="24"/>
          <w:szCs w:val="17"/>
          <w:lang w:val="zh-CN"/>
        </w:rPr>
        <w:t>．</w:t>
      </w:r>
      <w:r w:rsidRPr="007707CB">
        <w:rPr>
          <w:rFonts w:hint="eastAsia"/>
          <w:kern w:val="0"/>
          <w:sz w:val="24"/>
          <w:szCs w:val="17"/>
          <w:lang w:val="zh-CN"/>
        </w:rPr>
        <w:t>选取长度</w:t>
      </w:r>
      <w:r w:rsidR="00A650C3" w:rsidRPr="007707CB">
        <w:rPr>
          <w:rFonts w:hint="eastAsia"/>
          <w:kern w:val="0"/>
          <w:sz w:val="24"/>
          <w:szCs w:val="17"/>
          <w:lang w:val="zh-CN"/>
        </w:rPr>
        <w:t>3</w:t>
      </w:r>
      <w:r w:rsidRPr="007707CB">
        <w:rPr>
          <w:kern w:val="0"/>
          <w:sz w:val="24"/>
          <w:szCs w:val="17"/>
          <w:lang w:val="zh-CN"/>
        </w:rPr>
        <w:t>0cm,</w:t>
      </w:r>
      <w:r w:rsidRPr="007707CB">
        <w:rPr>
          <w:rFonts w:hint="eastAsia"/>
          <w:kern w:val="0"/>
          <w:sz w:val="24"/>
          <w:szCs w:val="17"/>
          <w:lang w:val="zh-CN"/>
        </w:rPr>
        <w:t>重复步骤</w:t>
      </w:r>
      <w:r w:rsidRPr="007707CB">
        <w:rPr>
          <w:kern w:val="0"/>
          <w:sz w:val="24"/>
          <w:szCs w:val="17"/>
          <w:lang w:val="zh-CN"/>
        </w:rPr>
        <w:t>1</w:t>
      </w:r>
      <w:r w:rsidRPr="007707CB">
        <w:rPr>
          <w:rFonts w:hint="eastAsia"/>
          <w:kern w:val="0"/>
          <w:sz w:val="24"/>
          <w:szCs w:val="17"/>
          <w:lang w:val="zh-CN"/>
        </w:rPr>
        <w:t>。</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3</w:t>
      </w:r>
      <w:r w:rsidRPr="007707CB">
        <w:rPr>
          <w:rFonts w:ascii="宋体" w:hAnsi="宋体" w:cs="宋体" w:hint="eastAsia"/>
          <w:kern w:val="0"/>
          <w:sz w:val="24"/>
          <w:szCs w:val="17"/>
          <w:lang w:val="zh-CN"/>
        </w:rPr>
        <w:t>．</w:t>
      </w:r>
      <w:r w:rsidRPr="007707CB">
        <w:rPr>
          <w:rFonts w:hint="eastAsia"/>
          <w:sz w:val="24"/>
        </w:rPr>
        <w:t>在</w:t>
      </w:r>
      <w:r w:rsidRPr="007707CB">
        <w:rPr>
          <w:sz w:val="24"/>
        </w:rPr>
        <w:t>6</w:t>
      </w:r>
      <w:r w:rsidRPr="007707CB">
        <w:rPr>
          <w:rFonts w:hint="eastAsia"/>
          <w:sz w:val="24"/>
        </w:rPr>
        <w:t>个不同的未知测量铜棒直径并求</w:t>
      </w:r>
      <w:r w:rsidRPr="007707CB">
        <w:rPr>
          <w:sz w:val="24"/>
        </w:rPr>
        <w:t>D</w:t>
      </w:r>
      <w:r w:rsidRPr="007707CB">
        <w:rPr>
          <w:rFonts w:hint="eastAsia"/>
          <w:sz w:val="24"/>
        </w:rPr>
        <w:t>的平均值</w:t>
      </w:r>
      <w:r w:rsidRPr="007707CB">
        <w:rPr>
          <w:rFonts w:hint="eastAsia"/>
          <w:kern w:val="0"/>
          <w:sz w:val="24"/>
          <w:szCs w:val="17"/>
          <w:lang w:val="zh-CN"/>
        </w:rPr>
        <w:t>。</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4</w:t>
      </w:r>
      <w:r w:rsidRPr="007707CB">
        <w:rPr>
          <w:rFonts w:ascii="宋体" w:hAnsi="宋体" w:cs="宋体" w:hint="eastAsia"/>
          <w:kern w:val="0"/>
          <w:sz w:val="24"/>
          <w:szCs w:val="17"/>
          <w:lang w:val="zh-CN"/>
        </w:rPr>
        <w:t>．</w:t>
      </w:r>
      <w:r w:rsidRPr="007707CB">
        <w:rPr>
          <w:rFonts w:hint="eastAsia"/>
          <w:kern w:val="0"/>
          <w:sz w:val="24"/>
          <w:szCs w:val="17"/>
          <w:lang w:val="zh-CN"/>
        </w:rPr>
        <w:t>计算</w:t>
      </w:r>
      <w:r w:rsidRPr="007707CB">
        <w:rPr>
          <w:kern w:val="0"/>
          <w:sz w:val="24"/>
          <w:szCs w:val="17"/>
          <w:lang w:val="zh-CN"/>
        </w:rPr>
        <w:t>2</w:t>
      </w:r>
      <w:r w:rsidRPr="007707CB">
        <w:rPr>
          <w:rFonts w:hint="eastAsia"/>
          <w:kern w:val="0"/>
          <w:sz w:val="24"/>
          <w:szCs w:val="17"/>
          <w:lang w:val="zh-CN"/>
        </w:rPr>
        <w:t>种长度的</w:t>
      </w:r>
      <w:r w:rsidRPr="007707CB">
        <w:rPr>
          <w:kern w:val="0"/>
          <w:position w:val="-12"/>
          <w:sz w:val="24"/>
          <w:szCs w:val="17"/>
          <w:lang w:val="zh-CN"/>
        </w:rPr>
        <w:object w:dxaOrig="300" w:dyaOrig="380">
          <v:shape id="_x0000_i1030" type="#_x0000_t75" style="width:15pt;height:18.75pt" o:ole="">
            <v:imagedata r:id="rId22" o:title=""/>
          </v:shape>
          <o:OLEObject Type="Embed" ProgID="Equation.3" ShapeID="_x0000_i1030" DrawAspect="Content" ObjectID="_1258532874" r:id="rId23"/>
        </w:object>
      </w:r>
      <w:r w:rsidRPr="007707CB">
        <w:rPr>
          <w:rFonts w:hint="eastAsia"/>
          <w:kern w:val="0"/>
          <w:sz w:val="24"/>
          <w:szCs w:val="17"/>
          <w:lang w:val="zh-CN"/>
        </w:rPr>
        <w:t>和</w:t>
      </w:r>
      <w:r w:rsidRPr="007707CB">
        <w:rPr>
          <w:rFonts w:ascii="Symbol" w:hAnsi="Symbol"/>
          <w:kern w:val="0"/>
          <w:sz w:val="24"/>
          <w:szCs w:val="17"/>
          <w:lang w:val="zh-CN"/>
        </w:rPr>
        <w:t></w:t>
      </w:r>
      <w:r w:rsidRPr="007707CB">
        <w:rPr>
          <w:rFonts w:hint="eastAsia"/>
          <w:kern w:val="0"/>
          <w:sz w:val="24"/>
          <w:szCs w:val="17"/>
          <w:lang w:val="zh-CN"/>
        </w:rPr>
        <w:t>，再求</w:t>
      </w:r>
      <w:r w:rsidRPr="007707CB">
        <w:rPr>
          <w:kern w:val="0"/>
          <w:position w:val="-10"/>
          <w:sz w:val="24"/>
          <w:szCs w:val="17"/>
          <w:lang w:val="zh-CN"/>
        </w:rPr>
        <w:object w:dxaOrig="240" w:dyaOrig="320">
          <v:shape id="_x0000_i1031" type="#_x0000_t75" style="width:12pt;height:15.75pt" o:ole="">
            <v:imagedata r:id="rId24" o:title=""/>
          </v:shape>
          <o:OLEObject Type="Embed" ProgID="Equation.3" ShapeID="_x0000_i1031" DrawAspect="Content" ObjectID="_1258532875" r:id="rId25"/>
        </w:object>
      </w:r>
      <w:r w:rsidRPr="007707CB">
        <w:rPr>
          <w:rFonts w:hint="eastAsia"/>
          <w:kern w:val="0"/>
          <w:sz w:val="24"/>
          <w:szCs w:val="17"/>
          <w:lang w:val="zh-CN"/>
        </w:rPr>
        <w:t>。</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5</w:t>
      </w:r>
      <w:r w:rsidRPr="007707CB">
        <w:rPr>
          <w:rFonts w:ascii="宋体" w:hAnsi="宋体" w:cs="宋体" w:hint="eastAsia"/>
          <w:kern w:val="0"/>
          <w:sz w:val="24"/>
          <w:szCs w:val="17"/>
          <w:lang w:val="zh-CN"/>
        </w:rPr>
        <w:t>．</w:t>
      </w:r>
      <w:r w:rsidRPr="007707CB">
        <w:rPr>
          <w:rFonts w:hint="eastAsia"/>
          <w:kern w:val="0"/>
          <w:sz w:val="24"/>
          <w:szCs w:val="17"/>
          <w:lang w:val="zh-CN"/>
        </w:rPr>
        <w:t>取</w:t>
      </w:r>
      <w:smartTag w:uri="urn:schemas-microsoft-com:office:smarttags" w:element="chmetcnv">
        <w:smartTagPr>
          <w:attr w:name="UnitName" w:val="cm"/>
          <w:attr w:name="SourceValue" w:val="40"/>
          <w:attr w:name="HasSpace" w:val="False"/>
          <w:attr w:name="Negative" w:val="False"/>
          <w:attr w:name="NumberType" w:val="1"/>
          <w:attr w:name="TCSC" w:val="0"/>
        </w:smartTagPr>
        <w:r w:rsidRPr="007707CB">
          <w:rPr>
            <w:kern w:val="0"/>
            <w:sz w:val="24"/>
            <w:szCs w:val="17"/>
            <w:lang w:val="zh-CN"/>
          </w:rPr>
          <w:t>40cm</w:t>
        </w:r>
      </w:smartTag>
      <w:r w:rsidRPr="007707CB">
        <w:rPr>
          <w:rFonts w:hint="eastAsia"/>
          <w:kern w:val="0"/>
          <w:sz w:val="24"/>
          <w:szCs w:val="17"/>
          <w:lang w:val="zh-CN"/>
        </w:rPr>
        <w:t>长度，计算测量值</w:t>
      </w:r>
      <w:r w:rsidRPr="007707CB">
        <w:rPr>
          <w:rFonts w:ascii="Symbol" w:hAnsi="Symbol"/>
          <w:kern w:val="0"/>
          <w:sz w:val="24"/>
          <w:szCs w:val="17"/>
          <w:lang w:val="zh-CN"/>
        </w:rPr>
        <w:t></w:t>
      </w:r>
      <w:r w:rsidRPr="007707CB">
        <w:rPr>
          <w:rFonts w:ascii="Symbol" w:hAnsi="Symbol"/>
          <w:kern w:val="0"/>
          <w:sz w:val="24"/>
          <w:szCs w:val="17"/>
          <w:lang w:val="zh-CN"/>
        </w:rPr>
        <w:t>的标准偏差。</w:t>
      </w:r>
    </w:p>
    <w:p w:rsidR="00311C23" w:rsidRPr="007707CB" w:rsidRDefault="00311C23">
      <w:pPr>
        <w:tabs>
          <w:tab w:val="num" w:pos="780"/>
        </w:tabs>
        <w:spacing w:before="156" w:after="156" w:line="360" w:lineRule="auto"/>
        <w:ind w:left="780" w:hanging="360"/>
        <w:rPr>
          <w:color w:val="EEEEEE"/>
        </w:rPr>
      </w:pPr>
      <w:r w:rsidRPr="007707CB">
        <w:rPr>
          <w:rFonts w:eastAsia="Times New Roman"/>
          <w:kern w:val="0"/>
          <w:sz w:val="24"/>
          <w:szCs w:val="17"/>
          <w:lang w:val="zh-CN"/>
        </w:rPr>
        <w:t>6</w:t>
      </w:r>
      <w:r w:rsidRPr="007707CB">
        <w:rPr>
          <w:rFonts w:ascii="宋体" w:hAnsi="宋体" w:cs="宋体" w:hint="eastAsia"/>
          <w:kern w:val="0"/>
          <w:sz w:val="24"/>
          <w:szCs w:val="17"/>
          <w:lang w:val="zh-CN"/>
        </w:rPr>
        <w:t>．</w:t>
      </w:r>
      <w:r w:rsidR="00A650C3" w:rsidRPr="007707CB">
        <w:rPr>
          <w:rFonts w:hint="eastAsia"/>
          <w:kern w:val="0"/>
          <w:sz w:val="24"/>
          <w:szCs w:val="17"/>
          <w:lang w:val="zh-CN"/>
        </w:rPr>
        <w:t>将铜棒换成铝棒，只计算</w:t>
      </w:r>
      <w:r w:rsidR="00A650C3" w:rsidRPr="007707CB">
        <w:rPr>
          <w:rFonts w:hint="eastAsia"/>
          <w:kern w:val="0"/>
          <w:sz w:val="24"/>
          <w:szCs w:val="17"/>
          <w:lang w:val="zh-CN"/>
        </w:rPr>
        <w:t>40cm</w:t>
      </w:r>
      <w:r w:rsidR="00A650C3" w:rsidRPr="007707CB">
        <w:rPr>
          <w:rFonts w:hint="eastAsia"/>
          <w:kern w:val="0"/>
          <w:sz w:val="24"/>
          <w:szCs w:val="17"/>
          <w:lang w:val="zh-CN"/>
        </w:rPr>
        <w:t>时的</w:t>
      </w:r>
      <w:r w:rsidR="00A650C3" w:rsidRPr="007707CB">
        <w:rPr>
          <w:rFonts w:ascii="Symbol" w:hAnsi="Symbol"/>
          <w:kern w:val="0"/>
          <w:sz w:val="24"/>
          <w:szCs w:val="17"/>
          <w:lang w:val="zh-CN"/>
        </w:rPr>
        <w:t></w:t>
      </w:r>
      <w:r w:rsidRPr="007707CB">
        <w:rPr>
          <w:rFonts w:hint="eastAsia"/>
          <w:kern w:val="0"/>
          <w:sz w:val="24"/>
          <w:szCs w:val="17"/>
          <w:lang w:val="zh-CN"/>
        </w:rPr>
        <w:t>。</w:t>
      </w:r>
    </w:p>
    <w:p w:rsidR="00311C23" w:rsidRPr="007707CB" w:rsidRDefault="009A6767">
      <w:pPr>
        <w:spacing w:before="156" w:after="156" w:line="360" w:lineRule="auto"/>
        <w:jc w:val="center"/>
        <w:rPr>
          <w:color w:val="EEEEEE"/>
        </w:rPr>
      </w:pPr>
      <w:r w:rsidRPr="007707CB">
        <w:rPr>
          <w:rFonts w:ascii="Symbol" w:hAnsi="Symbol" w:hint="eastAsia"/>
          <w:noProof/>
          <w:sz w:val="28"/>
        </w:rPr>
        <w:drawing>
          <wp:inline distT="0" distB="0" distL="0" distR="0">
            <wp:extent cx="4248150" cy="2428875"/>
            <wp:effectExtent l="19050" t="0" r="0" b="0"/>
            <wp:docPr id="13" name="图片 13"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24"/>
                    <pic:cNvPicPr>
                      <a:picLocks noChangeAspect="1" noChangeArrowheads="1"/>
                    </pic:cNvPicPr>
                  </pic:nvPicPr>
                  <pic:blipFill>
                    <a:blip r:embed="rId26"/>
                    <a:srcRect/>
                    <a:stretch>
                      <a:fillRect/>
                    </a:stretch>
                  </pic:blipFill>
                  <pic:spPr bwMode="auto">
                    <a:xfrm>
                      <a:off x="0" y="0"/>
                      <a:ext cx="4248150" cy="2428875"/>
                    </a:xfrm>
                    <a:prstGeom prst="rect">
                      <a:avLst/>
                    </a:prstGeom>
                    <a:noFill/>
                    <a:ln w="9525">
                      <a:noFill/>
                      <a:miter lim="800000"/>
                      <a:headEnd/>
                      <a:tailEnd/>
                    </a:ln>
                  </pic:spPr>
                </pic:pic>
              </a:graphicData>
            </a:graphic>
          </wp:inline>
        </w:drawing>
      </w:r>
    </w:p>
    <w:p w:rsidR="00311C23" w:rsidRPr="007707CB" w:rsidRDefault="00311C23">
      <w:pPr>
        <w:widowControl/>
        <w:spacing w:before="156" w:after="156" w:line="360" w:lineRule="auto"/>
        <w:jc w:val="center"/>
        <w:rPr>
          <w:color w:val="EEEEEE"/>
        </w:rPr>
      </w:pPr>
      <w:r w:rsidRPr="007707CB">
        <w:rPr>
          <w:rFonts w:hint="eastAsia"/>
          <w:sz w:val="18"/>
        </w:rPr>
        <w:t>实验电路图</w:t>
      </w:r>
    </w:p>
    <w:p w:rsidR="00F726D3" w:rsidRDefault="00F726D3">
      <w:pPr>
        <w:pStyle w:val="a3"/>
        <w:spacing w:before="156" w:after="156"/>
        <w:rPr>
          <w:b w:val="0"/>
        </w:rPr>
      </w:pPr>
    </w:p>
    <w:p w:rsidR="00F726D3" w:rsidRDefault="00F726D3">
      <w:pPr>
        <w:pStyle w:val="a3"/>
        <w:spacing w:before="156" w:after="156"/>
        <w:rPr>
          <w:b w:val="0"/>
        </w:rPr>
      </w:pPr>
    </w:p>
    <w:p w:rsidR="00F726D3" w:rsidRDefault="00F726D3">
      <w:pPr>
        <w:pStyle w:val="a3"/>
        <w:spacing w:before="156" w:after="156"/>
        <w:rPr>
          <w:b w:val="0"/>
        </w:rPr>
      </w:pPr>
    </w:p>
    <w:p w:rsidR="00F726D3" w:rsidRDefault="00F726D3">
      <w:pPr>
        <w:pStyle w:val="a3"/>
        <w:spacing w:before="156" w:after="156"/>
        <w:rPr>
          <w:b w:val="0"/>
        </w:rPr>
      </w:pPr>
    </w:p>
    <w:p w:rsidR="00F726D3" w:rsidRDefault="00F726D3">
      <w:pPr>
        <w:pStyle w:val="a3"/>
        <w:spacing w:before="156" w:after="156"/>
        <w:rPr>
          <w:b w:val="0"/>
        </w:rPr>
      </w:pPr>
    </w:p>
    <w:p w:rsidR="00311C23" w:rsidRPr="007707CB" w:rsidRDefault="00311C23">
      <w:pPr>
        <w:pStyle w:val="a3"/>
        <w:spacing w:before="156" w:after="156"/>
        <w:rPr>
          <w:b w:val="0"/>
          <w:color w:val="auto"/>
          <w:sz w:val="48"/>
          <w:szCs w:val="48"/>
        </w:rPr>
      </w:pPr>
      <w:r w:rsidRPr="007707CB">
        <w:rPr>
          <w:b w:val="0"/>
        </w:rPr>
        <w:lastRenderedPageBreak/>
        <w:t> </w:t>
      </w:r>
      <w:r w:rsidR="00A650C3" w:rsidRPr="007707CB">
        <w:rPr>
          <w:rFonts w:hint="eastAsia"/>
          <w:b w:val="0"/>
          <w:color w:val="auto"/>
          <w:sz w:val="48"/>
          <w:szCs w:val="48"/>
        </w:rPr>
        <w:t>实验数据</w:t>
      </w:r>
    </w:p>
    <w:p w:rsidR="00A650C3" w:rsidRPr="007707CB" w:rsidRDefault="00A650C3" w:rsidP="00A650C3">
      <w:pPr>
        <w:pStyle w:val="a3"/>
        <w:spacing w:before="156" w:after="156"/>
        <w:jc w:val="both"/>
        <w:rPr>
          <w:b w:val="0"/>
          <w:color w:val="auto"/>
          <w:sz w:val="32"/>
          <w:szCs w:val="32"/>
        </w:rPr>
      </w:pPr>
      <w:r w:rsidRPr="007707CB">
        <w:rPr>
          <w:rFonts w:hint="eastAsia"/>
          <w:b w:val="0"/>
          <w:color w:val="auto"/>
          <w:sz w:val="32"/>
          <w:szCs w:val="32"/>
        </w:rPr>
        <w:t>仪器参数：标准电阻：</w:t>
      </w:r>
      <w:r w:rsidRPr="007707CB">
        <w:rPr>
          <w:rFonts w:hint="eastAsia"/>
          <w:b w:val="0"/>
          <w:color w:val="auto"/>
          <w:sz w:val="32"/>
          <w:szCs w:val="32"/>
        </w:rPr>
        <w:t>0.01</w:t>
      </w:r>
      <w:r w:rsidRPr="007707CB">
        <w:rPr>
          <w:rFonts w:hint="eastAsia"/>
          <w:b w:val="0"/>
          <w:color w:val="auto"/>
          <w:sz w:val="32"/>
          <w:szCs w:val="32"/>
        </w:rPr>
        <w:t>级</w:t>
      </w:r>
      <w:r w:rsidRPr="007707CB">
        <w:rPr>
          <w:rFonts w:hint="eastAsia"/>
          <w:b w:val="0"/>
          <w:color w:val="auto"/>
          <w:sz w:val="32"/>
          <w:szCs w:val="32"/>
        </w:rPr>
        <w:t xml:space="preserve"> 0.001</w:t>
      </w:r>
      <w:r w:rsidRPr="007707CB">
        <w:rPr>
          <w:rFonts w:ascii="宋体" w:hAnsi="宋体" w:hint="eastAsia"/>
          <w:b w:val="0"/>
          <w:color w:val="auto"/>
          <w:sz w:val="32"/>
          <w:szCs w:val="32"/>
        </w:rPr>
        <w:t>Ω</w:t>
      </w:r>
    </w:p>
    <w:p w:rsidR="00A650C3" w:rsidRPr="007707CB" w:rsidRDefault="00A650C3" w:rsidP="00A650C3">
      <w:pPr>
        <w:pStyle w:val="a3"/>
        <w:spacing w:before="156" w:after="156"/>
        <w:jc w:val="both"/>
        <w:rPr>
          <w:rFonts w:ascii="宋体" w:hAnsi="宋体"/>
          <w:b w:val="0"/>
          <w:color w:val="auto"/>
          <w:sz w:val="32"/>
          <w:szCs w:val="32"/>
        </w:rPr>
      </w:pPr>
      <w:r w:rsidRPr="007707CB">
        <w:rPr>
          <w:rFonts w:hint="eastAsia"/>
          <w:b w:val="0"/>
          <w:color w:val="auto"/>
          <w:sz w:val="32"/>
          <w:szCs w:val="32"/>
        </w:rPr>
        <w:t xml:space="preserve">          </w:t>
      </w:r>
      <w:r w:rsidRPr="007707CB">
        <w:rPr>
          <w:rFonts w:hint="eastAsia"/>
          <w:b w:val="0"/>
          <w:color w:val="auto"/>
          <w:sz w:val="32"/>
          <w:szCs w:val="32"/>
        </w:rPr>
        <w:t>双臂电桥：</w:t>
      </w:r>
      <w:r w:rsidRPr="007707CB">
        <w:rPr>
          <w:rFonts w:hint="eastAsia"/>
          <w:b w:val="0"/>
          <w:color w:val="auto"/>
          <w:sz w:val="32"/>
          <w:szCs w:val="32"/>
        </w:rPr>
        <w:t>0.02</w:t>
      </w:r>
      <w:r w:rsidRPr="007707CB">
        <w:rPr>
          <w:rFonts w:hint="eastAsia"/>
          <w:b w:val="0"/>
          <w:color w:val="auto"/>
          <w:sz w:val="32"/>
          <w:szCs w:val="32"/>
        </w:rPr>
        <w:t>级</w:t>
      </w:r>
      <w:r w:rsidRPr="007707CB">
        <w:rPr>
          <w:rFonts w:hint="eastAsia"/>
          <w:b w:val="0"/>
          <w:color w:val="auto"/>
          <w:sz w:val="32"/>
          <w:szCs w:val="32"/>
        </w:rPr>
        <w:t xml:space="preserve"> 1000</w:t>
      </w:r>
      <w:r w:rsidRPr="007707CB">
        <w:rPr>
          <w:rFonts w:ascii="宋体" w:hAnsi="宋体" w:hint="eastAsia"/>
          <w:b w:val="0"/>
          <w:color w:val="auto"/>
          <w:sz w:val="32"/>
          <w:szCs w:val="32"/>
        </w:rPr>
        <w:t>Ω</w:t>
      </w:r>
    </w:p>
    <w:p w:rsidR="00A650C3" w:rsidRPr="004765F6" w:rsidRDefault="00A650C3" w:rsidP="00A650C3">
      <w:pPr>
        <w:pStyle w:val="a3"/>
        <w:spacing w:before="156" w:after="156"/>
        <w:jc w:val="both"/>
        <w:rPr>
          <w:b w:val="0"/>
          <w:color w:val="auto"/>
          <w:sz w:val="32"/>
          <w:szCs w:val="32"/>
        </w:rPr>
      </w:pPr>
      <w:r w:rsidRPr="007707CB">
        <w:rPr>
          <w:rFonts w:ascii="宋体" w:hAnsi="宋体" w:hint="eastAsia"/>
          <w:b w:val="0"/>
          <w:color w:val="auto"/>
          <w:sz w:val="32"/>
          <w:szCs w:val="32"/>
        </w:rPr>
        <w:t xml:space="preserve">        </w:t>
      </w:r>
      <w:r w:rsidR="00C470D9">
        <w:rPr>
          <w:rFonts w:ascii="宋体" w:hAnsi="宋体" w:hint="eastAsia"/>
          <w:b w:val="0"/>
          <w:color w:val="auto"/>
          <w:sz w:val="32"/>
          <w:szCs w:val="32"/>
        </w:rPr>
        <w:t xml:space="preserve"> </w:t>
      </w:r>
      <w:r w:rsidR="00A9488A">
        <w:rPr>
          <w:rFonts w:ascii="宋体" w:hAnsi="宋体" w:hint="eastAsia"/>
          <w:b w:val="0"/>
          <w:color w:val="auto"/>
          <w:sz w:val="32"/>
          <w:szCs w:val="32"/>
        </w:rPr>
        <w:t xml:space="preserve"> </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m:t>
            </m:r>
          </m:e>
          <m:sub>
            <m:r>
              <m:rPr>
                <m:sty m:val="b"/>
              </m:rPr>
              <w:rPr>
                <w:rFonts w:ascii="Cambria Math" w:hAnsi="Cambria Math"/>
                <w:color w:val="auto"/>
                <w:sz w:val="32"/>
                <w:szCs w:val="32"/>
              </w:rPr>
              <m:t>估</m:t>
            </m:r>
          </m:sub>
        </m:sSub>
        <m:r>
          <m:rPr>
            <m:sty m:val="b"/>
          </m:rPr>
          <w:rPr>
            <w:rFonts w:ascii="Cambria Math" w:hAnsi="Cambria Math"/>
            <w:color w:val="auto"/>
            <w:sz w:val="32"/>
            <w:szCs w:val="32"/>
          </w:rPr>
          <m:t>l=2mm</m:t>
        </m:r>
      </m:oMath>
      <w:r w:rsidR="00A9488A">
        <w:rPr>
          <w:rFonts w:ascii="宋体" w:hAnsi="宋体" w:hint="eastAsia"/>
          <w:b w:val="0"/>
          <w:color w:val="auto"/>
          <w:sz w:val="32"/>
          <w:szCs w:val="32"/>
        </w:rPr>
        <w:t xml:space="preserve">   </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r>
          <m:rPr>
            <m:sty m:val="b"/>
          </m:rPr>
          <w:rPr>
            <w:rFonts w:ascii="Cambria Math" w:hAnsi="Cambria Math"/>
            <w:color w:val="auto"/>
            <w:sz w:val="32"/>
            <w:szCs w:val="32"/>
          </w:rPr>
          <m:t>=0.001</m:t>
        </m:r>
        <m:r>
          <m:rPr>
            <m:sty m:val="b"/>
          </m:rPr>
          <w:rPr>
            <w:rFonts w:ascii="Cambria Math" w:hAnsi="Cambria Math" w:hint="eastAsia"/>
            <w:color w:val="auto"/>
            <w:sz w:val="32"/>
            <w:szCs w:val="32"/>
          </w:rPr>
          <m:t>Ω</m:t>
        </m:r>
      </m:oMath>
    </w:p>
    <w:p w:rsidR="005765BF" w:rsidRPr="007707CB" w:rsidRDefault="005765BF" w:rsidP="00A650C3">
      <w:pPr>
        <w:pStyle w:val="a3"/>
        <w:spacing w:before="156" w:after="156"/>
        <w:jc w:val="both"/>
        <w:rPr>
          <w:rFonts w:ascii="宋体" w:hAnsi="宋体"/>
          <w:b w:val="0"/>
          <w:color w:val="auto"/>
          <w:sz w:val="32"/>
          <w:szCs w:val="32"/>
        </w:rPr>
      </w:pPr>
      <w:r w:rsidRPr="007707CB">
        <w:rPr>
          <w:rFonts w:ascii="宋体" w:hAnsi="宋体" w:hint="eastAsia"/>
          <w:b w:val="0"/>
          <w:color w:val="auto"/>
          <w:sz w:val="32"/>
          <w:szCs w:val="32"/>
        </w:rPr>
        <w:t>直径：</w:t>
      </w:r>
    </w:p>
    <w:tbl>
      <w:tblPr>
        <w:tblStyle w:val="a8"/>
        <w:tblW w:w="0" w:type="auto"/>
        <w:tblLook w:val="04A0"/>
      </w:tblPr>
      <w:tblGrid>
        <w:gridCol w:w="1488"/>
        <w:gridCol w:w="1488"/>
        <w:gridCol w:w="1488"/>
        <w:gridCol w:w="1489"/>
        <w:gridCol w:w="1489"/>
        <w:gridCol w:w="1489"/>
        <w:gridCol w:w="1489"/>
      </w:tblGrid>
      <w:tr w:rsidR="005765BF" w:rsidRPr="007707CB" w:rsidTr="005765BF">
        <w:tc>
          <w:tcPr>
            <w:tcW w:w="1488"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次数</w:t>
            </w:r>
          </w:p>
        </w:tc>
        <w:tc>
          <w:tcPr>
            <w:tcW w:w="1488"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1</w:t>
            </w:r>
          </w:p>
        </w:tc>
        <w:tc>
          <w:tcPr>
            <w:tcW w:w="1488"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2</w:t>
            </w:r>
          </w:p>
        </w:tc>
        <w:tc>
          <w:tcPr>
            <w:tcW w:w="1489"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3</w:t>
            </w:r>
          </w:p>
        </w:tc>
        <w:tc>
          <w:tcPr>
            <w:tcW w:w="1489"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w:t>
            </w:r>
          </w:p>
        </w:tc>
        <w:tc>
          <w:tcPr>
            <w:tcW w:w="1489"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5</w:t>
            </w:r>
          </w:p>
        </w:tc>
        <w:tc>
          <w:tcPr>
            <w:tcW w:w="1489"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6</w:t>
            </w:r>
          </w:p>
        </w:tc>
      </w:tr>
      <w:tr w:rsidR="005765BF" w:rsidRPr="007707CB" w:rsidTr="005765BF">
        <w:tc>
          <w:tcPr>
            <w:tcW w:w="1488" w:type="dxa"/>
          </w:tcPr>
          <w:p w:rsidR="005765BF" w:rsidRPr="007707CB" w:rsidRDefault="005765BF"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D/mm</w:t>
            </w:r>
          </w:p>
        </w:tc>
        <w:tc>
          <w:tcPr>
            <w:tcW w:w="1488"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4.989</w:t>
            </w:r>
          </w:p>
        </w:tc>
        <w:tc>
          <w:tcPr>
            <w:tcW w:w="1488"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4.986</w:t>
            </w:r>
          </w:p>
        </w:tc>
        <w:tc>
          <w:tcPr>
            <w:tcW w:w="1489"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4.987</w:t>
            </w:r>
          </w:p>
        </w:tc>
        <w:tc>
          <w:tcPr>
            <w:tcW w:w="1489"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4.985</w:t>
            </w:r>
          </w:p>
        </w:tc>
        <w:tc>
          <w:tcPr>
            <w:tcW w:w="1489"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4.988</w:t>
            </w:r>
          </w:p>
        </w:tc>
        <w:tc>
          <w:tcPr>
            <w:tcW w:w="1489" w:type="dxa"/>
          </w:tcPr>
          <w:p w:rsidR="005765BF" w:rsidRPr="007707CB" w:rsidRDefault="00CE5EA5" w:rsidP="00CE5EA5">
            <w:pPr>
              <w:pStyle w:val="a3"/>
              <w:spacing w:before="156" w:after="156"/>
              <w:rPr>
                <w:rFonts w:ascii="宋体" w:hAnsi="宋体"/>
                <w:b w:val="0"/>
                <w:color w:val="auto"/>
                <w:sz w:val="32"/>
                <w:szCs w:val="32"/>
              </w:rPr>
            </w:pPr>
            <w:r w:rsidRPr="007707CB">
              <w:rPr>
                <w:rFonts w:ascii="宋体" w:hAnsi="宋体" w:hint="eastAsia"/>
                <w:b w:val="0"/>
                <w:color w:val="auto"/>
                <w:sz w:val="32"/>
                <w:szCs w:val="32"/>
              </w:rPr>
              <w:t>4.989</w:t>
            </w:r>
          </w:p>
        </w:tc>
      </w:tr>
    </w:tbl>
    <w:p w:rsidR="005765BF" w:rsidRPr="00F726D3" w:rsidRDefault="00B46077" w:rsidP="00A650C3">
      <w:pPr>
        <w:pStyle w:val="a3"/>
        <w:spacing w:before="156" w:after="156"/>
        <w:jc w:val="both"/>
        <w:rPr>
          <w:oMath/>
          <w:rFonts w:ascii="Cambria Math" w:hAnsi="Cambria Math"/>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hint="eastAsia"/>
                  <w:color w:val="auto"/>
                  <w:sz w:val="32"/>
                  <w:szCs w:val="32"/>
                </w:rPr>
                <m:t>D</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4.989+4.986+4.987+4.985+4.988+4.989</m:t>
              </m:r>
            </m:num>
            <m:den>
              <m:r>
                <m:rPr>
                  <m:sty m:val="b"/>
                </m:rPr>
                <w:rPr>
                  <w:rFonts w:ascii="Cambria Math" w:hAnsi="Cambria Math"/>
                  <w:color w:val="auto"/>
                  <w:sz w:val="32"/>
                  <w:szCs w:val="32"/>
                </w:rPr>
                <m:t>6</m:t>
              </m:r>
            </m:den>
          </m:f>
          <m:r>
            <m:rPr>
              <m:sty m:val="b"/>
            </m:rPr>
            <w:rPr>
              <w:rFonts w:ascii="Cambria Math" w:hAnsi="Cambria Math"/>
              <w:color w:val="auto"/>
              <w:sz w:val="32"/>
              <w:szCs w:val="32"/>
            </w:rPr>
            <m:t>mm=4.987mm</m:t>
          </m:r>
        </m:oMath>
      </m:oMathPara>
    </w:p>
    <w:p w:rsidR="00F726D3" w:rsidRDefault="00F726D3" w:rsidP="00A650C3">
      <w:pPr>
        <w:pStyle w:val="a3"/>
        <w:spacing w:before="156" w:after="156"/>
        <w:jc w:val="both"/>
        <w:rPr>
          <w:rFonts w:ascii="宋体" w:hAnsi="宋体"/>
          <w:b w:val="0"/>
          <w:color w:val="auto"/>
          <w:sz w:val="32"/>
          <w:szCs w:val="32"/>
        </w:rPr>
      </w:pPr>
    </w:p>
    <w:p w:rsidR="00A650C3" w:rsidRPr="007707CB" w:rsidRDefault="00147AB2" w:rsidP="00A650C3">
      <w:pPr>
        <w:pStyle w:val="a3"/>
        <w:spacing w:before="156" w:after="156"/>
        <w:jc w:val="both"/>
        <w:rPr>
          <w:rFonts w:ascii="宋体" w:hAnsi="宋体"/>
          <w:b w:val="0"/>
          <w:color w:val="auto"/>
          <w:sz w:val="32"/>
          <w:szCs w:val="32"/>
        </w:rPr>
      </w:pPr>
      <w:r w:rsidRPr="007707CB">
        <w:rPr>
          <w:rFonts w:ascii="宋体" w:hAnsi="宋体" w:hint="eastAsia"/>
          <w:b w:val="0"/>
          <w:color w:val="auto"/>
          <w:sz w:val="32"/>
          <w:szCs w:val="32"/>
        </w:rPr>
        <w:t>铜棒40cm：</w:t>
      </w:r>
    </w:p>
    <w:tbl>
      <w:tblPr>
        <w:tblStyle w:val="a8"/>
        <w:tblW w:w="0" w:type="auto"/>
        <w:tblLook w:val="04A0"/>
      </w:tblPr>
      <w:tblGrid>
        <w:gridCol w:w="1488"/>
        <w:gridCol w:w="1488"/>
        <w:gridCol w:w="1488"/>
        <w:gridCol w:w="1489"/>
        <w:gridCol w:w="1489"/>
        <w:gridCol w:w="1489"/>
        <w:gridCol w:w="1489"/>
      </w:tblGrid>
      <w:tr w:rsidR="00147AB2" w:rsidRPr="007707CB" w:rsidTr="00147AB2">
        <w:tc>
          <w:tcPr>
            <w:tcW w:w="1488"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次数</w:t>
            </w:r>
          </w:p>
        </w:tc>
        <w:tc>
          <w:tcPr>
            <w:tcW w:w="1488"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w:t>
            </w:r>
          </w:p>
        </w:tc>
        <w:tc>
          <w:tcPr>
            <w:tcW w:w="1488"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2</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3</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4</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5</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6</w:t>
            </w:r>
          </w:p>
        </w:tc>
      </w:tr>
      <w:tr w:rsidR="00147AB2" w:rsidRPr="007707CB" w:rsidTr="00147AB2">
        <w:tc>
          <w:tcPr>
            <w:tcW w:w="1488" w:type="dxa"/>
          </w:tcPr>
          <w:p w:rsidR="00147AB2" w:rsidRPr="004765F6" w:rsidRDefault="003C3A34" w:rsidP="00147AB2">
            <w:pPr>
              <w:pStyle w:val="a3"/>
              <w:spacing w:before="156" w:after="156"/>
              <w:rPr>
                <w:b w:val="0"/>
                <w:color w:val="auto"/>
                <w:sz w:val="32"/>
                <w:szCs w:val="32"/>
              </w:rPr>
            </w:pPr>
            <m:oMathPara>
              <m:oMath>
                <m:r>
                  <m:rPr>
                    <m:sty m:val="b"/>
                  </m:rPr>
                  <w:rPr>
                    <w:rFonts w:ascii="Cambria Math" w:hAnsi="Cambria Math"/>
                    <w:color w:val="auto"/>
                    <w:sz w:val="32"/>
                    <w:szCs w:val="32"/>
                  </w:rPr>
                  <m:t>R/</m:t>
                </m:r>
                <m:r>
                  <m:rPr>
                    <m:sty m:val="b"/>
                  </m:rPr>
                  <w:rPr>
                    <w:rFonts w:ascii="Cambria Math" w:hAnsi="Cambria Math" w:hint="eastAsia"/>
                    <w:color w:val="auto"/>
                    <w:sz w:val="32"/>
                    <w:szCs w:val="32"/>
                  </w:rPr>
                  <m:t>Ω</m:t>
                </m:r>
              </m:oMath>
            </m:oMathPara>
          </w:p>
        </w:tc>
        <w:tc>
          <w:tcPr>
            <w:tcW w:w="1488"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1597</w:t>
            </w:r>
          </w:p>
        </w:tc>
        <w:tc>
          <w:tcPr>
            <w:tcW w:w="1488"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1594</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1596</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1594</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1596</w:t>
            </w:r>
          </w:p>
        </w:tc>
        <w:tc>
          <w:tcPr>
            <w:tcW w:w="1489" w:type="dxa"/>
          </w:tcPr>
          <w:p w:rsidR="00147AB2" w:rsidRPr="007707CB" w:rsidRDefault="00147AB2" w:rsidP="00147AB2">
            <w:pPr>
              <w:pStyle w:val="a3"/>
              <w:spacing w:before="156" w:after="156"/>
              <w:rPr>
                <w:b w:val="0"/>
                <w:color w:val="auto"/>
                <w:sz w:val="32"/>
                <w:szCs w:val="32"/>
              </w:rPr>
            </w:pPr>
            <w:r w:rsidRPr="007707CB">
              <w:rPr>
                <w:rFonts w:hint="eastAsia"/>
                <w:b w:val="0"/>
                <w:color w:val="auto"/>
                <w:sz w:val="32"/>
                <w:szCs w:val="32"/>
              </w:rPr>
              <w:t>1594</w:t>
            </w:r>
          </w:p>
        </w:tc>
      </w:tr>
    </w:tbl>
    <w:p w:rsidR="00147AB2" w:rsidRPr="003C3A34" w:rsidRDefault="00B46077" w:rsidP="00A650C3">
      <w:pPr>
        <w:pStyle w:val="a3"/>
        <w:spacing w:before="156" w:after="156"/>
        <w:jc w:val="both"/>
        <w:rPr>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hint="eastAsia"/>
                  <w:color w:val="auto"/>
                  <w:sz w:val="32"/>
                  <w:szCs w:val="32"/>
                </w:rPr>
                <m:t>R</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1597+1594+1596+1594+1596+1594</m:t>
              </m:r>
            </m:num>
            <m:den>
              <m:r>
                <m:rPr>
                  <m:sty m:val="b"/>
                </m:rPr>
                <w:rPr>
                  <w:rFonts w:ascii="Cambria Math" w:hAnsi="Cambria Math"/>
                  <w:color w:val="auto"/>
                  <w:sz w:val="32"/>
                  <w:szCs w:val="32"/>
                </w:rPr>
                <m:t>6</m:t>
              </m:r>
            </m:den>
          </m:f>
          <m:r>
            <m:rPr>
              <m:sty m:val="b"/>
            </m:rPr>
            <w:rPr>
              <w:rFonts w:ascii="Cambria Math" w:hAnsi="Cambria Math"/>
              <w:color w:val="auto"/>
              <w:sz w:val="32"/>
              <w:szCs w:val="32"/>
            </w:rPr>
            <m:t>Ω=1595Ω</m:t>
          </m:r>
        </m:oMath>
      </m:oMathPara>
    </w:p>
    <w:p w:rsidR="005765BF" w:rsidRPr="003C3A34" w:rsidRDefault="003C3A34" w:rsidP="00A650C3">
      <w:pPr>
        <w:pStyle w:val="a3"/>
        <w:spacing w:before="156" w:after="156"/>
        <w:jc w:val="both"/>
        <w:rPr>
          <w:b w:val="0"/>
          <w:color w:val="auto"/>
          <w:sz w:val="32"/>
          <w:szCs w:val="32"/>
        </w:rPr>
      </w:pPr>
      <m:oMathPara>
        <m:oMathParaPr>
          <m:jc m:val="left"/>
        </m:oMathParaPr>
        <m:oMath>
          <m:r>
            <m:rPr>
              <m:sty m:val="b"/>
            </m:rPr>
            <w:rPr>
              <w:rFonts w:ascii="Cambria Math" w:hAnsi="Cambria Math"/>
              <w:color w:val="auto"/>
              <w:sz w:val="32"/>
              <w:szCs w:val="32"/>
            </w:rPr>
            <m:t>∴</m:t>
          </m:r>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acc>
                <m:accPr>
                  <m:chr m:val="̅"/>
                  <m:ctrlPr>
                    <w:rPr>
                      <w:rFonts w:ascii="Cambria Math" w:hAnsi="Cambria Math"/>
                      <w:b w:val="0"/>
                      <w:color w:val="auto"/>
                      <w:sz w:val="32"/>
                      <w:szCs w:val="32"/>
                    </w:rPr>
                  </m:ctrlPr>
                </m:accPr>
                <m:e>
                  <m:r>
                    <m:rPr>
                      <m:sty m:val="b"/>
                    </m:rPr>
                    <w:rPr>
                      <w:rFonts w:ascii="Cambria Math" w:hAnsi="Cambria Math"/>
                      <w:color w:val="auto"/>
                      <w:sz w:val="32"/>
                      <w:szCs w:val="32"/>
                    </w:rPr>
                    <m:t>R</m:t>
                  </m:r>
                </m:e>
              </m:acc>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1595</m:t>
              </m:r>
            </m:num>
            <m:den>
              <m:r>
                <m:rPr>
                  <m:sty m:val="b"/>
                </m:rPr>
                <w:rPr>
                  <w:rFonts w:ascii="Cambria Math" w:hAnsi="Cambria Math"/>
                  <w:color w:val="auto"/>
                  <w:sz w:val="32"/>
                  <w:szCs w:val="32"/>
                </w:rPr>
                <m:t>1000</m:t>
              </m:r>
            </m:den>
          </m:f>
          <m:r>
            <m:rPr>
              <m:sty m:val="b"/>
            </m:rPr>
            <w:rPr>
              <w:rFonts w:ascii="Cambria Math" w:hAnsi="Cambria Math"/>
              <w:color w:val="auto"/>
              <w:sz w:val="32"/>
              <w:szCs w:val="32"/>
            </w:rPr>
            <m:t>×0.001Ω=1.595×</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t>
          </m:r>
        </m:oMath>
      </m:oMathPara>
    </w:p>
    <w:p w:rsidR="005765BF" w:rsidRPr="007707CB" w:rsidRDefault="005765BF" w:rsidP="00A650C3">
      <w:pPr>
        <w:pStyle w:val="a3"/>
        <w:spacing w:before="156" w:after="156"/>
        <w:jc w:val="both"/>
        <w:rPr>
          <w:rFonts w:ascii="Cambria Math" w:hAnsi="Cambria Math"/>
          <w:b w:val="0"/>
          <w:color w:val="auto"/>
          <w:sz w:val="32"/>
          <w:szCs w:val="32"/>
        </w:rPr>
      </w:pPr>
      <w:r w:rsidRPr="007707CB">
        <w:rPr>
          <w:rFonts w:hint="eastAsia"/>
          <w:b w:val="0"/>
          <w:color w:val="auto"/>
          <w:sz w:val="32"/>
          <w:szCs w:val="32"/>
        </w:rPr>
        <w:t>由于</w:t>
      </w:r>
      <w:r w:rsidRPr="007707CB">
        <w:rPr>
          <w:rFonts w:ascii="Cambria Math" w:hAnsi="Cambria Math"/>
          <w:b w:val="0"/>
          <w:color w:val="auto"/>
          <w:sz w:val="32"/>
          <w:szCs w:val="32"/>
        </w:rPr>
        <w:t>ρ</w:t>
      </w:r>
      <w:r w:rsidRPr="007707CB">
        <w:rPr>
          <w:rFonts w:hint="eastAsia"/>
          <w:b w:val="0"/>
          <w:color w:val="auto"/>
          <w:sz w:val="32"/>
          <w:szCs w:val="32"/>
        </w:rPr>
        <w:t>与</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oMath>
      <w:r w:rsidRPr="007707CB">
        <w:rPr>
          <w:rFonts w:hint="eastAsia"/>
          <w:b w:val="0"/>
          <w:color w:val="auto"/>
          <w:sz w:val="32"/>
          <w:szCs w:val="32"/>
        </w:rPr>
        <w:t>成线性关系，故通过求不同的</w:t>
      </w:r>
      <w:r w:rsidRPr="007707CB">
        <w:rPr>
          <w:rFonts w:ascii="Cambria Math" w:hAnsi="Cambria Math"/>
          <w:b w:val="0"/>
          <w:color w:val="auto"/>
          <w:sz w:val="32"/>
          <w:szCs w:val="32"/>
        </w:rPr>
        <w:t>ρ</w:t>
      </w:r>
      <w:r w:rsidRPr="007707CB">
        <w:rPr>
          <w:rFonts w:ascii="Cambria Math" w:hAnsi="Cambria Math" w:hint="eastAsia"/>
          <w:b w:val="0"/>
          <w:color w:val="auto"/>
          <w:sz w:val="32"/>
          <w:szCs w:val="32"/>
        </w:rPr>
        <w:t>再求平均的</w:t>
      </w:r>
      <m:oMath>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oMath>
      <w:r w:rsidRPr="007707CB">
        <w:rPr>
          <w:rFonts w:ascii="Cambria Math" w:hAnsi="Cambria Math" w:hint="eastAsia"/>
          <w:b w:val="0"/>
          <w:color w:val="auto"/>
          <w:sz w:val="32"/>
          <w:szCs w:val="32"/>
        </w:rPr>
        <w:t>应与</w:t>
      </w:r>
      <m:oMath>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oMath>
      <w:r w:rsidRPr="007707CB">
        <w:rPr>
          <w:rFonts w:ascii="Cambria Math" w:hAnsi="Cambria Math" w:hint="eastAsia"/>
          <w:b w:val="0"/>
          <w:color w:val="auto"/>
          <w:sz w:val="32"/>
          <w:szCs w:val="32"/>
        </w:rPr>
        <w:t>求出的</w:t>
      </w:r>
      <m:oMath>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oMath>
      <w:r w:rsidRPr="007707CB">
        <w:rPr>
          <w:rFonts w:ascii="Cambria Math" w:hAnsi="Cambria Math" w:hint="eastAsia"/>
          <w:b w:val="0"/>
          <w:color w:val="auto"/>
          <w:sz w:val="32"/>
          <w:szCs w:val="32"/>
        </w:rPr>
        <w:t>相等，所以有：</w:t>
      </w:r>
    </w:p>
    <w:p w:rsidR="005765BF" w:rsidRPr="003C3A34" w:rsidRDefault="00B46077" w:rsidP="00A650C3">
      <w:pPr>
        <w:pStyle w:val="a3"/>
        <w:spacing w:before="156" w:after="156"/>
        <w:jc w:val="both"/>
        <w:rPr>
          <w:rFonts w:ascii="Cambria Math" w:hAnsi="Cambria Math"/>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S</m:t>
              </m:r>
            </m:num>
            <m:den>
              <m:r>
                <m:rPr>
                  <m:sty m:val="b"/>
                </m:rPr>
                <w:rPr>
                  <w:rFonts w:ascii="Cambria Math" w:hAnsi="Cambria Math"/>
                  <w:color w:val="auto"/>
                  <w:sz w:val="32"/>
                  <w:szCs w:val="32"/>
                </w:rPr>
                <m:t>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π</m:t>
              </m:r>
              <m:sSup>
                <m:sSupPr>
                  <m:ctrlPr>
                    <w:rPr>
                      <w:rFonts w:ascii="Cambria Math" w:hAnsi="Cambria Math"/>
                      <w:b w:val="0"/>
                      <w:color w:val="auto"/>
                      <w:sz w:val="32"/>
                      <w:szCs w:val="32"/>
                    </w:rPr>
                  </m:ctrlPr>
                </m:sSupPr>
                <m:e>
                  <m:acc>
                    <m:accPr>
                      <m:chr m:val="̅"/>
                      <m:ctrlPr>
                        <w:rPr>
                          <w:rFonts w:ascii="Cambria Math" w:hAnsi="Cambria Math"/>
                          <w:b w:val="0"/>
                          <w:color w:val="auto"/>
                          <w:sz w:val="32"/>
                          <w:szCs w:val="32"/>
                        </w:rPr>
                      </m:ctrlPr>
                    </m:accPr>
                    <m:e>
                      <m:r>
                        <m:rPr>
                          <m:sty m:val="b"/>
                        </m:rPr>
                        <w:rPr>
                          <w:rFonts w:ascii="Cambria Math" w:hAnsi="Cambria Math"/>
                          <w:color w:val="auto"/>
                          <w:sz w:val="32"/>
                          <w:szCs w:val="32"/>
                        </w:rPr>
                        <m:t>D</m:t>
                      </m:r>
                    </m:e>
                  </m:acc>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3.14×</m:t>
              </m:r>
              <m:sSup>
                <m:sSupPr>
                  <m:ctrlPr>
                    <w:rPr>
                      <w:rFonts w:ascii="Cambria Math" w:hAnsi="Cambria Math"/>
                      <w:b w:val="0"/>
                      <w:color w:val="auto"/>
                      <w:sz w:val="32"/>
                      <w:szCs w:val="32"/>
                    </w:rPr>
                  </m:ctrlPr>
                </m:sSupPr>
                <m:e>
                  <m:r>
                    <m:rPr>
                      <m:sty m:val="b"/>
                    </m:rPr>
                    <w:rPr>
                      <w:rFonts w:ascii="Cambria Math" w:hAnsi="Cambria Math"/>
                      <w:color w:val="auto"/>
                      <w:sz w:val="32"/>
                      <w:szCs w:val="32"/>
                    </w:rPr>
                    <m:t>(4.987×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4×0.4</m:t>
              </m:r>
            </m:den>
          </m:f>
          <m:r>
            <m:rPr>
              <m:sty m:val="b"/>
            </m:rPr>
            <w:rPr>
              <w:rFonts w:ascii="Cambria Math" w:hAnsi="Cambria Math"/>
              <w:color w:val="auto"/>
              <w:sz w:val="32"/>
              <w:szCs w:val="32"/>
            </w:rPr>
            <m:t>×1.595×</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 =7.789×</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-8</m:t>
              </m:r>
            </m:sup>
          </m:sSup>
          <m:r>
            <m:rPr>
              <m:sty m:val="b"/>
            </m:rPr>
            <w:rPr>
              <w:rFonts w:ascii="Cambria Math" w:hAnsi="Cambria Math"/>
              <w:color w:val="auto"/>
              <w:sz w:val="32"/>
              <w:szCs w:val="32"/>
            </w:rPr>
            <m:t>Ω∙m</m:t>
          </m:r>
        </m:oMath>
      </m:oMathPara>
    </w:p>
    <w:p w:rsidR="00A44B0E" w:rsidRPr="007707CB" w:rsidRDefault="00A44B0E"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（最后计算不确定度）</w:t>
      </w:r>
    </w:p>
    <w:p w:rsidR="00A44B0E" w:rsidRPr="007707CB" w:rsidRDefault="00A44B0E" w:rsidP="00A44B0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铜棒</w:t>
      </w:r>
      <w:r w:rsidRPr="007707CB">
        <w:rPr>
          <w:rFonts w:ascii="Cambria Math" w:hAnsi="Cambria Math" w:hint="eastAsia"/>
          <w:b w:val="0"/>
          <w:color w:val="auto"/>
          <w:sz w:val="32"/>
          <w:szCs w:val="32"/>
        </w:rPr>
        <w:t>30cm</w:t>
      </w:r>
      <w:r w:rsidRPr="007707CB">
        <w:rPr>
          <w:rFonts w:ascii="Cambria Math" w:hAnsi="Cambria Math" w:hint="eastAsia"/>
          <w:b w:val="0"/>
          <w:color w:val="auto"/>
          <w:sz w:val="32"/>
          <w:szCs w:val="32"/>
        </w:rPr>
        <w:t>：</w:t>
      </w:r>
    </w:p>
    <w:tbl>
      <w:tblPr>
        <w:tblStyle w:val="a8"/>
        <w:tblW w:w="0" w:type="auto"/>
        <w:tblLook w:val="04A0"/>
      </w:tblPr>
      <w:tblGrid>
        <w:gridCol w:w="1488"/>
        <w:gridCol w:w="1488"/>
        <w:gridCol w:w="1488"/>
        <w:gridCol w:w="1489"/>
        <w:gridCol w:w="1489"/>
        <w:gridCol w:w="1489"/>
        <w:gridCol w:w="1489"/>
      </w:tblGrid>
      <w:tr w:rsidR="00A44B0E" w:rsidRPr="007707CB" w:rsidTr="00EE7F29">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次数</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2</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3</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4</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5</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6</w:t>
            </w:r>
          </w:p>
        </w:tc>
      </w:tr>
      <w:tr w:rsidR="00A44B0E" w:rsidRPr="007707CB" w:rsidTr="00EE7F29">
        <w:tc>
          <w:tcPr>
            <w:tcW w:w="1488" w:type="dxa"/>
          </w:tcPr>
          <w:p w:rsidR="00A44B0E" w:rsidRPr="004765F6" w:rsidRDefault="003C3A34" w:rsidP="00EE7F29">
            <w:pPr>
              <w:pStyle w:val="a3"/>
              <w:spacing w:before="156" w:after="156"/>
              <w:rPr>
                <w:b w:val="0"/>
                <w:color w:val="auto"/>
                <w:sz w:val="32"/>
                <w:szCs w:val="32"/>
              </w:rPr>
            </w:pPr>
            <m:oMathPara>
              <m:oMath>
                <m:r>
                  <m:rPr>
                    <m:sty m:val="b"/>
                  </m:rPr>
                  <w:rPr>
                    <w:rFonts w:ascii="Cambria Math" w:hAnsi="Cambria Math"/>
                    <w:color w:val="auto"/>
                    <w:sz w:val="32"/>
                    <w:szCs w:val="32"/>
                  </w:rPr>
                  <m:t>R/</m:t>
                </m:r>
                <m:r>
                  <m:rPr>
                    <m:sty m:val="b"/>
                  </m:rPr>
                  <w:rPr>
                    <w:rFonts w:ascii="Cambria Math" w:hAnsi="Cambria Math" w:hint="eastAsia"/>
                    <w:color w:val="auto"/>
                    <w:sz w:val="32"/>
                    <w:szCs w:val="32"/>
                  </w:rPr>
                  <m:t>Ω</m:t>
                </m:r>
              </m:oMath>
            </m:oMathPara>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1194</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1197</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1195</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1197</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1195</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1197</w:t>
            </w:r>
          </w:p>
        </w:tc>
      </w:tr>
    </w:tbl>
    <w:p w:rsidR="00A44B0E" w:rsidRPr="003C3A34" w:rsidRDefault="00B46077" w:rsidP="00A44B0E">
      <w:pPr>
        <w:pStyle w:val="a3"/>
        <w:spacing w:before="156" w:after="156"/>
        <w:jc w:val="both"/>
        <w:rPr>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hint="eastAsia"/>
                  <w:color w:val="auto"/>
                  <w:sz w:val="32"/>
                  <w:szCs w:val="32"/>
                </w:rPr>
                <m:t>R</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1194+1197+1195+1197+1195+1197</m:t>
              </m:r>
            </m:num>
            <m:den>
              <m:r>
                <m:rPr>
                  <m:sty m:val="b"/>
                </m:rPr>
                <w:rPr>
                  <w:rFonts w:ascii="Cambria Math" w:hAnsi="Cambria Math"/>
                  <w:color w:val="auto"/>
                  <w:sz w:val="32"/>
                  <w:szCs w:val="32"/>
                </w:rPr>
                <m:t>6</m:t>
              </m:r>
            </m:den>
          </m:f>
          <m:r>
            <m:rPr>
              <m:sty m:val="b"/>
            </m:rPr>
            <w:rPr>
              <w:rFonts w:ascii="Cambria Math" w:hAnsi="Cambria Math"/>
              <w:color w:val="auto"/>
              <w:sz w:val="32"/>
              <w:szCs w:val="32"/>
            </w:rPr>
            <m:t>Ω=1196Ω</m:t>
          </m:r>
        </m:oMath>
      </m:oMathPara>
    </w:p>
    <w:p w:rsidR="00A44B0E" w:rsidRPr="003C3A34" w:rsidRDefault="003C3A34" w:rsidP="00A44B0E">
      <w:pPr>
        <w:pStyle w:val="a3"/>
        <w:spacing w:before="156" w:after="156"/>
        <w:jc w:val="both"/>
        <w:rPr>
          <w:b w:val="0"/>
          <w:color w:val="auto"/>
          <w:sz w:val="32"/>
          <w:szCs w:val="32"/>
        </w:rPr>
      </w:pPr>
      <m:oMathPara>
        <m:oMathParaPr>
          <m:jc m:val="left"/>
        </m:oMathParaPr>
        <m:oMath>
          <m:r>
            <m:rPr>
              <m:sty m:val="b"/>
            </m:rPr>
            <w:rPr>
              <w:rFonts w:ascii="Cambria Math" w:hAnsi="Cambria Math"/>
              <w:color w:val="auto"/>
              <w:sz w:val="32"/>
              <w:szCs w:val="32"/>
            </w:rPr>
            <m:t>∴</m:t>
          </m:r>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acc>
                <m:accPr>
                  <m:chr m:val="̅"/>
                  <m:ctrlPr>
                    <w:rPr>
                      <w:rFonts w:ascii="Cambria Math" w:hAnsi="Cambria Math"/>
                      <w:b w:val="0"/>
                      <w:color w:val="auto"/>
                      <w:sz w:val="32"/>
                      <w:szCs w:val="32"/>
                    </w:rPr>
                  </m:ctrlPr>
                </m:accPr>
                <m:e>
                  <m:r>
                    <m:rPr>
                      <m:sty m:val="b"/>
                    </m:rPr>
                    <w:rPr>
                      <w:rFonts w:ascii="Cambria Math" w:hAnsi="Cambria Math"/>
                      <w:color w:val="auto"/>
                      <w:sz w:val="32"/>
                      <w:szCs w:val="32"/>
                    </w:rPr>
                    <m:t>R</m:t>
                  </m:r>
                </m:e>
              </m:acc>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1196</m:t>
              </m:r>
            </m:num>
            <m:den>
              <m:r>
                <m:rPr>
                  <m:sty m:val="b"/>
                </m:rPr>
                <w:rPr>
                  <w:rFonts w:ascii="Cambria Math" w:hAnsi="Cambria Math"/>
                  <w:color w:val="auto"/>
                  <w:sz w:val="32"/>
                  <w:szCs w:val="32"/>
                </w:rPr>
                <m:t>1000</m:t>
              </m:r>
            </m:den>
          </m:f>
          <m:r>
            <m:rPr>
              <m:sty m:val="b"/>
            </m:rPr>
            <w:rPr>
              <w:rFonts w:ascii="Cambria Math" w:hAnsi="Cambria Math"/>
              <w:color w:val="auto"/>
              <w:sz w:val="32"/>
              <w:szCs w:val="32"/>
            </w:rPr>
            <m:t>×0.001Ω=1.196×</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t>
          </m:r>
        </m:oMath>
      </m:oMathPara>
    </w:p>
    <w:p w:rsidR="00A44B0E" w:rsidRPr="003C3A34" w:rsidRDefault="00B46077" w:rsidP="00A44B0E">
      <w:pPr>
        <w:pStyle w:val="a3"/>
        <w:spacing w:before="156" w:after="156"/>
        <w:jc w:val="both"/>
        <w:rPr>
          <w:rFonts w:ascii="Cambria Math" w:hAnsi="Cambria Math"/>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S</m:t>
              </m:r>
            </m:num>
            <m:den>
              <m:r>
                <m:rPr>
                  <m:sty m:val="b"/>
                </m:rPr>
                <w:rPr>
                  <w:rFonts w:ascii="Cambria Math" w:hAnsi="Cambria Math"/>
                  <w:color w:val="auto"/>
                  <w:sz w:val="32"/>
                  <w:szCs w:val="32"/>
                </w:rPr>
                <m:t>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π</m:t>
              </m:r>
              <m:sSup>
                <m:sSupPr>
                  <m:ctrlPr>
                    <w:rPr>
                      <w:rFonts w:ascii="Cambria Math" w:hAnsi="Cambria Math"/>
                      <w:b w:val="0"/>
                      <w:color w:val="auto"/>
                      <w:sz w:val="32"/>
                      <w:szCs w:val="32"/>
                    </w:rPr>
                  </m:ctrlPr>
                </m:sSupPr>
                <m:e>
                  <m:r>
                    <m:rPr>
                      <m:sty m:val="b"/>
                    </m:rPr>
                    <w:rPr>
                      <w:rFonts w:ascii="Cambria Math" w:hAnsi="Cambria Math"/>
                      <w:color w:val="auto"/>
                      <w:sz w:val="32"/>
                      <w:szCs w:val="32"/>
                    </w:rPr>
                    <m:t>D</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3.14×</m:t>
              </m:r>
              <m:sSup>
                <m:sSupPr>
                  <m:ctrlPr>
                    <w:rPr>
                      <w:rFonts w:ascii="Cambria Math" w:hAnsi="Cambria Math"/>
                      <w:b w:val="0"/>
                      <w:color w:val="auto"/>
                      <w:sz w:val="32"/>
                      <w:szCs w:val="32"/>
                    </w:rPr>
                  </m:ctrlPr>
                </m:sSupPr>
                <m:e>
                  <m:r>
                    <m:rPr>
                      <m:sty m:val="b"/>
                    </m:rPr>
                    <w:rPr>
                      <w:rFonts w:ascii="Cambria Math" w:hAnsi="Cambria Math"/>
                      <w:color w:val="auto"/>
                      <w:sz w:val="32"/>
                      <w:szCs w:val="32"/>
                    </w:rPr>
                    <m:t>(4.987×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4×0.3</m:t>
              </m:r>
            </m:den>
          </m:f>
          <m:r>
            <m:rPr>
              <m:sty m:val="b"/>
            </m:rPr>
            <w:rPr>
              <w:rFonts w:ascii="Cambria Math" w:hAnsi="Cambria Math"/>
              <w:color w:val="auto"/>
              <w:sz w:val="32"/>
              <w:szCs w:val="32"/>
            </w:rPr>
            <m:t>×1.196×</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 =7.787×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-8</m:t>
              </m:r>
            </m:sup>
          </m:sSup>
          <m:r>
            <m:rPr>
              <m:sty m:val="b"/>
            </m:rPr>
            <w:rPr>
              <w:rFonts w:ascii="Cambria Math" w:hAnsi="Cambria Math"/>
              <w:color w:val="auto"/>
              <w:sz w:val="32"/>
              <w:szCs w:val="32"/>
            </w:rPr>
            <m:t>Ω∙m</m:t>
          </m:r>
        </m:oMath>
      </m:oMathPara>
    </w:p>
    <w:p w:rsidR="00A44B0E" w:rsidRDefault="00A44B0E" w:rsidP="00A44B0E">
      <w:pPr>
        <w:pStyle w:val="a3"/>
        <w:spacing w:before="156" w:after="156"/>
        <w:jc w:val="both"/>
        <w:rPr>
          <w:rFonts w:ascii="Cambria Math" w:hAnsi="Cambria Math"/>
          <w:b w:val="0"/>
          <w:color w:val="auto"/>
          <w:sz w:val="32"/>
          <w:szCs w:val="32"/>
        </w:rPr>
      </w:pPr>
    </w:p>
    <w:p w:rsidR="00A44B0E" w:rsidRPr="007707CB" w:rsidRDefault="00A44B0E" w:rsidP="00A44B0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铝棒</w:t>
      </w:r>
      <w:r w:rsidRPr="007707CB">
        <w:rPr>
          <w:rFonts w:ascii="Cambria Math" w:hAnsi="Cambria Math" w:hint="eastAsia"/>
          <w:b w:val="0"/>
          <w:color w:val="auto"/>
          <w:sz w:val="32"/>
          <w:szCs w:val="32"/>
        </w:rPr>
        <w:t>40cm</w:t>
      </w:r>
      <w:r w:rsidRPr="007707CB">
        <w:rPr>
          <w:rFonts w:ascii="Cambria Math" w:hAnsi="Cambria Math" w:hint="eastAsia"/>
          <w:b w:val="0"/>
          <w:color w:val="auto"/>
          <w:sz w:val="32"/>
          <w:szCs w:val="32"/>
        </w:rPr>
        <w:t>：</w:t>
      </w:r>
    </w:p>
    <w:tbl>
      <w:tblPr>
        <w:tblStyle w:val="a8"/>
        <w:tblW w:w="0" w:type="auto"/>
        <w:tblLook w:val="04A0"/>
      </w:tblPr>
      <w:tblGrid>
        <w:gridCol w:w="1488"/>
        <w:gridCol w:w="1488"/>
        <w:gridCol w:w="1488"/>
        <w:gridCol w:w="1489"/>
        <w:gridCol w:w="1489"/>
        <w:gridCol w:w="1489"/>
        <w:gridCol w:w="1489"/>
      </w:tblGrid>
      <w:tr w:rsidR="00A44B0E" w:rsidRPr="007707CB" w:rsidTr="00EE7F29">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次数</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1</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2</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3</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4</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5</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6</w:t>
            </w:r>
          </w:p>
        </w:tc>
      </w:tr>
      <w:tr w:rsidR="00A44B0E" w:rsidRPr="007707CB" w:rsidTr="00EE7F29">
        <w:tc>
          <w:tcPr>
            <w:tcW w:w="1488" w:type="dxa"/>
          </w:tcPr>
          <w:p w:rsidR="00A44B0E" w:rsidRPr="004765F6" w:rsidRDefault="003C3A34" w:rsidP="00EE7F29">
            <w:pPr>
              <w:pStyle w:val="a3"/>
              <w:spacing w:before="156" w:after="156"/>
              <w:rPr>
                <w:b w:val="0"/>
                <w:color w:val="auto"/>
                <w:sz w:val="32"/>
                <w:szCs w:val="32"/>
              </w:rPr>
            </w:pPr>
            <m:oMathPara>
              <m:oMath>
                <m:r>
                  <m:rPr>
                    <m:sty m:val="b"/>
                  </m:rPr>
                  <w:rPr>
                    <w:rFonts w:ascii="Cambria Math" w:hAnsi="Cambria Math"/>
                    <w:color w:val="auto"/>
                    <w:sz w:val="32"/>
                    <w:szCs w:val="32"/>
                  </w:rPr>
                  <m:t>R/</m:t>
                </m:r>
                <m:r>
                  <m:rPr>
                    <m:sty m:val="b"/>
                  </m:rPr>
                  <w:rPr>
                    <w:rFonts w:ascii="Cambria Math" w:hAnsi="Cambria Math" w:hint="eastAsia"/>
                    <w:color w:val="auto"/>
                    <w:sz w:val="32"/>
                    <w:szCs w:val="32"/>
                  </w:rPr>
                  <m:t>Ω</m:t>
                </m:r>
              </m:oMath>
            </m:oMathPara>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728</w:t>
            </w:r>
          </w:p>
        </w:tc>
        <w:tc>
          <w:tcPr>
            <w:tcW w:w="1488"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724</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728</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724</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728</w:t>
            </w:r>
          </w:p>
        </w:tc>
        <w:tc>
          <w:tcPr>
            <w:tcW w:w="1489" w:type="dxa"/>
          </w:tcPr>
          <w:p w:rsidR="00A44B0E" w:rsidRPr="007707CB" w:rsidRDefault="00A44B0E" w:rsidP="00EE7F29">
            <w:pPr>
              <w:pStyle w:val="a3"/>
              <w:spacing w:before="156" w:after="156"/>
              <w:rPr>
                <w:b w:val="0"/>
                <w:color w:val="auto"/>
                <w:sz w:val="32"/>
                <w:szCs w:val="32"/>
              </w:rPr>
            </w:pPr>
            <w:r w:rsidRPr="007707CB">
              <w:rPr>
                <w:rFonts w:hint="eastAsia"/>
                <w:b w:val="0"/>
                <w:color w:val="auto"/>
                <w:sz w:val="32"/>
                <w:szCs w:val="32"/>
              </w:rPr>
              <w:t>724</w:t>
            </w:r>
          </w:p>
        </w:tc>
      </w:tr>
    </w:tbl>
    <w:p w:rsidR="00A44B0E" w:rsidRPr="003C3A34" w:rsidRDefault="00B46077" w:rsidP="00A44B0E">
      <w:pPr>
        <w:pStyle w:val="a3"/>
        <w:spacing w:before="156" w:after="156"/>
        <w:jc w:val="both"/>
        <w:rPr>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hint="eastAsia"/>
                  <w:color w:val="auto"/>
                  <w:sz w:val="32"/>
                  <w:szCs w:val="32"/>
                </w:rPr>
                <m:t>R</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728+724+728+724+728+724</m:t>
              </m:r>
            </m:num>
            <m:den>
              <m:r>
                <m:rPr>
                  <m:sty m:val="b"/>
                </m:rPr>
                <w:rPr>
                  <w:rFonts w:ascii="Cambria Math" w:hAnsi="Cambria Math"/>
                  <w:color w:val="auto"/>
                  <w:sz w:val="32"/>
                  <w:szCs w:val="32"/>
                </w:rPr>
                <m:t>6</m:t>
              </m:r>
            </m:den>
          </m:f>
          <m:r>
            <m:rPr>
              <m:sty m:val="b"/>
            </m:rPr>
            <w:rPr>
              <w:rFonts w:ascii="Cambria Math" w:hAnsi="Cambria Math"/>
              <w:color w:val="auto"/>
              <w:sz w:val="32"/>
              <w:szCs w:val="32"/>
            </w:rPr>
            <m:t>Ω=726Ω</m:t>
          </m:r>
        </m:oMath>
      </m:oMathPara>
    </w:p>
    <w:p w:rsidR="00A44B0E" w:rsidRPr="003C3A34" w:rsidRDefault="003C3A34" w:rsidP="00A44B0E">
      <w:pPr>
        <w:pStyle w:val="a3"/>
        <w:spacing w:before="156" w:after="156"/>
        <w:jc w:val="both"/>
        <w:rPr>
          <w:b w:val="0"/>
          <w:color w:val="auto"/>
          <w:sz w:val="32"/>
          <w:szCs w:val="32"/>
        </w:rPr>
      </w:pPr>
      <m:oMathPara>
        <m:oMathParaPr>
          <m:jc m:val="left"/>
        </m:oMathParaPr>
        <m:oMath>
          <m:r>
            <m:rPr>
              <m:sty m:val="b"/>
            </m:rPr>
            <w:rPr>
              <w:rFonts w:ascii="Cambria Math" w:hAnsi="Cambria Math"/>
              <w:color w:val="auto"/>
              <w:sz w:val="32"/>
              <w:szCs w:val="32"/>
            </w:rPr>
            <m:t>∴</m:t>
          </m:r>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acc>
                <m:accPr>
                  <m:chr m:val="̅"/>
                  <m:ctrlPr>
                    <w:rPr>
                      <w:rFonts w:ascii="Cambria Math" w:hAnsi="Cambria Math"/>
                      <w:b w:val="0"/>
                      <w:color w:val="auto"/>
                      <w:sz w:val="32"/>
                      <w:szCs w:val="32"/>
                    </w:rPr>
                  </m:ctrlPr>
                </m:accPr>
                <m:e>
                  <m:r>
                    <m:rPr>
                      <m:sty m:val="b"/>
                    </m:rPr>
                    <w:rPr>
                      <w:rFonts w:ascii="Cambria Math" w:hAnsi="Cambria Math"/>
                      <w:color w:val="auto"/>
                      <w:sz w:val="32"/>
                      <w:szCs w:val="32"/>
                    </w:rPr>
                    <m:t>R</m:t>
                  </m:r>
                </m:e>
              </m:acc>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726</m:t>
              </m:r>
            </m:num>
            <m:den>
              <m:r>
                <m:rPr>
                  <m:sty m:val="b"/>
                </m:rPr>
                <w:rPr>
                  <w:rFonts w:ascii="Cambria Math" w:hAnsi="Cambria Math"/>
                  <w:color w:val="auto"/>
                  <w:sz w:val="32"/>
                  <w:szCs w:val="32"/>
                </w:rPr>
                <m:t>1000</m:t>
              </m:r>
            </m:den>
          </m:f>
          <m:r>
            <m:rPr>
              <m:sty m:val="b"/>
            </m:rPr>
            <w:rPr>
              <w:rFonts w:ascii="Cambria Math" w:hAnsi="Cambria Math"/>
              <w:color w:val="auto"/>
              <w:sz w:val="32"/>
              <w:szCs w:val="32"/>
            </w:rPr>
            <m:t>×0.001Ω=0.726×</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t>
          </m:r>
        </m:oMath>
      </m:oMathPara>
    </w:p>
    <w:p w:rsidR="00A44B0E" w:rsidRPr="003C3A34" w:rsidRDefault="00B46077" w:rsidP="00A44B0E">
      <w:pPr>
        <w:pStyle w:val="a3"/>
        <w:spacing w:before="156" w:after="156"/>
        <w:jc w:val="both"/>
        <w:rPr>
          <w:rFonts w:ascii="Cambria Math" w:hAnsi="Cambria Math"/>
          <w:b w:val="0"/>
          <w:color w:val="auto"/>
          <w:sz w:val="32"/>
          <w:szCs w:val="32"/>
        </w:rPr>
      </w:pPr>
      <m:oMathPara>
        <m:oMathParaPr>
          <m:jc m:val="left"/>
        </m:oMathParaPr>
        <m:oMath>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S</m:t>
              </m:r>
            </m:num>
            <m:den>
              <m:r>
                <m:rPr>
                  <m:sty m:val="b"/>
                </m:rPr>
                <w:rPr>
                  <w:rFonts w:ascii="Cambria Math" w:hAnsi="Cambria Math"/>
                  <w:color w:val="auto"/>
                  <w:sz w:val="32"/>
                  <w:szCs w:val="32"/>
                </w:rPr>
                <m:t>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π</m:t>
              </m:r>
              <m:sSup>
                <m:sSupPr>
                  <m:ctrlPr>
                    <w:rPr>
                      <w:rFonts w:ascii="Cambria Math" w:hAnsi="Cambria Math"/>
                      <w:b w:val="0"/>
                      <w:color w:val="auto"/>
                      <w:sz w:val="32"/>
                      <w:szCs w:val="32"/>
                    </w:rPr>
                  </m:ctrlPr>
                </m:sSupPr>
                <m:e>
                  <m:r>
                    <m:rPr>
                      <m:sty m:val="b"/>
                    </m:rPr>
                    <w:rPr>
                      <w:rFonts w:ascii="Cambria Math" w:hAnsi="Cambria Math"/>
                      <w:color w:val="auto"/>
                      <w:sz w:val="32"/>
                      <w:szCs w:val="32"/>
                    </w:rPr>
                    <m:t>D</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4L</m:t>
              </m:r>
            </m:den>
          </m:f>
          <m:acc>
            <m:accPr>
              <m:chr m:val="̅"/>
              <m:ctrlPr>
                <w:rPr>
                  <w:rFonts w:ascii="Cambria Math" w:hAnsi="Cambria Math"/>
                  <w:b w:val="0"/>
                  <w:color w:val="auto"/>
                  <w:sz w:val="32"/>
                  <w:szCs w:val="32"/>
                </w:rPr>
              </m:ctrlPr>
            </m:accPr>
            <m:e>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x</m:t>
                  </m:r>
                </m:sub>
              </m:sSub>
            </m:e>
          </m:acc>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3.14×</m:t>
              </m:r>
              <m:sSup>
                <m:sSupPr>
                  <m:ctrlPr>
                    <w:rPr>
                      <w:rFonts w:ascii="Cambria Math" w:hAnsi="Cambria Math"/>
                      <w:b w:val="0"/>
                      <w:color w:val="auto"/>
                      <w:sz w:val="32"/>
                      <w:szCs w:val="32"/>
                    </w:rPr>
                  </m:ctrlPr>
                </m:sSupPr>
                <m:e>
                  <m:r>
                    <m:rPr>
                      <m:sty m:val="b"/>
                    </m:rPr>
                    <w:rPr>
                      <w:rFonts w:ascii="Cambria Math" w:hAnsi="Cambria Math"/>
                      <w:color w:val="auto"/>
                      <w:sz w:val="32"/>
                      <w:szCs w:val="32"/>
                    </w:rPr>
                    <m:t>(4.987×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4×0.4</m:t>
              </m:r>
            </m:den>
          </m:f>
          <m:r>
            <m:rPr>
              <m:sty m:val="b"/>
            </m:rPr>
            <w:rPr>
              <w:rFonts w:ascii="Cambria Math" w:hAnsi="Cambria Math"/>
              <w:color w:val="auto"/>
              <w:sz w:val="32"/>
              <w:szCs w:val="32"/>
            </w:rPr>
            <m:t>×0.726×</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Ω∙m =3.545×</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-8</m:t>
              </m:r>
            </m:sup>
          </m:sSup>
          <m:r>
            <m:rPr>
              <m:sty m:val="b"/>
            </m:rPr>
            <w:rPr>
              <w:rFonts w:ascii="Cambria Math" w:hAnsi="Cambria Math"/>
              <w:color w:val="auto"/>
              <w:sz w:val="32"/>
              <w:szCs w:val="32"/>
            </w:rPr>
            <m:t>Ω∙m</m:t>
          </m:r>
        </m:oMath>
      </m:oMathPara>
    </w:p>
    <w:p w:rsidR="00A44B0E" w:rsidRPr="007707CB" w:rsidRDefault="00A44B0E" w:rsidP="00A650C3">
      <w:pPr>
        <w:pStyle w:val="a3"/>
        <w:spacing w:before="156" w:after="156"/>
        <w:jc w:val="both"/>
        <w:rPr>
          <w:rFonts w:ascii="Cambria Math" w:hAnsi="Cambria Math"/>
          <w:b w:val="0"/>
          <w:color w:val="auto"/>
          <w:sz w:val="32"/>
          <w:szCs w:val="32"/>
        </w:rPr>
      </w:pPr>
    </w:p>
    <w:p w:rsidR="00A44B0E" w:rsidRPr="007707CB" w:rsidRDefault="000953FD"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现在计算</w:t>
      </w:r>
      <w:r w:rsidR="00A44B0E" w:rsidRPr="007707CB">
        <w:rPr>
          <w:rFonts w:ascii="Cambria Math" w:hAnsi="Cambria Math" w:hint="eastAsia"/>
          <w:b w:val="0"/>
          <w:color w:val="auto"/>
          <w:sz w:val="32"/>
          <w:szCs w:val="32"/>
        </w:rPr>
        <w:t>40cm</w:t>
      </w:r>
      <w:r w:rsidR="00A44B0E" w:rsidRPr="007707CB">
        <w:rPr>
          <w:rFonts w:ascii="Cambria Math" w:hAnsi="Cambria Math" w:hint="eastAsia"/>
          <w:b w:val="0"/>
          <w:color w:val="auto"/>
          <w:sz w:val="32"/>
          <w:szCs w:val="32"/>
        </w:rPr>
        <w:t>铜棒的</w:t>
      </w:r>
      <w:r w:rsidRPr="007707CB">
        <w:rPr>
          <w:rFonts w:ascii="Cambria Math" w:hAnsi="Cambria Math" w:hint="eastAsia"/>
          <w:b w:val="0"/>
          <w:color w:val="auto"/>
          <w:sz w:val="32"/>
          <w:szCs w:val="32"/>
        </w:rPr>
        <w:t>不确定度</w:t>
      </w:r>
      <w:r w:rsidR="00A44B0E" w:rsidRPr="007707CB">
        <w:rPr>
          <w:rFonts w:ascii="Cambria Math" w:hAnsi="Cambria Math" w:hint="eastAsia"/>
          <w:b w:val="0"/>
          <w:color w:val="auto"/>
          <w:sz w:val="32"/>
          <w:szCs w:val="32"/>
        </w:rPr>
        <w:t>，由公式：</w:t>
      </w:r>
    </w:p>
    <w:p w:rsidR="00A44B0E" w:rsidRPr="003C3A34" w:rsidRDefault="003C3A34" w:rsidP="00A650C3">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 w:val="32"/>
              <w:szCs w:val="32"/>
            </w:rPr>
            <m:t>ρ=</m:t>
          </m:r>
          <m:f>
            <m:fPr>
              <m:ctrlPr>
                <w:rPr>
                  <w:rFonts w:ascii="Cambria Math" w:hAnsi="Cambria Math"/>
                  <w:b w:val="0"/>
                  <w:color w:val="auto"/>
                  <w:sz w:val="32"/>
                  <w:szCs w:val="32"/>
                </w:rPr>
              </m:ctrlPr>
            </m:fPr>
            <m:num>
              <m:r>
                <m:rPr>
                  <m:sty m:val="b"/>
                </m:rPr>
                <w:rPr>
                  <w:rFonts w:ascii="Cambria Math" w:hAnsi="Cambria Math"/>
                  <w:color w:val="auto"/>
                  <w:sz w:val="32"/>
                  <w:szCs w:val="32"/>
                </w:rPr>
                <m:t>π</m:t>
              </m:r>
              <m:sSup>
                <m:sSupPr>
                  <m:ctrlPr>
                    <w:rPr>
                      <w:rFonts w:ascii="Cambria Math" w:hAnsi="Cambria Math"/>
                      <w:b w:val="0"/>
                      <w:color w:val="auto"/>
                      <w:sz w:val="32"/>
                      <w:szCs w:val="32"/>
                    </w:rPr>
                  </m:ctrlPr>
                </m:sSupPr>
                <m:e>
                  <m:r>
                    <m:rPr>
                      <m:sty m:val="b"/>
                    </m:rPr>
                    <w:rPr>
                      <w:rFonts w:ascii="Cambria Math" w:hAnsi="Cambria Math"/>
                      <w:color w:val="auto"/>
                      <w:sz w:val="32"/>
                      <w:szCs w:val="32"/>
                    </w:rPr>
                    <m:t>D</m:t>
                  </m:r>
                </m:e>
                <m:sup>
                  <m:r>
                    <m:rPr>
                      <m:sty m:val="b"/>
                    </m:rPr>
                    <w:rPr>
                      <w:rFonts w:ascii="Cambria Math" w:hAnsi="Cambria Math"/>
                      <w:color w:val="auto"/>
                      <w:sz w:val="32"/>
                      <w:szCs w:val="32"/>
                    </w:rPr>
                    <m:t>2</m:t>
                  </m:r>
                </m:sup>
              </m:sSup>
            </m:num>
            <m:den>
              <m:r>
                <m:rPr>
                  <m:sty m:val="b"/>
                </m:rPr>
                <w:rPr>
                  <w:rFonts w:ascii="Cambria Math" w:hAnsi="Cambria Math"/>
                  <w:color w:val="auto"/>
                  <w:sz w:val="32"/>
                  <w:szCs w:val="32"/>
                </w:rPr>
                <m:t>4L</m:t>
              </m:r>
            </m:den>
          </m:f>
          <m:f>
            <m:fPr>
              <m:ctrlPr>
                <w:rPr>
                  <w:rFonts w:ascii="Cambria Math" w:hAnsi="Cambria Math"/>
                  <w:b w:val="0"/>
                  <w:color w:val="auto"/>
                  <w:sz w:val="32"/>
                  <w:szCs w:val="32"/>
                </w:rPr>
              </m:ctrlPr>
            </m:fPr>
            <m:num>
              <m:r>
                <m:rPr>
                  <m:sty m:val="b"/>
                </m:rPr>
                <w:rPr>
                  <w:rFonts w:ascii="Cambria Math" w:hAnsi="Cambria Math"/>
                  <w:color w:val="auto"/>
                  <w:sz w:val="32"/>
                  <w:szCs w:val="32"/>
                </w:rPr>
                <m:t>R</m:t>
              </m:r>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oMath>
      </m:oMathPara>
    </w:p>
    <w:p w:rsidR="003036E6" w:rsidRPr="007707CB" w:rsidRDefault="00A44B0E"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得不确定度传递公式：</w:t>
      </w:r>
    </w:p>
    <w:p w:rsidR="00A44B0E" w:rsidRPr="003C3A34" w:rsidRDefault="00B46077" w:rsidP="00A44B0E">
      <w:pPr>
        <w:pStyle w:val="a3"/>
        <w:spacing w:before="156" w:after="156"/>
        <w:jc w:val="both"/>
        <w:rPr>
          <w:rFonts w:ascii="Cambria Math" w:hAnsi="Cambria Math"/>
          <w:b w:val="0"/>
          <w:color w:val="auto"/>
          <w:sz w:val="32"/>
          <w:szCs w:val="32"/>
        </w:rPr>
      </w:pPr>
      <m:oMathPara>
        <m:oMathParaPr>
          <m:jc m:val="left"/>
        </m:oMathParaPr>
        <m:oMath>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ρ</m:t>
                  </m:r>
                </m:sub>
              </m:sSub>
            </m:num>
            <m:den>
              <m:r>
                <m:rPr>
                  <m:sty m:val="b"/>
                </m:rPr>
                <w:rPr>
                  <w:rFonts w:ascii="Cambria Math" w:hAnsi="Cambria Math"/>
                  <w:color w:val="auto"/>
                  <w:sz w:val="32"/>
                  <w:szCs w:val="32"/>
                </w:rPr>
                <m:t>ρ</m:t>
              </m:r>
            </m:den>
          </m:f>
          <m:r>
            <m:rPr>
              <m:sty m:val="b"/>
            </m:rPr>
            <w:rPr>
              <w:rFonts w:ascii="Cambria Math" w:hAnsi="Cambria Math"/>
              <w:color w:val="auto"/>
              <w:sz w:val="32"/>
              <w:szCs w:val="32"/>
            </w:rPr>
            <m:t>=</m:t>
          </m:r>
          <m:rad>
            <m:radPr>
              <m:degHide m:val="on"/>
              <m:ctrlPr>
                <w:rPr>
                  <w:rFonts w:ascii="Cambria Math" w:hAnsi="Cambria Math"/>
                  <w:b w:val="0"/>
                  <w:color w:val="auto"/>
                  <w:sz w:val="32"/>
                  <w:szCs w:val="32"/>
                </w:rPr>
              </m:ctrlPr>
            </m:radPr>
            <m:deg/>
            <m:e>
              <m:r>
                <m:rPr>
                  <m:sty m:val="b"/>
                </m:rPr>
                <w:rPr>
                  <w:rFonts w:ascii="Cambria Math" w:hAnsi="Cambria Math"/>
                  <w:color w:val="auto"/>
                  <w:sz w:val="32"/>
                  <w:szCs w:val="32"/>
                </w:rPr>
                <m:t>4</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D</m:t>
                          </m:r>
                        </m:sub>
                      </m:sSub>
                    </m:num>
                    <m:den>
                      <m:r>
                        <m:rPr>
                          <m:sty m:val="b"/>
                        </m:rPr>
                        <w:rPr>
                          <w:rFonts w:ascii="Cambria Math" w:hAnsi="Cambria Math"/>
                          <w:color w:val="auto"/>
                          <w:sz w:val="32"/>
                          <w:szCs w:val="32"/>
                        </w:rPr>
                        <m:t>D</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L</m:t>
                          </m:r>
                        </m:sub>
                      </m:sSub>
                    </m:num>
                    <m:den>
                      <m:r>
                        <m:rPr>
                          <m:sty m:val="b"/>
                        </m:rPr>
                        <w:rPr>
                          <w:rFonts w:ascii="Cambria Math" w:hAnsi="Cambria Math"/>
                          <w:color w:val="auto"/>
                          <w:sz w:val="32"/>
                          <w:szCs w:val="32"/>
                        </w:rPr>
                        <m:t>L</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sub>
                      </m:sSub>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sub>
                      </m:sSub>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R</m:t>
                          </m:r>
                        </m:sub>
                      </m:sSub>
                    </m:num>
                    <m:den>
                      <m:r>
                        <m:rPr>
                          <m:sty m:val="b"/>
                        </m:rPr>
                        <w:rPr>
                          <w:rFonts w:ascii="Cambria Math" w:hAnsi="Cambria Math"/>
                          <w:color w:val="auto"/>
                          <w:sz w:val="32"/>
                          <w:szCs w:val="32"/>
                        </w:rPr>
                        <m:t>R</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e>
          </m:rad>
        </m:oMath>
      </m:oMathPara>
    </w:p>
    <w:p w:rsidR="00F726D3" w:rsidRDefault="00F726D3" w:rsidP="00A650C3">
      <w:pPr>
        <w:pStyle w:val="a3"/>
        <w:spacing w:before="156" w:after="156"/>
        <w:jc w:val="both"/>
        <w:rPr>
          <w:rFonts w:ascii="Cambria Math" w:hAnsi="Cambria Math"/>
          <w:b w:val="0"/>
          <w:color w:val="auto"/>
          <w:sz w:val="32"/>
          <w:szCs w:val="32"/>
        </w:rPr>
      </w:pPr>
    </w:p>
    <w:p w:rsidR="00A44B0E" w:rsidRPr="007707CB" w:rsidRDefault="00A44B0E"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分别分析</w:t>
      </w:r>
      <w:r w:rsidRPr="007707CB">
        <w:rPr>
          <w:rFonts w:ascii="Cambria Math" w:hAnsi="Cambria Math" w:hint="eastAsia"/>
          <w:b w:val="0"/>
          <w:color w:val="auto"/>
          <w:sz w:val="32"/>
          <w:szCs w:val="32"/>
        </w:rPr>
        <w:t>D</w:t>
      </w:r>
      <w:r w:rsidRPr="007707CB">
        <w:rPr>
          <w:rFonts w:ascii="Cambria Math" w:hAnsi="Cambria Math" w:hint="eastAsia"/>
          <w:b w:val="0"/>
          <w:color w:val="auto"/>
          <w:sz w:val="32"/>
          <w:szCs w:val="32"/>
        </w:rPr>
        <w:t>，</w:t>
      </w:r>
      <w:r w:rsidRPr="007707CB">
        <w:rPr>
          <w:rFonts w:ascii="Cambria Math" w:hAnsi="Cambria Math" w:hint="eastAsia"/>
          <w:b w:val="0"/>
          <w:color w:val="auto"/>
          <w:sz w:val="32"/>
          <w:szCs w:val="32"/>
        </w:rPr>
        <w:t>L</w:t>
      </w:r>
      <w:r w:rsidRPr="007707CB">
        <w:rPr>
          <w:rFonts w:ascii="Cambria Math" w:hAnsi="Cambria Math" w:hint="eastAsia"/>
          <w:b w:val="0"/>
          <w:color w:val="auto"/>
          <w:sz w:val="32"/>
          <w:szCs w:val="32"/>
        </w:rPr>
        <w:t>，</w:t>
      </w:r>
      <w:r w:rsidR="002823FE" w:rsidRPr="007707CB">
        <w:rPr>
          <w:rFonts w:ascii="Cambria Math" w:hAnsi="Cambria Math" w:hint="eastAsia"/>
          <w:b w:val="0"/>
          <w:color w:val="auto"/>
          <w:sz w:val="32"/>
          <w:szCs w:val="32"/>
        </w:rPr>
        <w:t>R</w:t>
      </w:r>
      <w:r w:rsidR="003C3A34">
        <w:rPr>
          <w:rFonts w:ascii="Cambria Math" w:hAnsi="Cambria Math" w:hint="eastAsia"/>
          <w:b w:val="0"/>
          <w:color w:val="auto"/>
          <w:sz w:val="32"/>
          <w:szCs w:val="32"/>
        </w:rPr>
        <w:t>，</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oMath>
      <w:r w:rsidRPr="007707CB">
        <w:rPr>
          <w:rFonts w:ascii="Cambria Math" w:hAnsi="Cambria Math" w:hint="eastAsia"/>
          <w:b w:val="0"/>
          <w:color w:val="auto"/>
          <w:sz w:val="32"/>
          <w:szCs w:val="32"/>
        </w:rPr>
        <w:t>，</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oMath>
      <w:r w:rsidRPr="007707CB">
        <w:rPr>
          <w:rFonts w:ascii="Cambria Math" w:hAnsi="Cambria Math" w:hint="eastAsia"/>
          <w:b w:val="0"/>
          <w:color w:val="auto"/>
          <w:sz w:val="32"/>
          <w:szCs w:val="32"/>
        </w:rPr>
        <w:t>的不确定度</w:t>
      </w:r>
    </w:p>
    <w:p w:rsidR="00A44B0E" w:rsidRPr="007707CB" w:rsidRDefault="00A44B0E" w:rsidP="00A44B0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对于</w:t>
      </w:r>
      <w:r w:rsidRPr="007707CB">
        <w:rPr>
          <w:rFonts w:ascii="Cambria Math" w:hAnsi="Cambria Math" w:hint="eastAsia"/>
          <w:b w:val="0"/>
          <w:color w:val="auto"/>
          <w:sz w:val="32"/>
          <w:szCs w:val="32"/>
        </w:rPr>
        <w:t>D</w:t>
      </w:r>
      <w:r w:rsidRPr="007707CB">
        <w:rPr>
          <w:rFonts w:ascii="Cambria Math" w:hAnsi="Cambria Math" w:hint="eastAsia"/>
          <w:b w:val="0"/>
          <w:color w:val="auto"/>
          <w:sz w:val="32"/>
          <w:szCs w:val="32"/>
        </w:rPr>
        <w:t>，</w:t>
      </w:r>
      <w:r w:rsidRPr="007707CB">
        <w:rPr>
          <w:rFonts w:ascii="Cambria Math" w:hAnsi="Cambria Math" w:hint="eastAsia"/>
          <w:b w:val="0"/>
          <w:color w:val="auto"/>
          <w:sz w:val="32"/>
          <w:szCs w:val="32"/>
        </w:rPr>
        <w:t>A</w:t>
      </w:r>
      <w:r w:rsidRPr="007707CB">
        <w:rPr>
          <w:rFonts w:ascii="Cambria Math" w:hAnsi="Cambria Math" w:hint="eastAsia"/>
          <w:b w:val="0"/>
          <w:color w:val="auto"/>
          <w:sz w:val="32"/>
          <w:szCs w:val="32"/>
        </w:rPr>
        <w:t>类不确定度，由计算器得</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σ</m:t>
            </m:r>
          </m:e>
          <m:sub>
            <m:r>
              <m:rPr>
                <m:sty m:val="b"/>
              </m:rPr>
              <w:rPr>
                <w:rFonts w:ascii="Cambria Math" w:hAnsi="Cambria Math"/>
                <w:color w:val="auto"/>
                <w:sz w:val="32"/>
                <w:szCs w:val="32"/>
              </w:rPr>
              <m:t>D</m:t>
            </m:r>
          </m:sub>
        </m:sSub>
        <m:r>
          <m:rPr>
            <m:sty m:val="b"/>
          </m:rPr>
          <w:rPr>
            <w:rFonts w:ascii="Cambria Math" w:hAnsi="Cambria Math"/>
            <w:color w:val="auto"/>
            <w:sz w:val="32"/>
            <w:szCs w:val="32"/>
          </w:rPr>
          <m:t>=1.633×</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mm</m:t>
        </m:r>
      </m:oMath>
    </w:p>
    <w:p w:rsidR="00A44B0E" w:rsidRPr="003C3A34" w:rsidRDefault="00B46077" w:rsidP="00A44B0E">
      <w:pPr>
        <w:pStyle w:val="a3"/>
        <w:spacing w:before="156" w:after="156"/>
        <w:jc w:val="both"/>
        <w:rPr>
          <w:rFonts w:ascii="Cambria Math" w:hAnsi="Cambria Math"/>
          <w:b w:val="0"/>
          <w:color w:val="auto"/>
          <w:sz w:val="32"/>
          <w:szCs w:val="32"/>
        </w:rPr>
      </w:pPr>
      <m:oMathPara>
        <m:oMathParaPr>
          <m:jc m:val="left"/>
        </m:oMathParaPr>
        <m:oMath>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AD</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σ</m:t>
                  </m:r>
                </m:e>
                <m:sub>
                  <m:r>
                    <m:rPr>
                      <m:sty m:val="b"/>
                    </m:rPr>
                    <w:rPr>
                      <w:rFonts w:ascii="Cambria Math" w:hAnsi="Cambria Math"/>
                      <w:color w:val="auto"/>
                      <w:sz w:val="32"/>
                      <w:szCs w:val="32"/>
                    </w:rPr>
                    <m:t>D</m:t>
                  </m:r>
                </m:sub>
              </m:sSub>
            </m:num>
            <m:den>
              <m:rad>
                <m:radPr>
                  <m:degHide m:val="on"/>
                  <m:ctrlPr>
                    <w:rPr>
                      <w:rFonts w:ascii="Cambria Math" w:hAnsi="Cambria Math"/>
                      <w:b w:val="0"/>
                      <w:color w:val="auto"/>
                      <w:sz w:val="32"/>
                      <w:szCs w:val="32"/>
                    </w:rPr>
                  </m:ctrlPr>
                </m:radPr>
                <m:deg/>
                <m:e>
                  <m:r>
                    <m:rPr>
                      <m:sty m:val="b"/>
                    </m:rPr>
                    <w:rPr>
                      <w:rFonts w:ascii="Cambria Math" w:hAnsi="Cambria Math"/>
                      <w:color w:val="auto"/>
                      <w:sz w:val="32"/>
                      <w:szCs w:val="32"/>
                    </w:rPr>
                    <m:t>6</m:t>
                  </m:r>
                </m:e>
              </m:rad>
            </m:den>
          </m:f>
          <m:r>
            <m:rPr>
              <m:sty m:val="b"/>
            </m:rPr>
            <w:rPr>
              <w:rFonts w:ascii="Cambria Math" w:hAnsi="Cambria Math"/>
              <w:color w:val="auto"/>
              <w:sz w:val="32"/>
              <w:szCs w:val="32"/>
            </w:rPr>
            <m:t>=6.67×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mm</m:t>
          </m:r>
        </m:oMath>
      </m:oMathPara>
    </w:p>
    <w:p w:rsidR="00A44B0E" w:rsidRPr="003C3A34" w:rsidRDefault="00A44B0E" w:rsidP="00A44B0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在</w:t>
      </w:r>
      <w:r w:rsidRPr="007707CB">
        <w:rPr>
          <w:rFonts w:ascii="Cambria Math" w:hAnsi="Cambria Math" w:hint="eastAsia"/>
          <w:b w:val="0"/>
          <w:color w:val="auto"/>
          <w:sz w:val="32"/>
          <w:szCs w:val="32"/>
        </w:rPr>
        <w:t>P=0.68</w:t>
      </w:r>
      <w:r w:rsidRPr="007707CB">
        <w:rPr>
          <w:rFonts w:ascii="Cambria Math" w:hAnsi="Cambria Math" w:hint="eastAsia"/>
          <w:b w:val="0"/>
          <w:color w:val="auto"/>
          <w:sz w:val="32"/>
          <w:szCs w:val="32"/>
        </w:rPr>
        <w:t>下，</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t</m:t>
            </m:r>
          </m:e>
          <m:sub>
            <m:r>
              <m:rPr>
                <m:sty m:val="b"/>
              </m:rPr>
              <w:rPr>
                <w:rFonts w:ascii="Cambria Math" w:hAnsi="Cambria Math"/>
                <w:color w:val="auto"/>
                <w:sz w:val="32"/>
                <w:szCs w:val="32"/>
              </w:rPr>
              <m:t>ρ</m:t>
            </m:r>
          </m:sub>
        </m:sSub>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ρD</m:t>
            </m:r>
          </m:sub>
        </m:sSub>
        <m:r>
          <m:rPr>
            <m:sty m:val="b"/>
          </m:rPr>
          <w:rPr>
            <w:rFonts w:ascii="Cambria Math" w:hAnsi="Cambria Math"/>
            <w:color w:val="auto"/>
            <w:sz w:val="32"/>
            <w:szCs w:val="32"/>
          </w:rPr>
          <m:t>=1.11×6.67×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mm=7.40×</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mm</m:t>
        </m:r>
      </m:oMath>
    </w:p>
    <w:p w:rsidR="00A44B0E" w:rsidRPr="007707CB" w:rsidRDefault="00A44B0E" w:rsidP="00A44B0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B</w:t>
      </w:r>
      <w:r w:rsidRPr="007707CB">
        <w:rPr>
          <w:rFonts w:ascii="Cambria Math" w:hAnsi="Cambria Math" w:hint="eastAsia"/>
          <w:b w:val="0"/>
          <w:color w:val="auto"/>
          <w:sz w:val="32"/>
          <w:szCs w:val="32"/>
        </w:rPr>
        <w:t>类不确定度，查书得</w:t>
      </w:r>
      <m:oMath>
        <m:r>
          <m:rPr>
            <m:sty m:val="b"/>
          </m:rPr>
          <w:rPr>
            <w:rFonts w:ascii="Cambria Math" w:hAnsi="Cambria Math"/>
            <w:color w:val="auto"/>
            <w:sz w:val="32"/>
            <w:szCs w:val="32"/>
          </w:rPr>
          <m:t>∆D=0.004mm</m:t>
        </m:r>
      </m:oMath>
    </w:p>
    <w:p w:rsidR="00A44B0E" w:rsidRPr="003C3A34" w:rsidRDefault="003C3A34" w:rsidP="00A44B0E">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 w:val="32"/>
              <w:szCs w:val="32"/>
            </w:rPr>
            <m:t>∴</m:t>
          </m:r>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BD</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∆D</m:t>
              </m:r>
            </m:num>
            <m:den>
              <m:r>
                <m:rPr>
                  <m:sty m:val="b"/>
                </m:rPr>
                <w:rPr>
                  <w:rFonts w:ascii="Cambria Math" w:hAnsi="Cambria Math"/>
                  <w:color w:val="auto"/>
                  <w:sz w:val="32"/>
                  <w:szCs w:val="32"/>
                </w:rPr>
                <m:t>3</m:t>
              </m:r>
            </m:den>
          </m:f>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0.004</m:t>
              </m:r>
            </m:num>
            <m:den>
              <m:r>
                <m:rPr>
                  <m:sty m:val="b"/>
                </m:rPr>
                <w:rPr>
                  <w:rFonts w:ascii="Cambria Math" w:hAnsi="Cambria Math"/>
                  <w:color w:val="auto"/>
                  <w:sz w:val="32"/>
                  <w:szCs w:val="32"/>
                </w:rPr>
                <m:t>3</m:t>
              </m:r>
            </m:den>
          </m:f>
          <m:r>
            <m:rPr>
              <m:sty m:val="b"/>
            </m:rPr>
            <w:rPr>
              <w:rFonts w:ascii="Cambria Math" w:hAnsi="Cambria Math"/>
              <w:color w:val="auto"/>
              <w:sz w:val="32"/>
              <w:szCs w:val="32"/>
            </w:rPr>
            <m:t>mm=0.0013mm</m:t>
          </m:r>
        </m:oMath>
      </m:oMathPara>
    </w:p>
    <w:p w:rsidR="00A44B0E" w:rsidRPr="003C3A34" w:rsidRDefault="003C3A34" w:rsidP="00A44B0E">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Cs w:val="30"/>
            </w:rPr>
            <m:t>∴</m:t>
          </m:r>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D</m:t>
              </m:r>
            </m:sub>
          </m:sSub>
          <m:r>
            <m:rPr>
              <m:sty m:val="b"/>
            </m:rPr>
            <w:rPr>
              <w:rFonts w:ascii="Cambria Math" w:hAnsi="Cambria Math"/>
              <w:color w:val="auto"/>
              <w:szCs w:val="30"/>
            </w:rPr>
            <m:t>=</m:t>
          </m:r>
          <m:rad>
            <m:radPr>
              <m:degHide m:val="on"/>
              <m:ctrlPr>
                <w:rPr>
                  <w:rFonts w:ascii="Cambria Math" w:hAnsi="Cambria Math"/>
                  <w:b w:val="0"/>
                  <w:color w:val="auto"/>
                  <w:szCs w:val="30"/>
                </w:rPr>
              </m:ctrlPr>
            </m:radPr>
            <m:deg/>
            <m:e>
              <m:r>
                <m:rPr>
                  <m:sty m:val="b"/>
                </m:rPr>
                <w:rPr>
                  <w:rFonts w:ascii="Cambria Math" w:hAnsi="Cambria Math"/>
                  <w:color w:val="auto"/>
                  <w:szCs w:val="30"/>
                </w:rPr>
                <m:t>(</m:t>
              </m:r>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AD</m:t>
                  </m:r>
                </m:sub>
              </m:sSub>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r>
                <m:rPr>
                  <m:sty m:val="b"/>
                </m:rPr>
                <w:rPr>
                  <w:rFonts w:ascii="Cambria Math" w:hAnsi="Cambria Math"/>
                  <w:color w:val="auto"/>
                  <w:szCs w:val="30"/>
                </w:rPr>
                <m:t>+(</m:t>
              </m:r>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BD</m:t>
                  </m:r>
                </m:sub>
              </m:sSub>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e>
          </m:rad>
          <m:r>
            <m:rPr>
              <m:sty m:val="b"/>
            </m:rPr>
            <w:rPr>
              <w:rFonts w:ascii="Cambria Math" w:hAnsi="Cambria Math"/>
              <w:color w:val="auto"/>
              <w:szCs w:val="30"/>
            </w:rPr>
            <m:t>=</m:t>
          </m:r>
          <m:rad>
            <m:radPr>
              <m:degHide m:val="on"/>
              <m:ctrlPr>
                <w:rPr>
                  <w:rFonts w:ascii="Cambria Math" w:hAnsi="Cambria Math"/>
                  <w:b w:val="0"/>
                  <w:color w:val="auto"/>
                  <w:szCs w:val="30"/>
                </w:rPr>
              </m:ctrlPr>
            </m:radPr>
            <m:deg/>
            <m:e>
              <m:r>
                <m:rPr>
                  <m:sty m:val="b"/>
                </m:rPr>
                <w:rPr>
                  <w:rFonts w:ascii="Cambria Math" w:hAnsi="Cambria Math"/>
                  <w:color w:val="auto"/>
                  <w:szCs w:val="30"/>
                </w:rPr>
                <m:t>(6.67×</m:t>
              </m:r>
              <m:sSup>
                <m:sSupPr>
                  <m:ctrlPr>
                    <w:rPr>
                      <w:rFonts w:ascii="Cambria Math" w:hAnsi="Cambria Math"/>
                      <w:b w:val="0"/>
                      <w:color w:val="auto"/>
                      <w:szCs w:val="30"/>
                    </w:rPr>
                  </m:ctrlPr>
                </m:sSupPr>
                <m:e>
                  <m:r>
                    <m:rPr>
                      <m:sty m:val="b"/>
                    </m:rPr>
                    <w:rPr>
                      <w:rFonts w:ascii="Cambria Math" w:hAnsi="Cambria Math"/>
                      <w:color w:val="auto"/>
                      <w:szCs w:val="30"/>
                    </w:rPr>
                    <m:t>10</m:t>
                  </m:r>
                </m:e>
                <m:sup>
                  <m:r>
                    <m:rPr>
                      <m:sty m:val="b"/>
                    </m:rPr>
                    <w:rPr>
                      <w:rFonts w:ascii="Cambria Math" w:hAnsi="Cambria Math"/>
                      <w:color w:val="auto"/>
                      <w:szCs w:val="30"/>
                    </w:rPr>
                    <m:t>-3</m:t>
                  </m:r>
                </m:sup>
              </m:sSup>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r>
                <m:rPr>
                  <m:sty m:val="b"/>
                </m:rPr>
                <w:rPr>
                  <w:rFonts w:ascii="Cambria Math" w:hAnsi="Cambria Math"/>
                  <w:color w:val="auto"/>
                  <w:szCs w:val="30"/>
                </w:rPr>
                <m:t>+(0.0013</m:t>
              </m:r>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e>
          </m:rad>
          <m:r>
            <m:rPr>
              <m:sty m:val="b"/>
            </m:rPr>
            <w:rPr>
              <w:rFonts w:ascii="Cambria Math" w:hAnsi="Cambria Math"/>
              <w:color w:val="auto"/>
              <w:szCs w:val="30"/>
            </w:rPr>
            <m:t>mm=0.0068mm</m:t>
          </m:r>
        </m:oMath>
      </m:oMathPara>
    </w:p>
    <w:p w:rsidR="00F726D3" w:rsidRPr="007707CB" w:rsidRDefault="00F726D3" w:rsidP="002823FE">
      <w:pPr>
        <w:pStyle w:val="a3"/>
        <w:spacing w:before="156" w:after="156"/>
        <w:jc w:val="both"/>
        <w:rPr>
          <w:rFonts w:ascii="Cambria Math" w:hAnsi="Cambria Math"/>
          <w:b w:val="0"/>
          <w:color w:val="auto"/>
          <w:szCs w:val="30"/>
        </w:rPr>
      </w:pPr>
    </w:p>
    <w:p w:rsidR="002823FE" w:rsidRPr="007707CB" w:rsidRDefault="002823FE" w:rsidP="002823FE">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Cs w:val="30"/>
        </w:rPr>
        <w:lastRenderedPageBreak/>
        <w:t>对于</w:t>
      </w:r>
      <w:r w:rsidRPr="007707CB">
        <w:rPr>
          <w:rFonts w:ascii="Cambria Math" w:hAnsi="Cambria Math" w:hint="eastAsia"/>
          <w:b w:val="0"/>
          <w:color w:val="auto"/>
          <w:szCs w:val="30"/>
        </w:rPr>
        <w:t>L</w:t>
      </w:r>
      <w:r w:rsidRPr="007707CB">
        <w:rPr>
          <w:rFonts w:ascii="Cambria Math" w:hAnsi="Cambria Math" w:hint="eastAsia"/>
          <w:b w:val="0"/>
          <w:color w:val="auto"/>
          <w:szCs w:val="30"/>
        </w:rPr>
        <w:t>，</w:t>
      </w:r>
      <w:r w:rsidRPr="007707CB">
        <w:rPr>
          <w:rFonts w:ascii="Cambria Math" w:hAnsi="Cambria Math" w:hint="eastAsia"/>
          <w:b w:val="0"/>
          <w:color w:val="auto"/>
          <w:szCs w:val="30"/>
        </w:rPr>
        <w:t>A</w:t>
      </w:r>
      <w:r w:rsidRPr="007707CB">
        <w:rPr>
          <w:rFonts w:ascii="Cambria Math" w:hAnsi="Cambria Math" w:hint="eastAsia"/>
          <w:b w:val="0"/>
          <w:color w:val="auto"/>
          <w:szCs w:val="30"/>
        </w:rPr>
        <w:t>类不确定度为</w:t>
      </w:r>
      <w:r w:rsidRPr="007707CB">
        <w:rPr>
          <w:rFonts w:ascii="Cambria Math" w:hAnsi="Cambria Math" w:hint="eastAsia"/>
          <w:b w:val="0"/>
          <w:color w:val="auto"/>
          <w:szCs w:val="30"/>
        </w:rPr>
        <w:t>0</w:t>
      </w:r>
      <w:r w:rsidRPr="007707CB">
        <w:rPr>
          <w:rFonts w:ascii="Cambria Math" w:hAnsi="Cambria Math" w:hint="eastAsia"/>
          <w:b w:val="0"/>
          <w:color w:val="auto"/>
          <w:szCs w:val="30"/>
        </w:rPr>
        <w:t>，对于</w:t>
      </w:r>
      <w:r w:rsidRPr="007707CB">
        <w:rPr>
          <w:rFonts w:ascii="Cambria Math" w:hAnsi="Cambria Math" w:hint="eastAsia"/>
          <w:b w:val="0"/>
          <w:color w:val="auto"/>
          <w:szCs w:val="30"/>
        </w:rPr>
        <w:t>B</w:t>
      </w:r>
      <w:r w:rsidRPr="007707CB">
        <w:rPr>
          <w:rFonts w:ascii="Cambria Math" w:hAnsi="Cambria Math" w:hint="eastAsia"/>
          <w:b w:val="0"/>
          <w:color w:val="auto"/>
          <w:szCs w:val="30"/>
        </w:rPr>
        <w:t>类：</w:t>
      </w:r>
      <m:oMath>
        <m:r>
          <m:rPr>
            <m:sty m:val="b"/>
          </m:rPr>
          <w:rPr>
            <w:rFonts w:ascii="Cambria Math" w:hAnsi="Cambria Math"/>
            <w:color w:val="auto"/>
            <w:sz w:val="32"/>
            <w:szCs w:val="32"/>
          </w:rPr>
          <m:t>∆L=2mm</m:t>
        </m:r>
      </m:oMath>
    </w:p>
    <w:p w:rsidR="002823FE" w:rsidRPr="003C3A34" w:rsidRDefault="00B46077" w:rsidP="002823FE">
      <w:pPr>
        <w:pStyle w:val="a3"/>
        <w:spacing w:before="156" w:after="156"/>
        <w:jc w:val="both"/>
        <w:rPr>
          <w:rFonts w:ascii="Cambria Math" w:hAnsi="Cambria Math"/>
          <w:b w:val="0"/>
          <w:color w:val="auto"/>
          <w:sz w:val="32"/>
          <w:szCs w:val="32"/>
        </w:rPr>
      </w:pPr>
      <m:oMathPara>
        <m:oMathParaPr>
          <m:jc m:val="left"/>
        </m:oMathParaPr>
        <m:oMath>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L</m:t>
              </m:r>
            </m:sub>
          </m:sSub>
          <m:r>
            <m:rPr>
              <m:sty m:val="b"/>
            </m:rPr>
            <w:rPr>
              <w:rFonts w:ascii="Cambria Math" w:hAnsi="Cambria Math"/>
              <w:color w:val="auto"/>
              <w:szCs w:val="30"/>
            </w:rPr>
            <m:t>=</m:t>
          </m:r>
          <m:f>
            <m:fPr>
              <m:ctrlPr>
                <w:rPr>
                  <w:rFonts w:ascii="Cambria Math" w:hAnsi="Cambria Math"/>
                  <w:b w:val="0"/>
                  <w:color w:val="auto"/>
                  <w:szCs w:val="30"/>
                </w:rPr>
              </m:ctrlPr>
            </m:fPr>
            <m:num>
              <m:r>
                <m:rPr>
                  <m:sty m:val="b"/>
                </m:rPr>
                <w:rPr>
                  <w:rFonts w:ascii="Cambria Math" w:hAnsi="Cambria Math"/>
                  <w:color w:val="auto"/>
                  <w:sz w:val="32"/>
                  <w:szCs w:val="32"/>
                </w:rPr>
                <m:t>∆L</m:t>
              </m:r>
            </m:num>
            <m:den>
              <m:r>
                <m:rPr>
                  <m:sty m:val="b"/>
                </m:rPr>
                <w:rPr>
                  <w:rFonts w:ascii="Cambria Math" w:hAnsi="Cambria Math"/>
                  <w:color w:val="auto"/>
                  <w:szCs w:val="30"/>
                </w:rPr>
                <m:t>C</m:t>
              </m:r>
            </m:den>
          </m:f>
          <m:r>
            <m:rPr>
              <m:sty m:val="b"/>
            </m:rPr>
            <w:rPr>
              <w:rFonts w:ascii="Cambria Math" w:hAnsi="Cambria Math"/>
              <w:color w:val="auto"/>
              <w:szCs w:val="30"/>
            </w:rPr>
            <m:t>=</m:t>
          </m:r>
          <m:f>
            <m:fPr>
              <m:ctrlPr>
                <w:rPr>
                  <w:rFonts w:ascii="Cambria Math" w:hAnsi="Cambria Math"/>
                  <w:b w:val="0"/>
                  <w:color w:val="auto"/>
                  <w:szCs w:val="30"/>
                </w:rPr>
              </m:ctrlPr>
            </m:fPr>
            <m:num>
              <m:r>
                <m:rPr>
                  <m:sty m:val="b"/>
                </m:rPr>
                <w:rPr>
                  <w:rFonts w:ascii="Cambria Math" w:hAnsi="Cambria Math"/>
                  <w:color w:val="auto"/>
                  <w:sz w:val="32"/>
                  <w:szCs w:val="32"/>
                </w:rPr>
                <m:t>2</m:t>
              </m:r>
            </m:num>
            <m:den>
              <m:r>
                <m:rPr>
                  <m:sty m:val="b"/>
                </m:rPr>
                <w:rPr>
                  <w:rFonts w:ascii="Cambria Math" w:hAnsi="Cambria Math"/>
                  <w:color w:val="auto"/>
                  <w:szCs w:val="30"/>
                </w:rPr>
                <m:t>3</m:t>
              </m:r>
            </m:den>
          </m:f>
          <m:r>
            <m:rPr>
              <m:sty m:val="b"/>
            </m:rPr>
            <w:rPr>
              <w:rFonts w:ascii="Cambria Math" w:hAnsi="Cambria Math"/>
              <w:color w:val="auto"/>
              <w:szCs w:val="30"/>
            </w:rPr>
            <m:t>mm=0.67mm</m:t>
          </m:r>
        </m:oMath>
      </m:oMathPara>
    </w:p>
    <w:p w:rsidR="00DE771A" w:rsidRPr="007707CB" w:rsidRDefault="00DE771A" w:rsidP="00A650C3">
      <w:pPr>
        <w:pStyle w:val="a3"/>
        <w:spacing w:before="156" w:after="156"/>
        <w:jc w:val="both"/>
        <w:rPr>
          <w:rFonts w:ascii="Cambria Math" w:hAnsi="Cambria Math"/>
          <w:b w:val="0"/>
          <w:color w:val="auto"/>
          <w:sz w:val="32"/>
          <w:szCs w:val="32"/>
        </w:rPr>
      </w:pPr>
    </w:p>
    <w:p w:rsidR="000953FD" w:rsidRPr="007707CB" w:rsidRDefault="00485560" w:rsidP="00A650C3">
      <w:pPr>
        <w:pStyle w:val="a3"/>
        <w:spacing w:before="156" w:after="156"/>
        <w:jc w:val="both"/>
        <w:rPr>
          <w:rFonts w:ascii="宋体" w:hAnsi="宋体"/>
          <w:b w:val="0"/>
          <w:color w:val="auto"/>
          <w:sz w:val="32"/>
          <w:szCs w:val="32"/>
        </w:rPr>
      </w:pPr>
      <w:r w:rsidRPr="007707CB">
        <w:rPr>
          <w:rFonts w:ascii="Cambria Math" w:hAnsi="Cambria Math" w:hint="eastAsia"/>
          <w:b w:val="0"/>
          <w:color w:val="auto"/>
          <w:sz w:val="32"/>
          <w:szCs w:val="32"/>
        </w:rPr>
        <w:t>对于</w:t>
      </w:r>
      <w:r w:rsidRPr="007707CB">
        <w:rPr>
          <w:rFonts w:ascii="Cambria Math" w:hAnsi="Cambria Math" w:hint="eastAsia"/>
          <w:b w:val="0"/>
          <w:color w:val="auto"/>
          <w:sz w:val="32"/>
          <w:szCs w:val="32"/>
        </w:rPr>
        <w:t>R</w:t>
      </w:r>
      <w:r w:rsidRPr="007707CB">
        <w:rPr>
          <w:rFonts w:ascii="Cambria Math" w:hAnsi="Cambria Math" w:hint="eastAsia"/>
          <w:b w:val="0"/>
          <w:color w:val="auto"/>
          <w:sz w:val="32"/>
          <w:szCs w:val="32"/>
        </w:rPr>
        <w:t>，</w:t>
      </w:r>
      <w:r w:rsidR="00DE771A" w:rsidRPr="007707CB">
        <w:rPr>
          <w:rFonts w:ascii="Cambria Math" w:hAnsi="Cambria Math" w:hint="eastAsia"/>
          <w:b w:val="0"/>
          <w:color w:val="auto"/>
          <w:sz w:val="32"/>
          <w:szCs w:val="32"/>
        </w:rPr>
        <w:t>A</w:t>
      </w:r>
      <w:r w:rsidR="00DE771A" w:rsidRPr="007707CB">
        <w:rPr>
          <w:rFonts w:ascii="Cambria Math" w:hAnsi="Cambria Math" w:hint="eastAsia"/>
          <w:b w:val="0"/>
          <w:color w:val="auto"/>
          <w:sz w:val="32"/>
          <w:szCs w:val="32"/>
        </w:rPr>
        <w:t>类不确定度，</w:t>
      </w:r>
      <w:r w:rsidR="000953FD" w:rsidRPr="007707CB">
        <w:rPr>
          <w:rFonts w:ascii="Cambria Math" w:hAnsi="Cambria Math" w:hint="eastAsia"/>
          <w:b w:val="0"/>
          <w:color w:val="auto"/>
          <w:sz w:val="32"/>
          <w:szCs w:val="32"/>
        </w:rPr>
        <w:t>由计算器得</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σ</m:t>
            </m:r>
          </m:e>
          <m:sub>
            <m:r>
              <m:rPr>
                <m:sty m:val="b"/>
              </m:rPr>
              <w:rPr>
                <w:rFonts w:ascii="Cambria Math" w:hAnsi="Cambria Math"/>
                <w:color w:val="auto"/>
                <w:sz w:val="32"/>
                <w:szCs w:val="32"/>
              </w:rPr>
              <m:t>R</m:t>
            </m:r>
          </m:sub>
        </m:sSub>
        <m:r>
          <m:rPr>
            <m:sty m:val="b"/>
          </m:rPr>
          <w:rPr>
            <w:rFonts w:ascii="Cambria Math" w:hAnsi="Cambria Math"/>
            <w:color w:val="auto"/>
            <w:sz w:val="32"/>
            <w:szCs w:val="32"/>
          </w:rPr>
          <m:t>=</m:t>
        </m:r>
        <m:r>
          <m:rPr>
            <m:sty m:val="b"/>
          </m:rPr>
          <w:rPr>
            <w:rFonts w:ascii="Cambria Math" w:hAnsi="Cambria Math" w:hint="eastAsia"/>
            <w:color w:val="auto"/>
            <w:sz w:val="32"/>
            <w:szCs w:val="32"/>
          </w:rPr>
          <m:t>1.33</m:t>
        </m:r>
      </m:oMath>
      <w:r w:rsidR="000953FD" w:rsidRPr="003C3A34">
        <w:rPr>
          <w:rFonts w:ascii="宋体" w:hAnsi="宋体" w:hint="eastAsia"/>
          <w:b w:val="0"/>
          <w:color w:val="auto"/>
          <w:sz w:val="32"/>
          <w:szCs w:val="32"/>
        </w:rPr>
        <w:t>Ω</w:t>
      </w:r>
    </w:p>
    <w:p w:rsidR="000953FD" w:rsidRPr="003C3A34" w:rsidRDefault="003C3A34" w:rsidP="00A650C3">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 w:val="32"/>
              <w:szCs w:val="32"/>
            </w:rPr>
            <m:t>∴</m:t>
          </m:r>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AR</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σ</m:t>
                  </m:r>
                </m:e>
                <m:sub>
                  <m:r>
                    <m:rPr>
                      <m:sty m:val="b"/>
                    </m:rPr>
                    <w:rPr>
                      <w:rFonts w:ascii="Cambria Math" w:hAnsi="Cambria Math"/>
                      <w:color w:val="auto"/>
                      <w:sz w:val="32"/>
                      <w:szCs w:val="32"/>
                    </w:rPr>
                    <m:t>R</m:t>
                  </m:r>
                </m:sub>
              </m:sSub>
            </m:num>
            <m:den>
              <m:rad>
                <m:radPr>
                  <m:degHide m:val="on"/>
                  <m:ctrlPr>
                    <w:rPr>
                      <w:rFonts w:ascii="Cambria Math" w:hAnsi="Cambria Math"/>
                      <w:b w:val="0"/>
                      <w:color w:val="auto"/>
                      <w:sz w:val="32"/>
                      <w:szCs w:val="32"/>
                    </w:rPr>
                  </m:ctrlPr>
                </m:radPr>
                <m:deg/>
                <m:e>
                  <m:r>
                    <m:rPr>
                      <m:sty m:val="b"/>
                    </m:rPr>
                    <w:rPr>
                      <w:rFonts w:ascii="Cambria Math" w:hAnsi="Cambria Math"/>
                      <w:color w:val="auto"/>
                      <w:sz w:val="32"/>
                      <w:szCs w:val="32"/>
                    </w:rPr>
                    <m:t>6</m:t>
                  </m:r>
                </m:e>
              </m:rad>
            </m:den>
          </m:f>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1.33</m:t>
              </m:r>
            </m:num>
            <m:den>
              <m:rad>
                <m:radPr>
                  <m:degHide m:val="on"/>
                  <m:ctrlPr>
                    <w:rPr>
                      <w:rFonts w:ascii="Cambria Math" w:hAnsi="Cambria Math"/>
                      <w:b w:val="0"/>
                      <w:color w:val="auto"/>
                      <w:sz w:val="32"/>
                      <w:szCs w:val="32"/>
                    </w:rPr>
                  </m:ctrlPr>
                </m:radPr>
                <m:deg/>
                <m:e>
                  <m:r>
                    <m:rPr>
                      <m:sty m:val="b"/>
                    </m:rPr>
                    <w:rPr>
                      <w:rFonts w:ascii="Cambria Math" w:hAnsi="Cambria Math"/>
                      <w:color w:val="auto"/>
                      <w:sz w:val="32"/>
                      <w:szCs w:val="32"/>
                    </w:rPr>
                    <m:t>6</m:t>
                  </m:r>
                </m:e>
              </m:rad>
            </m:den>
          </m:f>
          <m:r>
            <m:rPr>
              <m:sty m:val="b"/>
            </m:rPr>
            <w:rPr>
              <w:rFonts w:ascii="Cambria Math" w:hAnsi="Cambria Math"/>
              <w:color w:val="auto"/>
              <w:sz w:val="32"/>
              <w:szCs w:val="32"/>
            </w:rPr>
            <m:t>Ω=0.543Ω</m:t>
          </m:r>
        </m:oMath>
      </m:oMathPara>
    </w:p>
    <w:p w:rsidR="00507FF0" w:rsidRPr="007707CB" w:rsidRDefault="00507FF0"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在</w:t>
      </w:r>
      <w:r w:rsidRPr="007707CB">
        <w:rPr>
          <w:rFonts w:ascii="Cambria Math" w:hAnsi="Cambria Math" w:hint="eastAsia"/>
          <w:b w:val="0"/>
          <w:color w:val="auto"/>
          <w:sz w:val="32"/>
          <w:szCs w:val="32"/>
        </w:rPr>
        <w:t>P=0.68</w:t>
      </w:r>
      <w:r w:rsidRPr="007707CB">
        <w:rPr>
          <w:rFonts w:ascii="Cambria Math" w:hAnsi="Cambria Math" w:hint="eastAsia"/>
          <w:b w:val="0"/>
          <w:color w:val="auto"/>
          <w:sz w:val="32"/>
          <w:szCs w:val="32"/>
        </w:rPr>
        <w:t>下，</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t</m:t>
            </m:r>
          </m:e>
          <m:sub>
            <m:r>
              <m:rPr>
                <m:sty m:val="b"/>
              </m:rPr>
              <w:rPr>
                <w:rFonts w:ascii="Cambria Math" w:hAnsi="Cambria Math"/>
                <w:color w:val="auto"/>
                <w:sz w:val="32"/>
                <w:szCs w:val="32"/>
              </w:rPr>
              <m:t>ρ</m:t>
            </m:r>
          </m:sub>
        </m:sSub>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AR</m:t>
            </m:r>
          </m:sub>
        </m:sSub>
        <m:r>
          <m:rPr>
            <m:sty m:val="b"/>
          </m:rPr>
          <w:rPr>
            <w:rFonts w:ascii="Cambria Math" w:hAnsi="Cambria Math"/>
            <w:color w:val="auto"/>
            <w:sz w:val="32"/>
            <w:szCs w:val="32"/>
          </w:rPr>
          <m:t>=1.11×0.543Ω=0.603Ω</m:t>
        </m:r>
      </m:oMath>
    </w:p>
    <w:p w:rsidR="00507FF0" w:rsidRPr="007707CB" w:rsidRDefault="00507FF0" w:rsidP="00A650C3">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B</w:t>
      </w:r>
      <w:r w:rsidRPr="007707CB">
        <w:rPr>
          <w:rFonts w:ascii="Cambria Math" w:hAnsi="Cambria Math" w:hint="eastAsia"/>
          <w:b w:val="0"/>
          <w:color w:val="auto"/>
          <w:sz w:val="32"/>
          <w:szCs w:val="32"/>
        </w:rPr>
        <w:t>类不确定度，</w:t>
      </w:r>
      <w:r w:rsidR="00DE771A" w:rsidRPr="007707CB">
        <w:rPr>
          <w:rFonts w:ascii="Cambria Math" w:hAnsi="Cambria Math" w:hint="eastAsia"/>
          <w:b w:val="0"/>
          <w:color w:val="auto"/>
          <w:sz w:val="32"/>
          <w:szCs w:val="32"/>
        </w:rPr>
        <w:t>由关于电阻箱的不确定度</w:t>
      </w:r>
      <w:r w:rsidR="0009364F" w:rsidRPr="007707CB">
        <w:rPr>
          <w:rFonts w:ascii="Cambria Math" w:hAnsi="Cambria Math" w:hint="eastAsia"/>
          <w:b w:val="0"/>
          <w:color w:val="auto"/>
          <w:sz w:val="32"/>
          <w:szCs w:val="32"/>
        </w:rPr>
        <w:t>公式：</w:t>
      </w:r>
    </w:p>
    <w:p w:rsidR="00DE771A" w:rsidRPr="003C3A34" w:rsidRDefault="00B46077" w:rsidP="00DE771A">
      <w:pPr>
        <w:pStyle w:val="a3"/>
        <w:spacing w:before="156" w:after="156"/>
        <w:jc w:val="both"/>
        <w:rPr>
          <w:rFonts w:ascii="Cambria Math" w:hAnsi="Cambria Math"/>
          <w:b w:val="0"/>
          <w:color w:val="auto"/>
          <w:sz w:val="32"/>
          <w:szCs w:val="32"/>
        </w:rPr>
      </w:pPr>
      <m:oMathPara>
        <m:oMathParaPr>
          <m:jc m:val="left"/>
        </m:oMathParaPr>
        <m:oMath>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m:t>
                  </m:r>
                </m:e>
                <m:sub>
                  <m:r>
                    <m:rPr>
                      <m:sty m:val="b"/>
                    </m:rPr>
                    <w:rPr>
                      <w:rFonts w:ascii="Cambria Math" w:hAnsi="Cambria Math"/>
                      <w:color w:val="auto"/>
                      <w:sz w:val="32"/>
                      <w:szCs w:val="32"/>
                    </w:rPr>
                    <m:t>R</m:t>
                  </m:r>
                </m:sub>
              </m:sSub>
            </m:num>
            <m:den>
              <m:r>
                <m:rPr>
                  <m:sty m:val="b"/>
                </m:rPr>
                <w:rPr>
                  <w:rFonts w:ascii="Cambria Math" w:hAnsi="Cambria Math"/>
                  <w:color w:val="auto"/>
                  <w:sz w:val="32"/>
                  <w:szCs w:val="32"/>
                </w:rPr>
                <m:t>R</m:t>
              </m:r>
            </m:den>
          </m:f>
          <m:r>
            <m:rPr>
              <m:sty m:val="b"/>
            </m:rPr>
            <w:rPr>
              <w:rFonts w:ascii="Cambria Math" w:hAnsi="Cambria Math"/>
              <w:color w:val="auto"/>
              <w:sz w:val="32"/>
              <w:szCs w:val="32"/>
            </w:rPr>
            <m:t>=0.02%+</m:t>
          </m:r>
          <m:f>
            <m:fPr>
              <m:ctrlPr>
                <w:rPr>
                  <w:rFonts w:ascii="Cambria Math" w:hAnsi="Cambria Math"/>
                  <w:b w:val="0"/>
                  <w:color w:val="auto"/>
                  <w:sz w:val="32"/>
                  <w:szCs w:val="32"/>
                </w:rPr>
              </m:ctrlPr>
            </m:fPr>
            <m:num>
              <m:r>
                <m:rPr>
                  <m:sty m:val="b"/>
                </m:rPr>
                <w:rPr>
                  <w:rFonts w:ascii="Cambria Math" w:hAnsi="Cambria Math"/>
                  <w:color w:val="auto"/>
                  <w:sz w:val="32"/>
                  <w:szCs w:val="32"/>
                </w:rPr>
                <m:t>6×0.002</m:t>
              </m:r>
            </m:num>
            <m:den>
              <m:r>
                <m:rPr>
                  <m:sty m:val="b"/>
                </m:rPr>
                <w:rPr>
                  <w:rFonts w:ascii="Cambria Math" w:hAnsi="Cambria Math"/>
                  <w:color w:val="auto"/>
                  <w:sz w:val="32"/>
                  <w:szCs w:val="32"/>
                </w:rPr>
                <m:t>1595</m:t>
              </m:r>
            </m:den>
          </m:f>
          <m:r>
            <m:rPr>
              <m:sty m:val="b"/>
            </m:rPr>
            <w:rPr>
              <w:rFonts w:ascii="Cambria Math" w:hAnsi="Cambria Math"/>
              <w:color w:val="auto"/>
              <w:sz w:val="32"/>
              <w:szCs w:val="32"/>
            </w:rPr>
            <m:t>=2.08×</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-4</m:t>
              </m:r>
            </m:sup>
          </m:sSup>
        </m:oMath>
      </m:oMathPara>
    </w:p>
    <w:p w:rsidR="00727299" w:rsidRPr="004765F6" w:rsidRDefault="00B46077" w:rsidP="00DE771A">
      <w:pPr>
        <w:pStyle w:val="a3"/>
        <w:spacing w:before="156" w:after="156"/>
        <w:jc w:val="both"/>
        <w:rPr>
          <w:rFonts w:ascii="Cambria Math" w:hAnsi="Cambria Math"/>
          <w:b w:val="0"/>
          <w:color w:val="auto"/>
          <w:sz w:val="32"/>
          <w:szCs w:val="32"/>
        </w:rPr>
      </w:pPr>
      <m:oMathPara>
        <m:oMathParaPr>
          <m:jc m:val="left"/>
        </m:oMathParaPr>
        <m:oMath>
          <m:sSub>
            <m:sSubPr>
              <m:ctrlPr>
                <w:rPr>
                  <w:rFonts w:ascii="Cambria Math" w:hAnsi="Cambria Math"/>
                  <w:b w:val="0"/>
                  <w:color w:val="auto"/>
                  <w:sz w:val="32"/>
                  <w:szCs w:val="32"/>
                </w:rPr>
              </m:ctrlPr>
            </m:sSubPr>
            <m:e>
              <m:r>
                <m:rPr>
                  <m:sty m:val="b"/>
                </m:rPr>
                <w:rPr>
                  <w:rFonts w:ascii="Cambria Math" w:hAnsi="Cambria Math"/>
                  <w:color w:val="auto"/>
                  <w:sz w:val="32"/>
                  <w:szCs w:val="32"/>
                </w:rPr>
                <m:t>∆</m:t>
              </m:r>
            </m:e>
            <m:sub>
              <m:r>
                <m:rPr>
                  <m:sty m:val="b"/>
                </m:rPr>
                <w:rPr>
                  <w:rFonts w:ascii="Cambria Math" w:hAnsi="Cambria Math"/>
                  <w:color w:val="auto"/>
                  <w:sz w:val="32"/>
                  <w:szCs w:val="32"/>
                </w:rPr>
                <m:t>R</m:t>
              </m:r>
            </m:sub>
          </m:sSub>
          <m:r>
            <m:rPr>
              <m:sty m:val="b"/>
            </m:rPr>
            <w:rPr>
              <w:rFonts w:ascii="Cambria Math" w:hAnsi="Cambria Math"/>
              <w:color w:val="auto"/>
              <w:sz w:val="32"/>
              <w:szCs w:val="32"/>
            </w:rPr>
            <m:t>=2.08×</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-4</m:t>
              </m:r>
            </m:sup>
          </m:sSup>
          <m:r>
            <m:rPr>
              <m:sty m:val="b"/>
            </m:rPr>
            <w:rPr>
              <w:rFonts w:ascii="Cambria Math" w:hAnsi="Cambria Math"/>
              <w:color w:val="auto"/>
              <w:sz w:val="32"/>
              <w:szCs w:val="32"/>
            </w:rPr>
            <m:t>R=2.08×</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-4</m:t>
              </m:r>
            </m:sup>
          </m:sSup>
          <m:r>
            <m:rPr>
              <m:sty m:val="b"/>
            </m:rPr>
            <w:rPr>
              <w:rFonts w:ascii="Cambria Math" w:hAnsi="Cambria Math"/>
              <w:color w:val="auto"/>
              <w:sz w:val="32"/>
              <w:szCs w:val="32"/>
            </w:rPr>
            <m:t>×1595Ω=0.33</m:t>
          </m:r>
          <m:r>
            <m:rPr>
              <m:sty m:val="b"/>
            </m:rPr>
            <w:rPr>
              <w:rFonts w:ascii="Cambria Math" w:hAnsi="Cambria Math" w:hint="eastAsia"/>
              <w:color w:val="auto"/>
              <w:sz w:val="32"/>
              <w:szCs w:val="32"/>
            </w:rPr>
            <m:t>Ω</m:t>
          </m:r>
        </m:oMath>
      </m:oMathPara>
    </w:p>
    <w:p w:rsidR="00727299" w:rsidRPr="004765F6" w:rsidRDefault="003C3A34" w:rsidP="00DE771A">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 w:val="32"/>
              <w:szCs w:val="32"/>
            </w:rPr>
            <m:t>∴</m:t>
          </m:r>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BR</m:t>
              </m:r>
            </m:sub>
          </m:sSub>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m:t>
                  </m:r>
                </m:e>
                <m:sub>
                  <m:r>
                    <m:rPr>
                      <m:sty m:val="b"/>
                    </m:rPr>
                    <w:rPr>
                      <w:rFonts w:ascii="Cambria Math" w:hAnsi="Cambria Math"/>
                      <w:color w:val="auto"/>
                      <w:sz w:val="32"/>
                      <w:szCs w:val="32"/>
                    </w:rPr>
                    <m:t>R</m:t>
                  </m:r>
                </m:sub>
              </m:sSub>
            </m:num>
            <m:den>
              <m:r>
                <m:rPr>
                  <m:sty m:val="b"/>
                </m:rPr>
                <w:rPr>
                  <w:rFonts w:ascii="Cambria Math" w:hAnsi="Cambria Math"/>
                  <w:color w:val="auto"/>
                  <w:sz w:val="32"/>
                  <w:szCs w:val="32"/>
                </w:rPr>
                <m:t>C</m:t>
              </m:r>
            </m:den>
          </m:f>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0.33</m:t>
              </m:r>
            </m:num>
            <m:den>
              <m:r>
                <m:rPr>
                  <m:sty m:val="b"/>
                </m:rPr>
                <w:rPr>
                  <w:rFonts w:ascii="Cambria Math" w:hAnsi="Cambria Math"/>
                  <w:color w:val="auto"/>
                  <w:sz w:val="32"/>
                  <w:szCs w:val="32"/>
                </w:rPr>
                <m:t>3</m:t>
              </m:r>
            </m:den>
          </m:f>
          <m:r>
            <m:rPr>
              <m:sty m:val="b"/>
            </m:rPr>
            <w:rPr>
              <w:rFonts w:ascii="Cambria Math" w:hAnsi="Cambria Math"/>
              <w:color w:val="auto"/>
              <w:sz w:val="32"/>
              <w:szCs w:val="32"/>
            </w:rPr>
            <m:t>Ω=0.11</m:t>
          </m:r>
          <m:r>
            <m:rPr>
              <m:sty m:val="b"/>
            </m:rPr>
            <w:rPr>
              <w:rFonts w:ascii="Cambria Math" w:hAnsi="Cambria Math" w:hint="eastAsia"/>
              <w:color w:val="auto"/>
              <w:sz w:val="32"/>
              <w:szCs w:val="32"/>
            </w:rPr>
            <m:t>Ω</m:t>
          </m:r>
        </m:oMath>
      </m:oMathPara>
    </w:p>
    <w:p w:rsidR="00DE771A" w:rsidRPr="004765F6" w:rsidRDefault="00B46077" w:rsidP="0087156B">
      <w:pPr>
        <w:pStyle w:val="a3"/>
        <w:spacing w:before="156" w:after="156"/>
        <w:jc w:val="both"/>
        <w:rPr>
          <w:rFonts w:ascii="Cambria Math" w:hAnsi="Cambria Math"/>
          <w:b w:val="0"/>
          <w:color w:val="auto"/>
          <w:szCs w:val="30"/>
        </w:rPr>
      </w:pPr>
      <m:oMathPara>
        <m:oMathParaPr>
          <m:jc m:val="left"/>
        </m:oMathParaPr>
        <m:oMath>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R</m:t>
              </m:r>
            </m:sub>
          </m:sSub>
          <m:r>
            <m:rPr>
              <m:sty m:val="b"/>
            </m:rPr>
            <w:rPr>
              <w:rFonts w:ascii="Cambria Math" w:hAnsi="Cambria Math"/>
              <w:color w:val="auto"/>
              <w:szCs w:val="30"/>
            </w:rPr>
            <m:t>=</m:t>
          </m:r>
          <m:rad>
            <m:radPr>
              <m:degHide m:val="on"/>
              <m:ctrlPr>
                <w:rPr>
                  <w:rFonts w:ascii="Cambria Math" w:hAnsi="Cambria Math"/>
                  <w:b w:val="0"/>
                  <w:color w:val="auto"/>
                  <w:szCs w:val="30"/>
                </w:rPr>
              </m:ctrlPr>
            </m:radPr>
            <m:deg/>
            <m:e>
              <m:r>
                <m:rPr>
                  <m:sty m:val="b"/>
                </m:rPr>
                <w:rPr>
                  <w:rFonts w:ascii="Cambria Math" w:hAnsi="Cambria Math"/>
                  <w:color w:val="auto"/>
                  <w:szCs w:val="30"/>
                </w:rPr>
                <m:t>(</m:t>
              </m:r>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AR</m:t>
                  </m:r>
                </m:sub>
              </m:sSub>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r>
                <m:rPr>
                  <m:sty m:val="b"/>
                </m:rPr>
                <w:rPr>
                  <w:rFonts w:ascii="Cambria Math" w:hAnsi="Cambria Math"/>
                  <w:color w:val="auto"/>
                  <w:szCs w:val="30"/>
                </w:rPr>
                <m:t>+(</m:t>
              </m:r>
              <m:sSub>
                <m:sSubPr>
                  <m:ctrlPr>
                    <w:rPr>
                      <w:rFonts w:ascii="Cambria Math" w:hAnsi="Cambria Math"/>
                      <w:b w:val="0"/>
                      <w:color w:val="auto"/>
                      <w:szCs w:val="30"/>
                    </w:rPr>
                  </m:ctrlPr>
                </m:sSubPr>
                <m:e>
                  <m:r>
                    <m:rPr>
                      <m:sty m:val="b"/>
                    </m:rPr>
                    <w:rPr>
                      <w:rFonts w:ascii="Cambria Math" w:hAnsi="Cambria Math"/>
                      <w:color w:val="auto"/>
                      <w:szCs w:val="30"/>
                    </w:rPr>
                    <m:t>u</m:t>
                  </m:r>
                </m:e>
                <m:sub>
                  <m:r>
                    <m:rPr>
                      <m:sty m:val="b"/>
                    </m:rPr>
                    <w:rPr>
                      <w:rFonts w:ascii="Cambria Math" w:hAnsi="Cambria Math"/>
                      <w:color w:val="auto"/>
                      <w:szCs w:val="30"/>
                    </w:rPr>
                    <m:t>BR</m:t>
                  </m:r>
                </m:sub>
              </m:sSub>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e>
          </m:rad>
          <m:r>
            <m:rPr>
              <m:sty m:val="b"/>
            </m:rPr>
            <w:rPr>
              <w:rFonts w:ascii="Cambria Math" w:hAnsi="Cambria Math"/>
              <w:color w:val="auto"/>
              <w:szCs w:val="30"/>
            </w:rPr>
            <m:t>=</m:t>
          </m:r>
          <m:rad>
            <m:radPr>
              <m:degHide m:val="on"/>
              <m:ctrlPr>
                <w:rPr>
                  <w:rFonts w:ascii="Cambria Math" w:hAnsi="Cambria Math"/>
                  <w:b w:val="0"/>
                  <w:color w:val="auto"/>
                  <w:szCs w:val="30"/>
                </w:rPr>
              </m:ctrlPr>
            </m:radPr>
            <m:deg/>
            <m:e>
              <m:r>
                <m:rPr>
                  <m:sty m:val="b"/>
                </m:rPr>
                <w:rPr>
                  <w:rFonts w:ascii="Cambria Math" w:hAnsi="Cambria Math"/>
                  <w:color w:val="auto"/>
                  <w:szCs w:val="30"/>
                </w:rPr>
                <m:t>(</m:t>
              </m:r>
              <m:r>
                <m:rPr>
                  <m:sty m:val="b"/>
                </m:rPr>
                <w:rPr>
                  <w:rFonts w:ascii="Cambria Math" w:hAnsi="Cambria Math"/>
                  <w:color w:val="auto"/>
                  <w:sz w:val="32"/>
                  <w:szCs w:val="32"/>
                </w:rPr>
                <m:t>0.603</m:t>
              </m:r>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r>
                <m:rPr>
                  <m:sty m:val="b"/>
                </m:rPr>
                <w:rPr>
                  <w:rFonts w:ascii="Cambria Math" w:hAnsi="Cambria Math"/>
                  <w:color w:val="auto"/>
                  <w:szCs w:val="30"/>
                </w:rPr>
                <m:t>+(</m:t>
              </m:r>
              <m:r>
                <m:rPr>
                  <m:sty m:val="b"/>
                </m:rPr>
                <w:rPr>
                  <w:rFonts w:ascii="Cambria Math" w:hAnsi="Cambria Math"/>
                  <w:color w:val="auto"/>
                  <w:sz w:val="32"/>
                  <w:szCs w:val="32"/>
                </w:rPr>
                <m:t>0.11</m:t>
              </m:r>
              <m:sSup>
                <m:sSupPr>
                  <m:ctrlPr>
                    <w:rPr>
                      <w:rFonts w:ascii="Cambria Math" w:hAnsi="Cambria Math"/>
                      <w:b w:val="0"/>
                      <w:color w:val="auto"/>
                      <w:szCs w:val="30"/>
                    </w:rPr>
                  </m:ctrlPr>
                </m:sSupPr>
                <m:e>
                  <m:r>
                    <m:rPr>
                      <m:sty m:val="b"/>
                    </m:rPr>
                    <w:rPr>
                      <w:rFonts w:ascii="Cambria Math" w:hAnsi="Cambria Math"/>
                      <w:color w:val="auto"/>
                      <w:szCs w:val="30"/>
                    </w:rPr>
                    <m:t>)</m:t>
                  </m:r>
                </m:e>
                <m:sup>
                  <m:r>
                    <m:rPr>
                      <m:sty m:val="b"/>
                    </m:rPr>
                    <w:rPr>
                      <w:rFonts w:ascii="Cambria Math" w:hAnsi="Cambria Math"/>
                      <w:color w:val="auto"/>
                      <w:szCs w:val="30"/>
                    </w:rPr>
                    <m:t>2</m:t>
                  </m:r>
                </m:sup>
              </m:sSup>
            </m:e>
          </m:rad>
          <m:r>
            <m:rPr>
              <m:sty m:val="b"/>
            </m:rPr>
            <w:rPr>
              <w:rFonts w:ascii="Cambria Math" w:hAnsi="Cambria Math"/>
              <w:color w:val="auto"/>
              <w:szCs w:val="30"/>
            </w:rPr>
            <m:t>Ω=0.613</m:t>
          </m:r>
          <m:r>
            <m:rPr>
              <m:sty m:val="b"/>
            </m:rPr>
            <w:rPr>
              <w:rFonts w:ascii="Cambria Math" w:hAnsi="Cambria Math" w:hint="eastAsia"/>
              <w:color w:val="auto"/>
              <w:szCs w:val="30"/>
            </w:rPr>
            <m:t>Ω</m:t>
          </m:r>
        </m:oMath>
      </m:oMathPara>
    </w:p>
    <w:p w:rsidR="00727299" w:rsidRPr="007707CB" w:rsidRDefault="00727299" w:rsidP="0087156B">
      <w:pPr>
        <w:pStyle w:val="a3"/>
        <w:spacing w:before="156" w:after="156"/>
        <w:jc w:val="both"/>
        <w:rPr>
          <w:rFonts w:ascii="Cambria Math" w:hAnsi="Cambria Math"/>
          <w:b w:val="0"/>
          <w:color w:val="auto"/>
          <w:sz w:val="32"/>
          <w:szCs w:val="32"/>
        </w:rPr>
      </w:pPr>
    </w:p>
    <w:p w:rsidR="00727299" w:rsidRPr="007707CB" w:rsidRDefault="00727299" w:rsidP="0087156B">
      <w:pPr>
        <w:pStyle w:val="a3"/>
        <w:spacing w:before="156" w:after="156"/>
        <w:jc w:val="both"/>
        <w:rPr>
          <w:rFonts w:ascii="Cambria Math" w:hAnsi="Cambria Math"/>
          <w:b w:val="0"/>
          <w:color w:val="auto"/>
          <w:sz w:val="32"/>
          <w:szCs w:val="32"/>
        </w:rPr>
      </w:pPr>
      <w:r w:rsidRPr="007707CB">
        <w:rPr>
          <w:rFonts w:ascii="Cambria Math" w:hAnsi="Cambria Math" w:hint="eastAsia"/>
          <w:b w:val="0"/>
          <w:color w:val="auto"/>
          <w:sz w:val="32"/>
          <w:szCs w:val="32"/>
        </w:rPr>
        <w:t>对于</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oMath>
      <w:r w:rsidRPr="007707CB">
        <w:rPr>
          <w:rFonts w:ascii="Cambria Math" w:hAnsi="Cambria Math" w:hint="eastAsia"/>
          <w:b w:val="0"/>
          <w:color w:val="auto"/>
          <w:sz w:val="32"/>
          <w:szCs w:val="32"/>
        </w:rPr>
        <w:t>，</w:t>
      </w:r>
      <w:r w:rsidRPr="007707CB">
        <w:rPr>
          <w:rFonts w:ascii="Cambria Math" w:hAnsi="Cambria Math" w:hint="eastAsia"/>
          <w:b w:val="0"/>
          <w:color w:val="auto"/>
          <w:szCs w:val="30"/>
        </w:rPr>
        <w:t>A</w:t>
      </w:r>
      <w:r w:rsidRPr="007707CB">
        <w:rPr>
          <w:rFonts w:ascii="Cambria Math" w:hAnsi="Cambria Math" w:hint="eastAsia"/>
          <w:b w:val="0"/>
          <w:color w:val="auto"/>
          <w:szCs w:val="30"/>
        </w:rPr>
        <w:t>类不确定度为</w:t>
      </w:r>
      <w:r w:rsidRPr="007707CB">
        <w:rPr>
          <w:rFonts w:ascii="Cambria Math" w:hAnsi="Cambria Math" w:hint="eastAsia"/>
          <w:b w:val="0"/>
          <w:color w:val="auto"/>
          <w:szCs w:val="30"/>
        </w:rPr>
        <w:t>0</w:t>
      </w:r>
      <w:r w:rsidRPr="007707CB">
        <w:rPr>
          <w:rFonts w:ascii="Cambria Math" w:hAnsi="Cambria Math" w:hint="eastAsia"/>
          <w:b w:val="0"/>
          <w:color w:val="auto"/>
          <w:szCs w:val="30"/>
        </w:rPr>
        <w:t>，直接有相对误差：</w:t>
      </w:r>
      <w:r w:rsidRPr="007707CB">
        <w:rPr>
          <w:rFonts w:ascii="Cambria Math" w:hAnsi="Cambria Math"/>
          <w:b w:val="0"/>
          <w:color w:val="auto"/>
          <w:sz w:val="32"/>
          <w:szCs w:val="32"/>
        </w:rPr>
        <w:t xml:space="preserve"> </w:t>
      </w:r>
    </w:p>
    <w:p w:rsidR="004765F6" w:rsidRDefault="007707CB" w:rsidP="0087156B">
      <w:pPr>
        <w:pStyle w:val="a3"/>
        <w:spacing w:before="156" w:after="156"/>
        <w:jc w:val="both"/>
        <w:rPr>
          <w:rFonts w:ascii="Cambria Math" w:hAnsi="Cambria Math"/>
          <w:color w:val="auto"/>
          <w:sz w:val="32"/>
          <w:szCs w:val="32"/>
        </w:rPr>
      </w:pPr>
      <m:oMathPara>
        <m:oMathParaPr>
          <m:jc m:val="left"/>
        </m:oMathParaPr>
        <m:oMath>
          <m:r>
            <m:rPr>
              <m:sty m:val="b"/>
            </m:rPr>
            <w:rPr>
              <w:rFonts w:ascii="Cambria Math" w:hAnsi="Cambria Math"/>
              <w:color w:val="auto"/>
              <w:sz w:val="32"/>
              <w:szCs w:val="32"/>
            </w:rPr>
            <m:t xml:space="preserve"> </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sub>
              </m:sSub>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n</m:t>
                  </m:r>
                </m:sub>
              </m:sSub>
            </m:den>
          </m:f>
          <m:r>
            <m:rPr>
              <m:sty m:val="b"/>
            </m:rPr>
            <w:rPr>
              <w:rFonts w:ascii="Cambria Math" w:hAnsi="Cambria Math"/>
              <w:color w:val="auto"/>
              <w:sz w:val="32"/>
              <w:szCs w:val="32"/>
            </w:rPr>
            <m:t>=0.01%</m:t>
          </m:r>
        </m:oMath>
      </m:oMathPara>
    </w:p>
    <w:p w:rsidR="000A4D78" w:rsidRDefault="000A4D78" w:rsidP="0087156B">
      <w:pPr>
        <w:pStyle w:val="a3"/>
        <w:spacing w:before="156" w:after="156"/>
        <w:jc w:val="both"/>
        <w:rPr>
          <w:rFonts w:ascii="Cambria Math" w:hAnsi="Cambria Math" w:hint="eastAsia"/>
          <w:b w:val="0"/>
          <w:color w:val="auto"/>
          <w:sz w:val="32"/>
          <w:szCs w:val="32"/>
        </w:rPr>
      </w:pPr>
    </w:p>
    <w:p w:rsidR="0087156B" w:rsidRDefault="004765F6" w:rsidP="0087156B">
      <w:pPr>
        <w:pStyle w:val="a3"/>
        <w:spacing w:before="156" w:after="156"/>
        <w:jc w:val="both"/>
        <w:rPr>
          <w:rFonts w:ascii="Cambria Math" w:hAnsi="Cambria Math"/>
          <w:color w:val="auto"/>
          <w:sz w:val="32"/>
          <w:szCs w:val="32"/>
        </w:rPr>
      </w:pPr>
      <w:r w:rsidRPr="004765F6">
        <w:rPr>
          <w:rFonts w:ascii="Cambria Math" w:hAnsi="Cambria Math" w:hint="eastAsia"/>
          <w:b w:val="0"/>
          <w:color w:val="auto"/>
          <w:sz w:val="32"/>
          <w:szCs w:val="32"/>
        </w:rPr>
        <w:t>对于</w:t>
      </w:r>
      <m:oMath>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oMath>
      <w:r>
        <w:rPr>
          <w:rFonts w:ascii="Cambria Math" w:hAnsi="Cambria Math" w:hint="eastAsia"/>
          <w:b w:val="0"/>
          <w:color w:val="auto"/>
          <w:sz w:val="32"/>
          <w:szCs w:val="32"/>
        </w:rPr>
        <w:t>，</w:t>
      </w:r>
      <w:r>
        <w:rPr>
          <w:rFonts w:ascii="Cambria Math" w:hAnsi="Cambria Math" w:hint="eastAsia"/>
          <w:b w:val="0"/>
          <w:color w:val="auto"/>
          <w:sz w:val="32"/>
          <w:szCs w:val="32"/>
        </w:rPr>
        <w:t>A</w:t>
      </w:r>
      <w:r>
        <w:rPr>
          <w:rFonts w:ascii="Cambria Math" w:hAnsi="Cambria Math" w:hint="eastAsia"/>
          <w:b w:val="0"/>
          <w:color w:val="auto"/>
          <w:sz w:val="32"/>
          <w:szCs w:val="32"/>
        </w:rPr>
        <w:t>类不确定度为</w:t>
      </w:r>
      <w:r>
        <w:rPr>
          <w:rFonts w:ascii="Cambria Math" w:hAnsi="Cambria Math" w:hint="eastAsia"/>
          <w:b w:val="0"/>
          <w:color w:val="auto"/>
          <w:sz w:val="32"/>
          <w:szCs w:val="32"/>
        </w:rPr>
        <w:t>0</w:t>
      </w:r>
      <w:r>
        <w:rPr>
          <w:rFonts w:ascii="Cambria Math" w:hAnsi="Cambria Math" w:hint="eastAsia"/>
          <w:b w:val="0"/>
          <w:color w:val="auto"/>
          <w:sz w:val="32"/>
          <w:szCs w:val="32"/>
        </w:rPr>
        <w:t>，</w:t>
      </w:r>
      <m:oMath>
        <m:r>
          <m:rPr>
            <m:sty m:val="b"/>
          </m:rPr>
          <w:rPr>
            <w:rFonts w:ascii="Cambria Math" w:hAnsi="Cambria Math"/>
            <w:color w:val="auto"/>
            <w:sz w:val="32"/>
            <w:szCs w:val="32"/>
          </w:rPr>
          <m:t>∆</m:t>
        </m:r>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oMath>
      <w:r>
        <w:rPr>
          <w:rFonts w:ascii="Cambria Math" w:hAnsi="Cambria Math" w:hint="eastAsia"/>
          <w:b w:val="0"/>
          <w:color w:val="auto"/>
          <w:sz w:val="32"/>
          <w:szCs w:val="32"/>
        </w:rPr>
        <w:t>相当于一个旋钮的电阻箱，直接有相对误差：</w:t>
      </w:r>
    </w:p>
    <w:p w:rsidR="0087156B" w:rsidRPr="003C3A34" w:rsidRDefault="00B46077" w:rsidP="00A650C3">
      <w:pPr>
        <w:pStyle w:val="a3"/>
        <w:spacing w:before="156" w:after="156"/>
        <w:jc w:val="both"/>
        <w:rPr>
          <w:rFonts w:ascii="Cambria Math" w:hAnsi="Cambria Math"/>
          <w:b w:val="0"/>
          <w:color w:val="auto"/>
          <w:sz w:val="32"/>
          <w:szCs w:val="32"/>
        </w:rPr>
      </w:pPr>
      <m:oMathPara>
        <m:oMathParaPr>
          <m:jc m:val="left"/>
        </m:oMathParaPr>
        <m:oMath>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sub>
              </m:sSub>
            </m:num>
            <m:den>
              <m:sSub>
                <m:sSubPr>
                  <m:ctrlPr>
                    <w:rPr>
                      <w:rFonts w:ascii="Cambria Math" w:hAnsi="Cambria Math"/>
                      <w:b w:val="0"/>
                      <w:color w:val="auto"/>
                      <w:sz w:val="32"/>
                      <w:szCs w:val="32"/>
                    </w:rPr>
                  </m:ctrlPr>
                </m:sSubPr>
                <m:e>
                  <m:r>
                    <m:rPr>
                      <m:sty m:val="b"/>
                    </m:rPr>
                    <w:rPr>
                      <w:rFonts w:ascii="Cambria Math" w:hAnsi="Cambria Math"/>
                      <w:color w:val="auto"/>
                      <w:sz w:val="32"/>
                      <w:szCs w:val="32"/>
                    </w:rPr>
                    <m:t>R</m:t>
                  </m:r>
                </m:e>
                <m:sub>
                  <m:r>
                    <m:rPr>
                      <m:sty m:val="b"/>
                    </m:rPr>
                    <w:rPr>
                      <w:rFonts w:ascii="Cambria Math" w:hAnsi="Cambria Math"/>
                      <w:color w:val="auto"/>
                      <w:sz w:val="32"/>
                      <w:szCs w:val="32"/>
                    </w:rPr>
                    <m:t>1</m:t>
                  </m:r>
                </m:sub>
              </m:sSub>
            </m:den>
          </m:f>
          <m:r>
            <m:rPr>
              <m:sty m:val="b"/>
            </m:rPr>
            <w:rPr>
              <w:rFonts w:ascii="Cambria Math" w:hAnsi="Cambria Math"/>
              <w:color w:val="auto"/>
              <w:sz w:val="32"/>
              <w:szCs w:val="32"/>
            </w:rPr>
            <m:t>=0.02%+</m:t>
          </m:r>
          <m:f>
            <m:fPr>
              <m:ctrlPr>
                <w:rPr>
                  <w:rFonts w:ascii="Cambria Math" w:hAnsi="Cambria Math"/>
                  <w:b w:val="0"/>
                  <w:color w:val="auto"/>
                  <w:sz w:val="32"/>
                  <w:szCs w:val="32"/>
                </w:rPr>
              </m:ctrlPr>
            </m:fPr>
            <m:num>
              <m:r>
                <m:rPr>
                  <m:sty m:val="b"/>
                </m:rPr>
                <w:rPr>
                  <w:rFonts w:ascii="Cambria Math" w:hAnsi="Cambria Math"/>
                  <w:color w:val="auto"/>
                  <w:sz w:val="32"/>
                  <w:szCs w:val="32"/>
                </w:rPr>
                <m:t>0.002</m:t>
              </m:r>
            </m:num>
            <m:den>
              <m:r>
                <m:rPr>
                  <m:sty m:val="b"/>
                </m:rPr>
                <w:rPr>
                  <w:rFonts w:ascii="Cambria Math" w:hAnsi="Cambria Math"/>
                  <w:color w:val="auto"/>
                  <w:sz w:val="32"/>
                  <w:szCs w:val="32"/>
                </w:rPr>
                <m:t>1000</m:t>
              </m:r>
            </m:den>
          </m:f>
          <m:r>
            <m:rPr>
              <m:sty m:val="b"/>
            </m:rPr>
            <w:rPr>
              <w:rFonts w:ascii="Cambria Math" w:hAnsi="Cambria Math"/>
              <w:color w:val="auto"/>
              <w:sz w:val="32"/>
              <w:szCs w:val="32"/>
            </w:rPr>
            <m:t>=2.02×</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-4</m:t>
              </m:r>
            </m:sup>
          </m:sSup>
        </m:oMath>
      </m:oMathPara>
    </w:p>
    <w:p w:rsidR="002823FE" w:rsidRPr="007707CB" w:rsidRDefault="002823FE" w:rsidP="00A650C3">
      <w:pPr>
        <w:pStyle w:val="a3"/>
        <w:spacing w:before="156" w:after="156"/>
        <w:jc w:val="both"/>
        <w:rPr>
          <w:rFonts w:ascii="Cambria Math" w:hAnsi="Cambria Math"/>
          <w:b w:val="0"/>
          <w:color w:val="auto"/>
          <w:sz w:val="32"/>
          <w:szCs w:val="32"/>
        </w:rPr>
      </w:pPr>
    </w:p>
    <w:p w:rsidR="00AF1D9D" w:rsidRPr="003C3A34" w:rsidRDefault="003C3A34" w:rsidP="00A650C3">
      <w:pPr>
        <w:pStyle w:val="a3"/>
        <w:spacing w:before="156" w:after="156"/>
        <w:jc w:val="both"/>
        <w:rPr>
          <w:rFonts w:ascii="Cambria Math" w:hAnsi="Cambria Math"/>
          <w:b w:val="0"/>
          <w:color w:val="auto"/>
          <w:sz w:val="32"/>
          <w:szCs w:val="32"/>
        </w:rPr>
      </w:pPr>
      <m:oMathPara>
        <m:oMathParaPr>
          <m:jc m:val="left"/>
        </m:oMathParaPr>
        <m:oMath>
          <m:r>
            <m:rPr>
              <m:sty m:val="b"/>
            </m:rPr>
            <w:rPr>
              <w:rFonts w:ascii="Cambria Math" w:hAnsi="Cambria Math"/>
              <w:color w:val="auto"/>
              <w:sz w:val="32"/>
              <w:szCs w:val="32"/>
            </w:rPr>
            <m:t>∴</m:t>
          </m:r>
          <m:f>
            <m:fPr>
              <m:ctrlPr>
                <w:rPr>
                  <w:rFonts w:ascii="Cambria Math" w:hAnsi="Cambria Math"/>
                  <w:b w:val="0"/>
                  <w:color w:val="auto"/>
                  <w:sz w:val="32"/>
                  <w:szCs w:val="32"/>
                </w:rPr>
              </m:ctrlPr>
            </m:fPr>
            <m:num>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ρ</m:t>
                  </m:r>
                </m:sub>
              </m:sSub>
            </m:num>
            <m:den>
              <m:r>
                <m:rPr>
                  <m:sty m:val="b"/>
                </m:rPr>
                <w:rPr>
                  <w:rFonts w:ascii="Cambria Math" w:hAnsi="Cambria Math"/>
                  <w:color w:val="auto"/>
                  <w:sz w:val="32"/>
                  <w:szCs w:val="32"/>
                </w:rPr>
                <m:t>ρ</m:t>
              </m:r>
            </m:den>
          </m:f>
          <m:r>
            <m:rPr>
              <m:sty m:val="b"/>
            </m:rPr>
            <w:rPr>
              <w:rFonts w:ascii="Cambria Math" w:hAnsi="Cambria Math"/>
              <w:color w:val="auto"/>
              <w:sz w:val="32"/>
              <w:szCs w:val="32"/>
            </w:rPr>
            <m:t>=</m:t>
          </m:r>
          <m:rad>
            <m:radPr>
              <m:degHide m:val="on"/>
              <m:ctrlPr>
                <w:rPr>
                  <w:rFonts w:ascii="Cambria Math" w:hAnsi="Cambria Math"/>
                  <w:b w:val="0"/>
                  <w:color w:val="auto"/>
                  <w:sz w:val="32"/>
                  <w:szCs w:val="32"/>
                </w:rPr>
              </m:ctrlPr>
            </m:radPr>
            <m:deg/>
            <m:e>
              <m:r>
                <m:rPr>
                  <m:sty m:val="b"/>
                </m:rPr>
                <w:rPr>
                  <w:rFonts w:ascii="Cambria Math" w:hAnsi="Cambria Math"/>
                  <w:color w:val="auto"/>
                  <w:sz w:val="32"/>
                  <w:szCs w:val="32"/>
                </w:rPr>
                <m:t>4</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0.0068</m:t>
                      </m:r>
                    </m:num>
                    <m:den>
                      <m:r>
                        <m:rPr>
                          <m:sty m:val="b"/>
                        </m:rPr>
                        <w:rPr>
                          <w:rFonts w:ascii="Cambria Math" w:hAnsi="Cambria Math"/>
                          <w:color w:val="auto"/>
                          <w:sz w:val="32"/>
                          <w:szCs w:val="32"/>
                        </w:rPr>
                        <m:t>4.987</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 w:val="32"/>
                          <w:szCs w:val="32"/>
                        </w:rPr>
                        <m:t>0.067</m:t>
                      </m:r>
                    </m:num>
                    <m:den>
                      <m:r>
                        <m:rPr>
                          <m:sty m:val="b"/>
                        </m:rPr>
                        <w:rPr>
                          <w:rFonts w:ascii="Cambria Math" w:hAnsi="Cambria Math"/>
                          <w:color w:val="auto"/>
                          <w:sz w:val="32"/>
                          <w:szCs w:val="32"/>
                        </w:rPr>
                        <m:t>40</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sSup>
                    <m:sSupPr>
                      <m:ctrlPr>
                        <w:rPr>
                          <w:rFonts w:ascii="Cambria Math" w:hAnsi="Cambria Math"/>
                          <w:b w:val="0"/>
                          <w:color w:val="auto"/>
                          <w:sz w:val="32"/>
                          <w:szCs w:val="32"/>
                        </w:rPr>
                      </m:ctrlPr>
                    </m:sSupPr>
                    <m:e>
                      <m:r>
                        <m:rPr>
                          <m:sty m:val="b"/>
                        </m:rPr>
                        <w:rPr>
                          <w:rFonts w:ascii="Cambria Math" w:hAnsi="Cambria Math"/>
                          <w:color w:val="auto"/>
                          <w:sz w:val="32"/>
                          <w:szCs w:val="32"/>
                        </w:rPr>
                        <m:t>(</m:t>
                      </m:r>
                      <m:f>
                        <m:fPr>
                          <m:ctrlPr>
                            <w:rPr>
                              <w:rFonts w:ascii="Cambria Math" w:hAnsi="Cambria Math"/>
                              <w:b w:val="0"/>
                              <w:color w:val="auto"/>
                              <w:sz w:val="32"/>
                              <w:szCs w:val="32"/>
                            </w:rPr>
                          </m:ctrlPr>
                        </m:fPr>
                        <m:num>
                          <m:r>
                            <m:rPr>
                              <m:sty m:val="b"/>
                            </m:rPr>
                            <w:rPr>
                              <w:rFonts w:ascii="Cambria Math" w:hAnsi="Cambria Math"/>
                              <w:color w:val="auto"/>
                              <w:szCs w:val="30"/>
                            </w:rPr>
                            <m:t>0.613</m:t>
                          </m:r>
                        </m:num>
                        <m:den>
                          <m:r>
                            <m:rPr>
                              <m:sty m:val="b"/>
                            </m:rPr>
                            <w:rPr>
                              <w:rFonts w:ascii="Cambria Math" w:hAnsi="Cambria Math"/>
                              <w:color w:val="auto"/>
                              <w:sz w:val="32"/>
                              <w:szCs w:val="32"/>
                            </w:rPr>
                            <m:t>1595</m:t>
                          </m:r>
                        </m:den>
                      </m:f>
                      <m:r>
                        <m:rPr>
                          <m:sty m:val="b"/>
                        </m:rPr>
                        <w:rPr>
                          <w:rFonts w:ascii="Cambria Math" w:hAnsi="Cambria Math"/>
                          <w:color w:val="auto"/>
                          <w:sz w:val="32"/>
                          <w:szCs w:val="32"/>
                        </w:rPr>
                        <m:t>)</m:t>
                      </m:r>
                    </m:e>
                    <m:sup>
                      <m:r>
                        <m:rPr>
                          <m:sty m:val="b"/>
                        </m:rPr>
                        <w:rPr>
                          <w:rFonts w:ascii="Cambria Math" w:hAnsi="Cambria Math"/>
                          <w:color w:val="auto"/>
                          <w:sz w:val="32"/>
                          <w:szCs w:val="32"/>
                        </w:rPr>
                        <m:t>2</m:t>
                      </m:r>
                    </m:sup>
                  </m:sSup>
                  <m:r>
                    <m:rPr>
                      <m:sty m:val="b"/>
                    </m:rPr>
                    <w:rPr>
                      <w:rFonts w:ascii="Cambria Math" w:hAnsi="Cambria Math"/>
                      <w:color w:val="auto"/>
                      <w:sz w:val="32"/>
                      <w:szCs w:val="32"/>
                    </w:rPr>
                    <m:t>+(0.0001)</m:t>
                  </m:r>
                </m:e>
                <m:sup>
                  <m:r>
                    <m:rPr>
                      <m:sty m:val="b"/>
                    </m:rPr>
                    <w:rPr>
                      <w:rFonts w:ascii="Cambria Math" w:hAnsi="Cambria Math"/>
                      <w:color w:val="auto"/>
                      <w:sz w:val="32"/>
                      <w:szCs w:val="32"/>
                    </w:rPr>
                    <m:t>2</m:t>
                  </m:r>
                </m:sup>
              </m:sSup>
              <m:r>
                <m:rPr>
                  <m:sty m:val="b"/>
                </m:rPr>
                <w:rPr>
                  <w:rFonts w:ascii="Cambria Math" w:hAnsi="Cambria Math"/>
                  <w:color w:val="auto"/>
                  <w:sz w:val="32"/>
                  <w:szCs w:val="32"/>
                </w:rPr>
                <m:t>+</m:t>
              </m:r>
              <m:sSup>
                <m:sSupPr>
                  <m:ctrlPr>
                    <w:rPr>
                      <w:rFonts w:ascii="Cambria Math" w:hAnsi="Cambria Math"/>
                      <w:b w:val="0"/>
                      <w:color w:val="auto"/>
                      <w:sz w:val="32"/>
                      <w:szCs w:val="32"/>
                    </w:rPr>
                  </m:ctrlPr>
                </m:sSupPr>
                <m:e>
                  <m:r>
                    <m:rPr>
                      <m:sty m:val="b"/>
                    </m:rPr>
                    <w:rPr>
                      <w:rFonts w:ascii="Cambria Math" w:hAnsi="Cambria Math"/>
                      <w:color w:val="auto"/>
                      <w:sz w:val="32"/>
                      <w:szCs w:val="32"/>
                    </w:rPr>
                    <m:t>(2.02×</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-4</m:t>
                      </m:r>
                    </m:sup>
                  </m:sSup>
                  <m:r>
                    <m:rPr>
                      <m:sty m:val="b"/>
                    </m:rPr>
                    <w:rPr>
                      <w:rFonts w:ascii="Cambria Math" w:hAnsi="Cambria Math"/>
                      <w:color w:val="auto"/>
                      <w:sz w:val="32"/>
                      <w:szCs w:val="32"/>
                    </w:rPr>
                    <m:t>)</m:t>
                  </m:r>
                </m:e>
                <m:sup>
                  <m:r>
                    <m:rPr>
                      <m:sty m:val="b"/>
                    </m:rPr>
                    <w:rPr>
                      <w:rFonts w:ascii="Cambria Math" w:hAnsi="Cambria Math"/>
                      <w:color w:val="auto"/>
                      <w:sz w:val="32"/>
                      <w:szCs w:val="32"/>
                    </w:rPr>
                    <m:t>2</m:t>
                  </m:r>
                </m:sup>
              </m:sSup>
            </m:e>
          </m:rad>
          <m:r>
            <m:rPr>
              <m:sty m:val="b"/>
            </m:rPr>
            <w:rPr>
              <w:rFonts w:ascii="Cambria Math" w:hAnsi="Cambria Math"/>
              <w:color w:val="auto"/>
              <w:sz w:val="32"/>
              <w:szCs w:val="32"/>
            </w:rPr>
            <m:t>=3.23×</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oMath>
      </m:oMathPara>
    </w:p>
    <w:p w:rsidR="002823FE" w:rsidRPr="003C3A34" w:rsidRDefault="00B46077" w:rsidP="00A650C3">
      <w:pPr>
        <w:pStyle w:val="a3"/>
        <w:spacing w:before="156" w:after="156"/>
        <w:jc w:val="both"/>
        <w:rPr>
          <w:rFonts w:ascii="Cambria Math" w:hAnsi="Cambria Math"/>
          <w:b w:val="0"/>
          <w:color w:val="auto"/>
          <w:sz w:val="32"/>
          <w:szCs w:val="32"/>
        </w:rPr>
      </w:pPr>
      <m:oMathPara>
        <m:oMathParaPr>
          <m:jc m:val="left"/>
        </m:oMathParaPr>
        <m:oMath>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ρ</m:t>
              </m:r>
            </m:sub>
          </m:sSub>
          <m:r>
            <m:rPr>
              <m:sty m:val="b"/>
            </m:rPr>
            <w:rPr>
              <w:rFonts w:ascii="Cambria Math" w:hAnsi="Cambria Math"/>
              <w:color w:val="auto"/>
              <w:sz w:val="32"/>
              <w:szCs w:val="32"/>
            </w:rPr>
            <m:t>=3.23×</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-3</m:t>
              </m:r>
            </m:sup>
          </m:sSup>
          <m:r>
            <m:rPr>
              <m:sty m:val="b"/>
            </m:rPr>
            <w:rPr>
              <w:rFonts w:ascii="Cambria Math" w:hAnsi="Cambria Math"/>
              <w:color w:val="auto"/>
              <w:sz w:val="32"/>
              <w:szCs w:val="32"/>
            </w:rPr>
            <m:t>ρ=3.23×7.789×</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-11</m:t>
              </m:r>
            </m:sup>
          </m:sSup>
          <m:r>
            <m:rPr>
              <m:sty m:val="b"/>
            </m:rPr>
            <w:rPr>
              <w:rFonts w:ascii="Cambria Math" w:hAnsi="Cambria Math"/>
              <w:color w:val="auto"/>
              <w:sz w:val="32"/>
              <w:szCs w:val="32"/>
            </w:rPr>
            <m:t>Ω∙m=2.517×</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-10</m:t>
              </m:r>
            </m:sup>
          </m:sSup>
          <m:r>
            <m:rPr>
              <m:sty m:val="b"/>
            </m:rPr>
            <w:rPr>
              <w:rFonts w:ascii="Cambria Math" w:hAnsi="Cambria Math"/>
              <w:color w:val="auto"/>
              <w:sz w:val="32"/>
              <w:szCs w:val="32"/>
            </w:rPr>
            <m:t>Ω∙m</m:t>
          </m:r>
        </m:oMath>
      </m:oMathPara>
    </w:p>
    <w:p w:rsidR="007214F1" w:rsidRPr="007707CB" w:rsidRDefault="003C3A34" w:rsidP="00A650C3">
      <w:pPr>
        <w:pStyle w:val="a3"/>
        <w:spacing w:before="156" w:after="156"/>
        <w:jc w:val="both"/>
        <w:rPr>
          <w:rFonts w:ascii="Cambria Math" w:hAnsi="Cambria Math"/>
          <w:b w:val="0"/>
          <w:color w:val="auto"/>
          <w:sz w:val="32"/>
          <w:szCs w:val="32"/>
        </w:rPr>
      </w:pPr>
      <m:oMath>
        <m:r>
          <m:rPr>
            <m:sty m:val="b"/>
          </m:rPr>
          <w:rPr>
            <w:rFonts w:ascii="Cambria Math" w:hAnsi="Cambria Math"/>
            <w:color w:val="auto"/>
            <w:sz w:val="32"/>
            <w:szCs w:val="32"/>
          </w:rPr>
          <m:t>∴ρ=</m:t>
        </m:r>
        <m:acc>
          <m:accPr>
            <m:chr m:val="̅"/>
            <m:ctrlPr>
              <w:rPr>
                <w:rFonts w:ascii="Cambria Math" w:hAnsi="Cambria Math"/>
                <w:b w:val="0"/>
                <w:color w:val="auto"/>
                <w:sz w:val="32"/>
                <w:szCs w:val="32"/>
              </w:rPr>
            </m:ctrlPr>
          </m:accPr>
          <m:e>
            <m:r>
              <m:rPr>
                <m:sty m:val="b"/>
              </m:rPr>
              <w:rPr>
                <w:rFonts w:ascii="Cambria Math" w:hAnsi="Cambria Math"/>
                <w:color w:val="auto"/>
                <w:sz w:val="32"/>
                <w:szCs w:val="32"/>
              </w:rPr>
              <m:t>ρ</m:t>
            </m:r>
          </m:e>
        </m:acc>
        <m:r>
          <m:rPr>
            <m:sty m:val="b"/>
          </m:rPr>
          <w:rPr>
            <w:rFonts w:ascii="Cambria Math" w:hAnsi="Cambria Math"/>
            <w:color w:val="auto"/>
            <w:sz w:val="32"/>
            <w:szCs w:val="32"/>
          </w:rPr>
          <m:t>±</m:t>
        </m:r>
        <m:sSub>
          <m:sSubPr>
            <m:ctrlPr>
              <w:rPr>
                <w:rFonts w:ascii="Cambria Math" w:hAnsi="Cambria Math"/>
                <w:b w:val="0"/>
                <w:color w:val="auto"/>
                <w:sz w:val="32"/>
                <w:szCs w:val="32"/>
              </w:rPr>
            </m:ctrlPr>
          </m:sSubPr>
          <m:e>
            <m:r>
              <m:rPr>
                <m:sty m:val="b"/>
              </m:rPr>
              <w:rPr>
                <w:rFonts w:ascii="Cambria Math" w:hAnsi="Cambria Math"/>
                <w:color w:val="auto"/>
                <w:sz w:val="32"/>
                <w:szCs w:val="32"/>
              </w:rPr>
              <m:t>u</m:t>
            </m:r>
          </m:e>
          <m:sub>
            <m:r>
              <m:rPr>
                <m:sty m:val="b"/>
              </m:rPr>
              <w:rPr>
                <w:rFonts w:ascii="Cambria Math" w:hAnsi="Cambria Math"/>
                <w:color w:val="auto"/>
                <w:sz w:val="32"/>
                <w:szCs w:val="32"/>
              </w:rPr>
              <m:t>ρ</m:t>
            </m:r>
          </m:sub>
        </m:sSub>
        <m:r>
          <m:rPr>
            <m:sty m:val="b"/>
          </m:rPr>
          <w:rPr>
            <w:rFonts w:ascii="Cambria Math" w:hAnsi="Cambria Math"/>
            <w:color w:val="auto"/>
            <w:sz w:val="32"/>
            <w:szCs w:val="32"/>
          </w:rPr>
          <m:t>=(778.9±2.5)×</m:t>
        </m:r>
        <m:sSup>
          <m:sSupPr>
            <m:ctrlPr>
              <w:rPr>
                <w:rFonts w:ascii="Cambria Math" w:hAnsi="Cambria Math"/>
                <w:b w:val="0"/>
                <w:color w:val="auto"/>
                <w:sz w:val="32"/>
                <w:szCs w:val="32"/>
              </w:rPr>
            </m:ctrlPr>
          </m:sSupPr>
          <m:e>
            <m:r>
              <m:rPr>
                <m:sty m:val="b"/>
              </m:rPr>
              <w:rPr>
                <w:rFonts w:ascii="Cambria Math" w:hAnsi="Cambria Math"/>
                <w:color w:val="auto"/>
                <w:sz w:val="32"/>
                <w:szCs w:val="32"/>
              </w:rPr>
              <m:t>10</m:t>
            </m:r>
          </m:e>
          <m:sup>
            <m:r>
              <m:rPr>
                <m:sty m:val="b"/>
              </m:rPr>
              <w:rPr>
                <w:rFonts w:ascii="Cambria Math" w:hAnsi="Cambria Math"/>
                <w:color w:val="auto"/>
                <w:sz w:val="32"/>
                <w:szCs w:val="32"/>
              </w:rPr>
              <m:t>-10</m:t>
            </m:r>
          </m:sup>
        </m:sSup>
        <m:r>
          <m:rPr>
            <m:sty m:val="b"/>
          </m:rPr>
          <w:rPr>
            <w:rFonts w:ascii="Cambria Math" w:hAnsi="Cambria Math"/>
            <w:color w:val="auto"/>
            <w:sz w:val="32"/>
            <w:szCs w:val="32"/>
          </w:rPr>
          <m:t>Ω∙m</m:t>
        </m:r>
      </m:oMath>
      <w:r w:rsidR="00A871DB" w:rsidRPr="007707CB">
        <w:rPr>
          <w:rFonts w:ascii="Cambria Math" w:hAnsi="Cambria Math" w:hint="eastAsia"/>
          <w:b w:val="0"/>
          <w:color w:val="auto"/>
          <w:sz w:val="32"/>
          <w:szCs w:val="32"/>
        </w:rPr>
        <w:t xml:space="preserve">          P=0.683</w:t>
      </w:r>
    </w:p>
    <w:p w:rsidR="00A871DB" w:rsidRPr="007707CB" w:rsidRDefault="00A871DB" w:rsidP="00A650C3">
      <w:pPr>
        <w:pStyle w:val="a3"/>
        <w:spacing w:before="156" w:after="156"/>
        <w:jc w:val="both"/>
        <w:rPr>
          <w:rFonts w:ascii="Cambria Math" w:hAnsi="Cambria Math"/>
          <w:b w:val="0"/>
          <w:color w:val="auto"/>
          <w:sz w:val="32"/>
          <w:szCs w:val="32"/>
        </w:rPr>
      </w:pPr>
    </w:p>
    <w:p w:rsidR="00311C23" w:rsidRPr="007707CB" w:rsidRDefault="00311C23">
      <w:pPr>
        <w:pStyle w:val="a3"/>
        <w:spacing w:before="156" w:after="156"/>
        <w:rPr>
          <w:b w:val="0"/>
          <w:color w:val="auto"/>
          <w:sz w:val="44"/>
          <w:szCs w:val="44"/>
        </w:rPr>
      </w:pPr>
      <w:r w:rsidRPr="007707CB">
        <w:rPr>
          <w:b w:val="0"/>
        </w:rPr>
        <w:t> </w:t>
      </w:r>
      <w:r w:rsidRPr="007707CB">
        <w:rPr>
          <w:rFonts w:hint="eastAsia"/>
          <w:b w:val="0"/>
          <w:color w:val="auto"/>
          <w:sz w:val="44"/>
          <w:szCs w:val="44"/>
        </w:rPr>
        <w:t>思考题</w:t>
      </w:r>
    </w:p>
    <w:p w:rsidR="00311C23" w:rsidRPr="007707CB" w:rsidRDefault="00311C23" w:rsidP="00A871DB">
      <w:pPr>
        <w:pStyle w:val="a9"/>
        <w:widowControl/>
        <w:numPr>
          <w:ilvl w:val="0"/>
          <w:numId w:val="1"/>
        </w:numPr>
        <w:tabs>
          <w:tab w:val="num" w:pos="420"/>
        </w:tabs>
        <w:spacing w:before="156" w:after="156" w:line="360" w:lineRule="auto"/>
        <w:ind w:firstLineChars="0"/>
        <w:jc w:val="left"/>
        <w:rPr>
          <w:sz w:val="30"/>
          <w:szCs w:val="30"/>
        </w:rPr>
      </w:pPr>
      <w:r w:rsidRPr="007707CB">
        <w:rPr>
          <w:rFonts w:hint="eastAsia"/>
          <w:sz w:val="30"/>
          <w:szCs w:val="30"/>
        </w:rPr>
        <w:t>如果将标准电阻和待测电阻电流头和电压头互换，等效电路有何变化，有什么不好？</w:t>
      </w:r>
    </w:p>
    <w:p w:rsidR="00A871DB" w:rsidRPr="007707CB" w:rsidRDefault="00A871DB" w:rsidP="0024019D">
      <w:pPr>
        <w:widowControl/>
        <w:tabs>
          <w:tab w:val="num" w:pos="420"/>
        </w:tabs>
        <w:spacing w:before="156" w:after="156" w:line="360" w:lineRule="auto"/>
        <w:jc w:val="left"/>
        <w:rPr>
          <w:sz w:val="32"/>
          <w:szCs w:val="32"/>
        </w:rPr>
      </w:pPr>
      <w:r w:rsidRPr="007707CB">
        <w:rPr>
          <w:rFonts w:hint="eastAsia"/>
          <w:sz w:val="32"/>
          <w:szCs w:val="32"/>
        </w:rPr>
        <w:t>答：</w:t>
      </w:r>
      <w:r w:rsidR="0024019D" w:rsidRPr="007707CB">
        <w:rPr>
          <w:rFonts w:hint="eastAsia"/>
          <w:sz w:val="32"/>
          <w:szCs w:val="32"/>
        </w:rPr>
        <w:t>这样接后，电阻接入电路的方法从四端接法变成普通接法。如下图：</w:t>
      </w:r>
    </w:p>
    <w:p w:rsidR="0024019D" w:rsidRPr="007707CB" w:rsidRDefault="00C22CE6" w:rsidP="0024019D">
      <w:pPr>
        <w:widowControl/>
        <w:tabs>
          <w:tab w:val="num" w:pos="420"/>
        </w:tabs>
        <w:spacing w:before="156" w:after="156" w:line="360" w:lineRule="auto"/>
        <w:jc w:val="left"/>
        <w:rPr>
          <w:sz w:val="32"/>
          <w:szCs w:val="32"/>
        </w:rPr>
      </w:pPr>
      <w:r w:rsidRPr="007707CB">
        <w:rPr>
          <w:noProof/>
          <w:sz w:val="32"/>
          <w:szCs w:val="32"/>
        </w:rPr>
        <w:drawing>
          <wp:inline distT="0" distB="0" distL="0" distR="0">
            <wp:extent cx="2809875" cy="2286000"/>
            <wp:effectExtent l="19050" t="0" r="9525" b="0"/>
            <wp:docPr id="4" name="图片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8"/>
                    <a:srcRect l="59118"/>
                    <a:stretch>
                      <a:fillRect/>
                    </a:stretch>
                  </pic:blipFill>
                  <pic:spPr bwMode="auto">
                    <a:xfrm>
                      <a:off x="0" y="0"/>
                      <a:ext cx="2809875" cy="2286000"/>
                    </a:xfrm>
                    <a:prstGeom prst="rect">
                      <a:avLst/>
                    </a:prstGeom>
                    <a:noFill/>
                    <a:ln w="9525">
                      <a:noFill/>
                      <a:miter lim="800000"/>
                      <a:headEnd/>
                      <a:tailEnd/>
                    </a:ln>
                  </pic:spPr>
                </pic:pic>
              </a:graphicData>
            </a:graphic>
          </wp:inline>
        </w:drawing>
      </w:r>
      <w:r w:rsidRPr="007707CB">
        <w:rPr>
          <w:rFonts w:hint="eastAsia"/>
          <w:sz w:val="32"/>
          <w:szCs w:val="32"/>
        </w:rPr>
        <w:t xml:space="preserve">      </w:t>
      </w:r>
      <w:r w:rsidRPr="007707CB">
        <w:rPr>
          <w:noProof/>
          <w:sz w:val="32"/>
          <w:szCs w:val="32"/>
        </w:rPr>
        <w:drawing>
          <wp:inline distT="0" distB="0" distL="0" distR="0">
            <wp:extent cx="3000375" cy="2286000"/>
            <wp:effectExtent l="19050" t="0" r="9525" b="0"/>
            <wp:docPr id="6"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7"/>
                    <a:srcRect l="52115"/>
                    <a:stretch>
                      <a:fillRect/>
                    </a:stretch>
                  </pic:blipFill>
                  <pic:spPr bwMode="auto">
                    <a:xfrm>
                      <a:off x="0" y="0"/>
                      <a:ext cx="3000375" cy="2286000"/>
                    </a:xfrm>
                    <a:prstGeom prst="rect">
                      <a:avLst/>
                    </a:prstGeom>
                    <a:noFill/>
                    <a:ln w="9525">
                      <a:noFill/>
                      <a:miter lim="800000"/>
                      <a:headEnd/>
                      <a:tailEnd/>
                    </a:ln>
                  </pic:spPr>
                </pic:pic>
              </a:graphicData>
            </a:graphic>
          </wp:inline>
        </w:drawing>
      </w:r>
    </w:p>
    <w:p w:rsidR="00C22CE6" w:rsidRPr="007707CB" w:rsidRDefault="00C22CE6" w:rsidP="0024019D">
      <w:pPr>
        <w:widowControl/>
        <w:tabs>
          <w:tab w:val="num" w:pos="420"/>
        </w:tabs>
        <w:spacing w:before="156" w:after="156" w:line="360" w:lineRule="auto"/>
        <w:jc w:val="left"/>
        <w:rPr>
          <w:sz w:val="32"/>
          <w:szCs w:val="32"/>
        </w:rPr>
      </w:pPr>
      <w:r w:rsidRPr="007707CB">
        <w:rPr>
          <w:rFonts w:hint="eastAsia"/>
          <w:sz w:val="32"/>
          <w:szCs w:val="32"/>
        </w:rPr>
        <w:lastRenderedPageBreak/>
        <w:t>后图为普通接法。改变接法后新添的</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i1</m:t>
            </m:r>
          </m:sub>
        </m:sSub>
      </m:oMath>
      <w:r w:rsidRPr="007707CB">
        <w:rPr>
          <w:rFonts w:hint="eastAsia"/>
          <w:sz w:val="32"/>
          <w:szCs w:val="32"/>
        </w:rPr>
        <w:t>和</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i2</m:t>
            </m:r>
          </m:sub>
        </m:sSub>
      </m:oMath>
      <w:r w:rsidRPr="007707CB">
        <w:rPr>
          <w:rFonts w:hint="eastAsia"/>
          <w:sz w:val="32"/>
          <w:szCs w:val="32"/>
        </w:rPr>
        <w:t>会在电路中分压。为了消除它们的影响，必须增加实验的复杂度，而且由于增加了实验步骤，也会使误差变大，准确性降低，故不能将其对换。</w:t>
      </w:r>
    </w:p>
    <w:p w:rsidR="00311C23" w:rsidRPr="007707CB" w:rsidRDefault="00311C23" w:rsidP="00C22CE6">
      <w:pPr>
        <w:pStyle w:val="a9"/>
        <w:widowControl/>
        <w:numPr>
          <w:ilvl w:val="0"/>
          <w:numId w:val="1"/>
        </w:numPr>
        <w:tabs>
          <w:tab w:val="num" w:pos="420"/>
        </w:tabs>
        <w:spacing w:before="156" w:after="156" w:line="360" w:lineRule="auto"/>
        <w:ind w:firstLineChars="0"/>
        <w:jc w:val="left"/>
        <w:rPr>
          <w:sz w:val="30"/>
          <w:szCs w:val="30"/>
        </w:rPr>
      </w:pPr>
      <w:r w:rsidRPr="007707CB">
        <w:rPr>
          <w:rFonts w:hint="eastAsia"/>
          <w:sz w:val="30"/>
          <w:szCs w:val="30"/>
        </w:rPr>
        <w:t>在测量时，如果被测低电阻的电压头接线电阻较大（例如被测电阻远离电桥，所用引线过细过长等），对测量准确度有无影响？</w:t>
      </w:r>
    </w:p>
    <w:p w:rsidR="009A30C4" w:rsidRPr="007707CB" w:rsidRDefault="00C22CE6" w:rsidP="003C3A34">
      <w:pPr>
        <w:pStyle w:val="a3"/>
        <w:spacing w:before="156" w:after="156"/>
        <w:rPr>
          <w:b w:val="0"/>
          <w:color w:val="auto"/>
          <w:szCs w:val="30"/>
        </w:rPr>
      </w:pPr>
      <w:r w:rsidRPr="007707CB">
        <w:rPr>
          <w:rFonts w:hint="eastAsia"/>
          <w:b w:val="0"/>
          <w:color w:val="auto"/>
          <w:szCs w:val="30"/>
        </w:rPr>
        <w:t>答：</w:t>
      </w:r>
      <w:r w:rsidR="00693ECD" w:rsidRPr="007707CB">
        <w:rPr>
          <w:rFonts w:hint="eastAsia"/>
          <w:b w:val="0"/>
          <w:color w:val="auto"/>
          <w:szCs w:val="30"/>
        </w:rPr>
        <w:t>有影响。</w:t>
      </w:r>
      <w:r w:rsidRPr="007707CB">
        <w:rPr>
          <w:rFonts w:hint="eastAsia"/>
          <w:b w:val="0"/>
          <w:color w:val="auto"/>
          <w:szCs w:val="30"/>
        </w:rPr>
        <w:t>从电路图看出，被测低电阻的电压头接线电阻之所以能忽略是因为它们分别与较大的电阻</w:t>
      </w:r>
      <w:r w:rsidRPr="007707CB">
        <w:rPr>
          <w:rFonts w:hint="eastAsia"/>
          <w:b w:val="0"/>
          <w:color w:val="auto"/>
          <w:szCs w:val="30"/>
        </w:rPr>
        <w:t>R</w:t>
      </w:r>
      <w:r w:rsidRPr="007707CB">
        <w:rPr>
          <w:rFonts w:hint="eastAsia"/>
          <w:b w:val="0"/>
          <w:color w:val="auto"/>
          <w:szCs w:val="30"/>
        </w:rPr>
        <w:t>与</w:t>
      </w:r>
      <m:oMath>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3</m:t>
            </m:r>
          </m:sub>
        </m:sSub>
      </m:oMath>
      <w:r w:rsidRPr="007707CB">
        <w:rPr>
          <w:rFonts w:hint="eastAsia"/>
          <w:b w:val="0"/>
          <w:color w:val="auto"/>
          <w:szCs w:val="30"/>
        </w:rPr>
        <w:t>串联。如果</w:t>
      </w:r>
      <m:oMath>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x1</m:t>
            </m:r>
          </m:sub>
        </m:sSub>
      </m:oMath>
      <w:r w:rsidRPr="007707CB">
        <w:rPr>
          <w:rFonts w:hint="eastAsia"/>
          <w:b w:val="0"/>
          <w:color w:val="auto"/>
          <w:szCs w:val="30"/>
        </w:rPr>
        <w:t>和</w:t>
      </w:r>
      <m:oMath>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x2</m:t>
            </m:r>
          </m:sub>
        </m:sSub>
      </m:oMath>
      <w:r w:rsidRPr="007707CB">
        <w:rPr>
          <w:rFonts w:hint="eastAsia"/>
          <w:b w:val="0"/>
          <w:color w:val="auto"/>
          <w:szCs w:val="30"/>
        </w:rPr>
        <w:t>这两个电阻不能忽略，那么就应用</w:t>
      </w:r>
      <m:oMath>
        <m:r>
          <m:rPr>
            <m:sty m:val="b"/>
          </m:rPr>
          <w:rPr>
            <w:rFonts w:ascii="Cambria Math" w:hAnsi="Cambria Math" w:hint="eastAsia"/>
            <w:color w:val="auto"/>
            <w:szCs w:val="30"/>
          </w:rPr>
          <m:t>R</m:t>
        </m:r>
        <m:r>
          <m:rPr>
            <m:sty m:val="b"/>
          </m:rPr>
          <w:rPr>
            <w:rFonts w:ascii="Cambria Math"/>
            <w:color w:val="auto"/>
            <w:szCs w:val="30"/>
          </w:rPr>
          <m:t>+</m:t>
        </m:r>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x1</m:t>
            </m:r>
          </m:sub>
        </m:sSub>
      </m:oMath>
      <w:r w:rsidRPr="007707CB">
        <w:rPr>
          <w:rFonts w:hint="eastAsia"/>
          <w:b w:val="0"/>
          <w:color w:val="auto"/>
          <w:szCs w:val="30"/>
        </w:rPr>
        <w:t>和</w:t>
      </w:r>
      <m:oMath>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3</m:t>
            </m:r>
          </m:sub>
        </m:sSub>
        <m:r>
          <m:rPr>
            <m:sty m:val="b"/>
          </m:rPr>
          <w:rPr>
            <w:rFonts w:ascii="Cambria Math"/>
            <w:color w:val="auto"/>
            <w:szCs w:val="30"/>
          </w:rPr>
          <m:t>+</m:t>
        </m:r>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x2</m:t>
            </m:r>
          </m:sub>
        </m:sSub>
      </m:oMath>
      <w:r w:rsidRPr="007707CB">
        <w:rPr>
          <w:rFonts w:hint="eastAsia"/>
          <w:b w:val="0"/>
          <w:color w:val="auto"/>
          <w:szCs w:val="30"/>
        </w:rPr>
        <w:t>代替</w:t>
      </w:r>
      <w:r w:rsidRPr="007707CB">
        <w:rPr>
          <w:rFonts w:hint="eastAsia"/>
          <w:b w:val="0"/>
          <w:color w:val="auto"/>
          <w:szCs w:val="30"/>
        </w:rPr>
        <w:t>R</w:t>
      </w:r>
      <w:r w:rsidRPr="007707CB">
        <w:rPr>
          <w:rFonts w:hint="eastAsia"/>
          <w:b w:val="0"/>
          <w:color w:val="auto"/>
          <w:szCs w:val="30"/>
        </w:rPr>
        <w:t>和</w:t>
      </w:r>
      <m:oMath>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3</m:t>
            </m:r>
          </m:sub>
        </m:sSub>
      </m:oMath>
      <w:r w:rsidRPr="007707CB">
        <w:rPr>
          <w:rFonts w:hint="eastAsia"/>
          <w:b w:val="0"/>
          <w:color w:val="auto"/>
          <w:szCs w:val="30"/>
        </w:rPr>
        <w:t>。所以此时无法再满足</w:t>
      </w:r>
      <w:r w:rsidR="00693ECD" w:rsidRPr="007707CB">
        <w:rPr>
          <w:b w:val="0"/>
          <w:color w:val="auto"/>
          <w:position w:val="-30"/>
          <w:sz w:val="24"/>
        </w:rPr>
        <w:object w:dxaOrig="900" w:dyaOrig="680">
          <v:shape id="_x0000_i1032" type="#_x0000_t75" style="width:45pt;height:33.75pt" o:ole="">
            <v:imagedata r:id="rId14" o:title=""/>
          </v:shape>
          <o:OLEObject Type="Embed" ProgID="Equation.3" ShapeID="_x0000_i1032" DrawAspect="Content" ObjectID="_1258532876" r:id="rId27"/>
        </w:object>
      </w:r>
      <w:r w:rsidR="00F726D3">
        <w:rPr>
          <w:rFonts w:hint="eastAsia"/>
          <w:b w:val="0"/>
          <w:color w:val="auto"/>
          <w:szCs w:val="30"/>
        </w:rPr>
        <w:t>，因为无</w:t>
      </w:r>
      <w:r w:rsidR="00693ECD" w:rsidRPr="007707CB">
        <w:rPr>
          <w:rFonts w:hint="eastAsia"/>
          <w:b w:val="0"/>
          <w:color w:val="auto"/>
          <w:szCs w:val="30"/>
        </w:rPr>
        <w:t>法保证</w:t>
      </w:r>
      <m:oMath>
        <m:r>
          <m:rPr>
            <m:sty m:val="b"/>
          </m:rPr>
          <w:rPr>
            <w:rFonts w:ascii="Cambria Math" w:hAnsi="Cambria Math" w:hint="eastAsia"/>
            <w:color w:val="auto"/>
            <w:szCs w:val="30"/>
          </w:rPr>
          <m:t>R</m:t>
        </m:r>
        <m:r>
          <m:rPr>
            <m:sty m:val="b"/>
          </m:rPr>
          <w:rPr>
            <w:rFonts w:ascii="Cambria Math"/>
            <w:color w:val="auto"/>
            <w:szCs w:val="30"/>
          </w:rPr>
          <m:t>+</m:t>
        </m:r>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x1</m:t>
            </m:r>
          </m:sub>
        </m:sSub>
        <m:r>
          <m:rPr>
            <m:sty m:val="b"/>
          </m:rPr>
          <w:rPr>
            <w:rFonts w:ascii="Cambria Math" w:hAnsi="Cambria Math"/>
            <w:color w:val="auto"/>
            <w:szCs w:val="30"/>
          </w:rPr>
          <m:t>=</m:t>
        </m:r>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3</m:t>
            </m:r>
          </m:sub>
        </m:sSub>
        <m:r>
          <m:rPr>
            <m:sty m:val="b"/>
          </m:rPr>
          <w:rPr>
            <w:rFonts w:ascii="Cambria Math"/>
            <w:color w:val="auto"/>
            <w:szCs w:val="30"/>
          </w:rPr>
          <m:t>+</m:t>
        </m:r>
        <m:sSub>
          <m:sSubPr>
            <m:ctrlPr>
              <w:rPr>
                <w:rFonts w:ascii="Cambria Math" w:hAnsi="Cambria Math"/>
                <w:b w:val="0"/>
                <w:bCs w:val="0"/>
                <w:color w:val="auto"/>
                <w:szCs w:val="30"/>
              </w:rPr>
            </m:ctrlPr>
          </m:sSubPr>
          <m:e>
            <m:r>
              <m:rPr>
                <m:sty m:val="b"/>
              </m:rPr>
              <w:rPr>
                <w:rFonts w:ascii="Cambria Math" w:hAnsi="Cambria Math" w:hint="eastAsia"/>
                <w:color w:val="auto"/>
                <w:szCs w:val="30"/>
              </w:rPr>
              <m:t>R</m:t>
            </m:r>
          </m:e>
          <m:sub>
            <m:r>
              <m:rPr>
                <m:sty m:val="b"/>
              </m:rPr>
              <w:rPr>
                <w:rFonts w:ascii="Cambria Math" w:hAnsi="Cambria Math"/>
                <w:color w:val="auto"/>
                <w:szCs w:val="30"/>
              </w:rPr>
              <m:t>x2</m:t>
            </m:r>
          </m:sub>
        </m:sSub>
      </m:oMath>
      <w:r w:rsidR="00693ECD" w:rsidRPr="007707CB">
        <w:rPr>
          <w:rFonts w:hint="eastAsia"/>
          <w:b w:val="0"/>
          <w:color w:val="auto"/>
          <w:szCs w:val="30"/>
        </w:rPr>
        <w:t>，所以由于不能近似处理，误差会很大。</w:t>
      </w:r>
    </w:p>
    <w:p w:rsidR="009A30C4" w:rsidRPr="00F726D3" w:rsidRDefault="009A30C4" w:rsidP="009A30C4">
      <w:pPr>
        <w:pStyle w:val="a3"/>
        <w:spacing w:before="156" w:after="156"/>
        <w:rPr>
          <w:b w:val="0"/>
          <w:color w:val="auto"/>
          <w:szCs w:val="30"/>
        </w:rPr>
      </w:pPr>
    </w:p>
    <w:p w:rsidR="009A30C4" w:rsidRPr="007707CB" w:rsidRDefault="009A30C4" w:rsidP="009A30C4">
      <w:pPr>
        <w:pStyle w:val="a3"/>
        <w:spacing w:before="156" w:after="156"/>
        <w:rPr>
          <w:b w:val="0"/>
          <w:color w:val="auto"/>
        </w:rPr>
      </w:pPr>
      <w:r w:rsidRPr="007707CB">
        <w:rPr>
          <w:rFonts w:hint="eastAsia"/>
          <w:b w:val="0"/>
          <w:color w:val="auto"/>
        </w:rPr>
        <w:t>注意事项</w:t>
      </w:r>
    </w:p>
    <w:p w:rsidR="009A30C4" w:rsidRPr="007707CB" w:rsidRDefault="009A30C4" w:rsidP="009A30C4">
      <w:pPr>
        <w:widowControl/>
        <w:tabs>
          <w:tab w:val="num" w:pos="420"/>
        </w:tabs>
        <w:spacing w:before="156" w:after="156" w:line="360" w:lineRule="auto"/>
        <w:ind w:left="420" w:hanging="420"/>
        <w:jc w:val="left"/>
        <w:rPr>
          <w:color w:val="EEEEEE"/>
        </w:rPr>
      </w:pPr>
      <w:r w:rsidRPr="007707CB">
        <w:rPr>
          <w:rFonts w:ascii="Wingdings" w:eastAsia="Wingdings" w:hAnsi="Wingdings" w:cs="Wingdings"/>
          <w:sz w:val="24"/>
        </w:rPr>
        <w:t></w:t>
      </w:r>
      <w:r w:rsidRPr="007707CB">
        <w:rPr>
          <w:rFonts w:eastAsia="Wingdings"/>
          <w:sz w:val="14"/>
          <w:szCs w:val="14"/>
        </w:rPr>
        <w:t xml:space="preserve">        </w:t>
      </w:r>
      <w:r w:rsidRPr="007707CB">
        <w:rPr>
          <w:rFonts w:hint="eastAsia"/>
          <w:sz w:val="24"/>
        </w:rPr>
        <w:t>按线路图电流回路接线，标准电阻和未知电阻连接到双臂电桥时注意电压头接线顺序。</w:t>
      </w:r>
    </w:p>
    <w:p w:rsidR="009A30C4" w:rsidRPr="007707CB" w:rsidRDefault="009A30C4" w:rsidP="009A30C4">
      <w:pPr>
        <w:widowControl/>
        <w:tabs>
          <w:tab w:val="num" w:pos="420"/>
        </w:tabs>
        <w:spacing w:before="156" w:after="156" w:line="360" w:lineRule="auto"/>
        <w:ind w:left="420" w:hanging="420"/>
        <w:jc w:val="left"/>
        <w:rPr>
          <w:color w:val="EEEEEE"/>
        </w:rPr>
      </w:pPr>
      <w:r w:rsidRPr="007707CB">
        <w:rPr>
          <w:rFonts w:ascii="Wingdings" w:eastAsia="Wingdings" w:hAnsi="Wingdings" w:cs="Wingdings"/>
          <w:sz w:val="24"/>
        </w:rPr>
        <w:t></w:t>
      </w:r>
      <w:r w:rsidRPr="007707CB">
        <w:rPr>
          <w:rFonts w:eastAsia="Wingdings"/>
          <w:sz w:val="14"/>
          <w:szCs w:val="14"/>
        </w:rPr>
        <w:t xml:space="preserve">        </w:t>
      </w:r>
      <w:r w:rsidRPr="007707CB">
        <w:rPr>
          <w:rFonts w:hint="eastAsia"/>
          <w:sz w:val="24"/>
        </w:rPr>
        <w:t>先将铝棒</w:t>
      </w:r>
      <w:r w:rsidRPr="007707CB">
        <w:rPr>
          <w:sz w:val="24"/>
        </w:rPr>
        <w:t>(</w:t>
      </w:r>
      <w:r w:rsidRPr="007707CB">
        <w:rPr>
          <w:rFonts w:hint="eastAsia"/>
          <w:sz w:val="24"/>
        </w:rPr>
        <w:t>后测铜棒</w:t>
      </w:r>
      <w:r w:rsidRPr="007707CB">
        <w:rPr>
          <w:sz w:val="24"/>
        </w:rPr>
        <w:t>)</w:t>
      </w:r>
      <w:r w:rsidRPr="007707CB">
        <w:rPr>
          <w:rFonts w:hint="eastAsia"/>
          <w:sz w:val="24"/>
        </w:rPr>
        <w:t>安装在测试架刀口下面，端头顶到位螺丝拧紧。</w:t>
      </w:r>
    </w:p>
    <w:p w:rsidR="00C22CE6" w:rsidRPr="007707CB" w:rsidRDefault="009A30C4" w:rsidP="009A30C4">
      <w:pPr>
        <w:widowControl/>
        <w:tabs>
          <w:tab w:val="num" w:pos="420"/>
        </w:tabs>
        <w:spacing w:before="156" w:after="156" w:line="360" w:lineRule="auto"/>
        <w:ind w:left="420" w:hanging="420"/>
        <w:jc w:val="left"/>
        <w:rPr>
          <w:color w:val="EEEEEE"/>
        </w:rPr>
      </w:pPr>
      <w:r w:rsidRPr="007707CB">
        <w:rPr>
          <w:rFonts w:ascii="Wingdings" w:eastAsia="Wingdings" w:hAnsi="Wingdings" w:cs="Wingdings"/>
        </w:rPr>
        <w:t></w:t>
      </w:r>
      <w:r w:rsidRPr="007707CB">
        <w:rPr>
          <w:rFonts w:eastAsia="Wingdings"/>
          <w:sz w:val="14"/>
          <w:szCs w:val="14"/>
        </w:rPr>
        <w:t xml:space="preserve">         </w:t>
      </w:r>
      <w:r w:rsidRPr="007707CB">
        <w:rPr>
          <w:rFonts w:hint="eastAsia"/>
          <w:sz w:val="24"/>
        </w:rPr>
        <w:t>检流计在</w:t>
      </w:r>
      <w:r w:rsidRPr="007707CB">
        <w:rPr>
          <w:sz w:val="24"/>
        </w:rPr>
        <w:t>X1</w:t>
      </w:r>
      <w:r w:rsidRPr="007707CB">
        <w:rPr>
          <w:rFonts w:hint="eastAsia"/>
          <w:sz w:val="24"/>
        </w:rPr>
        <w:t>和</w:t>
      </w:r>
      <w:r w:rsidRPr="007707CB">
        <w:rPr>
          <w:sz w:val="24"/>
        </w:rPr>
        <w:t>X0.1</w:t>
      </w:r>
      <w:r w:rsidRPr="007707CB">
        <w:rPr>
          <w:rFonts w:hint="eastAsia"/>
          <w:sz w:val="24"/>
        </w:rPr>
        <w:t>档进行调零、测量，不工作时拨到短路档进行保护。</w:t>
      </w:r>
    </w:p>
    <w:sectPr w:rsidR="00C22CE6" w:rsidRPr="007707CB" w:rsidSect="007B4C33">
      <w:pgSz w:w="11906" w:h="16838"/>
      <w:pgMar w:top="1134" w:right="851" w:bottom="851" w:left="851"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8C6" w:rsidRDefault="00B318C6" w:rsidP="009A6767">
      <w:r>
        <w:separator/>
      </w:r>
    </w:p>
  </w:endnote>
  <w:endnote w:type="continuationSeparator" w:id="1">
    <w:p w:rsidR="00B318C6" w:rsidRDefault="00B318C6" w:rsidP="009A676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Verdana">
    <w:panose1 w:val="020B0604030504040204"/>
    <w:charset w:val="00"/>
    <w:family w:val="swiss"/>
    <w:pitch w:val="variable"/>
    <w:sig w:usb0="20000287" w:usb1="00000000" w:usb2="00000000" w:usb3="00000000" w:csb0="0000019F" w:csb1="00000000"/>
  </w:font>
  <w:font w:name="微软简标宋">
    <w:altName w:val="宋体"/>
    <w:panose1 w:val="00000000000000000000"/>
    <w:charset w:val="86"/>
    <w:family w:val="roman"/>
    <w:notTrueType/>
    <w:pitch w:val="default"/>
    <w:sig w:usb0="00000001" w:usb1="080E0000" w:usb2="00000010" w:usb3="00000000" w:csb0="00040000" w:csb1="00000000"/>
  </w:font>
  <w:font w:name="MingLiU">
    <w:altName w:val="細明體"/>
    <w:panose1 w:val="02020309000000000000"/>
    <w:charset w:val="88"/>
    <w:family w:val="modern"/>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8C6" w:rsidRDefault="00B318C6" w:rsidP="009A6767">
      <w:r>
        <w:separator/>
      </w:r>
    </w:p>
  </w:footnote>
  <w:footnote w:type="continuationSeparator" w:id="1">
    <w:p w:rsidR="00B318C6" w:rsidRDefault="00B318C6" w:rsidP="009A67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538EF"/>
    <w:multiLevelType w:val="hybridMultilevel"/>
    <w:tmpl w:val="C0EE0158"/>
    <w:lvl w:ilvl="0" w:tplc="9DAE87B6">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6173"/>
    <w:rsid w:val="00011975"/>
    <w:rsid w:val="00027E82"/>
    <w:rsid w:val="00052802"/>
    <w:rsid w:val="0009364F"/>
    <w:rsid w:val="000953FD"/>
    <w:rsid w:val="000A3F72"/>
    <w:rsid w:val="000A4D78"/>
    <w:rsid w:val="000C2654"/>
    <w:rsid w:val="00145A61"/>
    <w:rsid w:val="00147AB2"/>
    <w:rsid w:val="001F3334"/>
    <w:rsid w:val="0024019D"/>
    <w:rsid w:val="002823FE"/>
    <w:rsid w:val="003036E6"/>
    <w:rsid w:val="00311C23"/>
    <w:rsid w:val="00325F64"/>
    <w:rsid w:val="003B66A8"/>
    <w:rsid w:val="003C3A34"/>
    <w:rsid w:val="004037DF"/>
    <w:rsid w:val="004066F7"/>
    <w:rsid w:val="00415373"/>
    <w:rsid w:val="00455BD3"/>
    <w:rsid w:val="004765F6"/>
    <w:rsid w:val="00485560"/>
    <w:rsid w:val="004C1E2B"/>
    <w:rsid w:val="00507FF0"/>
    <w:rsid w:val="005765BF"/>
    <w:rsid w:val="00621B8D"/>
    <w:rsid w:val="00693ECD"/>
    <w:rsid w:val="007047CE"/>
    <w:rsid w:val="007214F1"/>
    <w:rsid w:val="0072684B"/>
    <w:rsid w:val="00727299"/>
    <w:rsid w:val="007332DA"/>
    <w:rsid w:val="00740E3F"/>
    <w:rsid w:val="00767524"/>
    <w:rsid w:val="007707CB"/>
    <w:rsid w:val="0079652D"/>
    <w:rsid w:val="007B29AD"/>
    <w:rsid w:val="007B4C33"/>
    <w:rsid w:val="0087156B"/>
    <w:rsid w:val="00877D7A"/>
    <w:rsid w:val="008F01FD"/>
    <w:rsid w:val="00901CC8"/>
    <w:rsid w:val="0097470C"/>
    <w:rsid w:val="009A30C4"/>
    <w:rsid w:val="009A6767"/>
    <w:rsid w:val="009D6DD5"/>
    <w:rsid w:val="009E0A3F"/>
    <w:rsid w:val="009E443F"/>
    <w:rsid w:val="00A4477F"/>
    <w:rsid w:val="00A44B0E"/>
    <w:rsid w:val="00A650C3"/>
    <w:rsid w:val="00A871DB"/>
    <w:rsid w:val="00A90FE1"/>
    <w:rsid w:val="00A9488A"/>
    <w:rsid w:val="00AF1D9D"/>
    <w:rsid w:val="00AF6111"/>
    <w:rsid w:val="00B318C6"/>
    <w:rsid w:val="00B46077"/>
    <w:rsid w:val="00B87EB3"/>
    <w:rsid w:val="00C22CE6"/>
    <w:rsid w:val="00C470D9"/>
    <w:rsid w:val="00C85657"/>
    <w:rsid w:val="00CD6173"/>
    <w:rsid w:val="00CE5EA5"/>
    <w:rsid w:val="00D064B9"/>
    <w:rsid w:val="00DA452D"/>
    <w:rsid w:val="00DC30D5"/>
    <w:rsid w:val="00DE771A"/>
    <w:rsid w:val="00E82389"/>
    <w:rsid w:val="00EE5348"/>
    <w:rsid w:val="00F47935"/>
    <w:rsid w:val="00F726D3"/>
    <w:rsid w:val="00F87A0A"/>
    <w:rsid w:val="00FC14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4C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0">
    <w:name w:val="l0"/>
    <w:basedOn w:val="a"/>
    <w:rsid w:val="007B4C33"/>
    <w:pPr>
      <w:widowControl/>
      <w:spacing w:before="100" w:beforeAutospacing="1" w:after="100" w:afterAutospacing="1" w:line="480" w:lineRule="auto"/>
      <w:jc w:val="left"/>
    </w:pPr>
    <w:rPr>
      <w:color w:val="EEEEEE"/>
      <w:kern w:val="0"/>
      <w:sz w:val="24"/>
    </w:rPr>
  </w:style>
  <w:style w:type="paragraph" w:customStyle="1" w:styleId="1">
    <w:name w:val="正文1"/>
    <w:basedOn w:val="a"/>
    <w:rsid w:val="007B4C33"/>
    <w:pPr>
      <w:widowControl/>
      <w:spacing w:before="100" w:beforeAutospacing="1" w:after="100" w:afterAutospacing="1" w:line="360" w:lineRule="auto"/>
      <w:jc w:val="left"/>
    </w:pPr>
    <w:rPr>
      <w:rFonts w:ascii="PMingLiU" w:eastAsia="PMingLiU" w:hAnsi="PMingLiU" w:hint="eastAsia"/>
      <w:color w:val="EEEEEE"/>
      <w:kern w:val="0"/>
      <w:sz w:val="26"/>
      <w:szCs w:val="26"/>
    </w:rPr>
  </w:style>
  <w:style w:type="paragraph" w:customStyle="1" w:styleId="l1">
    <w:name w:val="l1"/>
    <w:basedOn w:val="a"/>
    <w:rsid w:val="007B4C33"/>
    <w:pPr>
      <w:widowControl/>
      <w:spacing w:before="100" w:beforeAutospacing="1" w:after="100" w:afterAutospacing="1" w:line="360" w:lineRule="auto"/>
      <w:jc w:val="left"/>
    </w:pPr>
    <w:rPr>
      <w:rFonts w:ascii="PMingLiU" w:eastAsia="PMingLiU" w:hAnsi="PMingLiU" w:hint="eastAsia"/>
      <w:color w:val="EEEEEE"/>
      <w:kern w:val="0"/>
      <w:sz w:val="26"/>
      <w:szCs w:val="26"/>
    </w:rPr>
  </w:style>
  <w:style w:type="paragraph" w:customStyle="1" w:styleId="l2">
    <w:name w:val="l2"/>
    <w:basedOn w:val="a"/>
    <w:rsid w:val="007B4C33"/>
    <w:pPr>
      <w:widowControl/>
      <w:spacing w:before="100" w:beforeAutospacing="1" w:after="100" w:afterAutospacing="1"/>
      <w:jc w:val="left"/>
    </w:pPr>
    <w:rPr>
      <w:rFonts w:ascii="PMingLiU" w:eastAsia="PMingLiU" w:hAnsi="PMingLiU" w:hint="eastAsia"/>
      <w:b/>
      <w:bCs/>
      <w:color w:val="EEEEEE"/>
      <w:kern w:val="0"/>
      <w:sz w:val="30"/>
      <w:szCs w:val="30"/>
    </w:rPr>
  </w:style>
  <w:style w:type="paragraph" w:customStyle="1" w:styleId="l3">
    <w:name w:val="l3"/>
    <w:basedOn w:val="a"/>
    <w:rsid w:val="007B4C33"/>
    <w:pPr>
      <w:widowControl/>
      <w:spacing w:before="100" w:beforeAutospacing="1" w:after="100" w:afterAutospacing="1"/>
      <w:jc w:val="left"/>
    </w:pPr>
    <w:rPr>
      <w:color w:val="EEEEEE"/>
      <w:kern w:val="0"/>
      <w:sz w:val="36"/>
      <w:szCs w:val="36"/>
    </w:rPr>
  </w:style>
  <w:style w:type="paragraph" w:customStyle="1" w:styleId="l4">
    <w:name w:val="l4"/>
    <w:basedOn w:val="a"/>
    <w:rsid w:val="007B4C33"/>
    <w:pPr>
      <w:widowControl/>
      <w:spacing w:before="100" w:beforeAutospacing="1" w:after="100" w:afterAutospacing="1"/>
      <w:jc w:val="left"/>
    </w:pPr>
    <w:rPr>
      <w:rFonts w:ascii="PMingLiU" w:eastAsia="PMingLiU" w:hAnsi="PMingLiU" w:hint="eastAsia"/>
      <w:color w:val="999999"/>
      <w:kern w:val="0"/>
      <w:sz w:val="24"/>
    </w:rPr>
  </w:style>
  <w:style w:type="paragraph" w:customStyle="1" w:styleId="l5">
    <w:name w:val="l5"/>
    <w:basedOn w:val="a"/>
    <w:rsid w:val="007B4C33"/>
    <w:pPr>
      <w:widowControl/>
      <w:spacing w:before="100" w:beforeAutospacing="1" w:after="100" w:afterAutospacing="1"/>
      <w:jc w:val="left"/>
    </w:pPr>
    <w:rPr>
      <w:rFonts w:ascii="PMingLiU" w:eastAsia="PMingLiU" w:hAnsi="PMingLiU" w:hint="eastAsia"/>
      <w:color w:val="EEEEEE"/>
      <w:kern w:val="0"/>
      <w:sz w:val="24"/>
    </w:rPr>
  </w:style>
  <w:style w:type="paragraph" w:customStyle="1" w:styleId="footmenu">
    <w:name w:val="footmenu"/>
    <w:basedOn w:val="a"/>
    <w:rsid w:val="007B4C33"/>
    <w:pPr>
      <w:widowControl/>
      <w:spacing w:before="100" w:beforeAutospacing="1" w:after="100" w:afterAutospacing="1"/>
      <w:jc w:val="left"/>
    </w:pPr>
    <w:rPr>
      <w:rFonts w:ascii="PMingLiU" w:eastAsia="PMingLiU" w:hAnsi="PMingLiU" w:hint="eastAsia"/>
      <w:color w:val="000000"/>
      <w:kern w:val="0"/>
      <w:sz w:val="32"/>
      <w:szCs w:val="32"/>
    </w:rPr>
  </w:style>
  <w:style w:type="paragraph" w:customStyle="1" w:styleId="menu">
    <w:name w:val="menu"/>
    <w:basedOn w:val="a"/>
    <w:rsid w:val="007B4C33"/>
    <w:pPr>
      <w:widowControl/>
      <w:spacing w:before="100" w:beforeAutospacing="1" w:after="100" w:afterAutospacing="1"/>
      <w:jc w:val="left"/>
    </w:pPr>
    <w:rPr>
      <w:rFonts w:ascii="PMingLiU" w:eastAsia="PMingLiU" w:hAnsi="PMingLiU" w:hint="eastAsia"/>
      <w:color w:val="EEEEEE"/>
      <w:kern w:val="0"/>
      <w:sz w:val="26"/>
      <w:szCs w:val="26"/>
    </w:rPr>
  </w:style>
  <w:style w:type="paragraph" w:customStyle="1" w:styleId="footinfo">
    <w:name w:val="footinfo"/>
    <w:basedOn w:val="a"/>
    <w:rsid w:val="007B4C33"/>
    <w:pPr>
      <w:widowControl/>
      <w:spacing w:before="100" w:beforeAutospacing="1" w:after="100" w:afterAutospacing="1"/>
      <w:jc w:val="left"/>
    </w:pPr>
    <w:rPr>
      <w:rFonts w:ascii="Verdana" w:hAnsi="Verdana"/>
      <w:color w:val="EEEEEE"/>
      <w:kern w:val="0"/>
      <w:sz w:val="26"/>
      <w:szCs w:val="26"/>
    </w:rPr>
  </w:style>
  <w:style w:type="paragraph" w:styleId="a3">
    <w:name w:val="Title"/>
    <w:basedOn w:val="a"/>
    <w:qFormat/>
    <w:rsid w:val="007B4C33"/>
    <w:pPr>
      <w:widowControl/>
      <w:spacing w:line="360" w:lineRule="auto"/>
      <w:jc w:val="center"/>
    </w:pPr>
    <w:rPr>
      <w:b/>
      <w:bCs/>
      <w:color w:val="EEEEEE"/>
      <w:sz w:val="30"/>
    </w:rPr>
  </w:style>
  <w:style w:type="paragraph" w:styleId="a4">
    <w:name w:val="header"/>
    <w:basedOn w:val="a"/>
    <w:link w:val="Char"/>
    <w:rsid w:val="009A67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A6767"/>
    <w:rPr>
      <w:kern w:val="2"/>
      <w:sz w:val="18"/>
      <w:szCs w:val="18"/>
    </w:rPr>
  </w:style>
  <w:style w:type="paragraph" w:styleId="a5">
    <w:name w:val="footer"/>
    <w:basedOn w:val="a"/>
    <w:link w:val="Char0"/>
    <w:rsid w:val="009A6767"/>
    <w:pPr>
      <w:tabs>
        <w:tab w:val="center" w:pos="4153"/>
        <w:tab w:val="right" w:pos="8306"/>
      </w:tabs>
      <w:snapToGrid w:val="0"/>
      <w:jc w:val="left"/>
    </w:pPr>
    <w:rPr>
      <w:sz w:val="18"/>
      <w:szCs w:val="18"/>
    </w:rPr>
  </w:style>
  <w:style w:type="character" w:customStyle="1" w:styleId="Char0">
    <w:name w:val="页脚 Char"/>
    <w:basedOn w:val="a0"/>
    <w:link w:val="a5"/>
    <w:rsid w:val="009A6767"/>
    <w:rPr>
      <w:kern w:val="2"/>
      <w:sz w:val="18"/>
      <w:szCs w:val="18"/>
    </w:rPr>
  </w:style>
  <w:style w:type="paragraph" w:styleId="a6">
    <w:name w:val="Balloon Text"/>
    <w:basedOn w:val="a"/>
    <w:link w:val="Char1"/>
    <w:rsid w:val="009A6767"/>
    <w:rPr>
      <w:sz w:val="18"/>
      <w:szCs w:val="18"/>
    </w:rPr>
  </w:style>
  <w:style w:type="character" w:customStyle="1" w:styleId="Char1">
    <w:name w:val="批注框文本 Char"/>
    <w:basedOn w:val="a0"/>
    <w:link w:val="a6"/>
    <w:rsid w:val="009A6767"/>
    <w:rPr>
      <w:kern w:val="2"/>
      <w:sz w:val="18"/>
      <w:szCs w:val="18"/>
    </w:rPr>
  </w:style>
  <w:style w:type="character" w:styleId="a7">
    <w:name w:val="Placeholder Text"/>
    <w:basedOn w:val="a0"/>
    <w:uiPriority w:val="99"/>
    <w:semiHidden/>
    <w:rsid w:val="00A650C3"/>
    <w:rPr>
      <w:color w:val="808080"/>
    </w:rPr>
  </w:style>
  <w:style w:type="table" w:styleId="a8">
    <w:name w:val="Table Grid"/>
    <w:basedOn w:val="a1"/>
    <w:rsid w:val="00147A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A871D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11</Pages>
  <Words>817</Words>
  <Characters>4658</Characters>
  <Application>Microsoft Office Word</Application>
  <DocSecurity>0</DocSecurity>
  <Lines>38</Lines>
  <Paragraphs>10</Paragraphs>
  <ScaleCrop>false</ScaleCrop>
  <Company>ustc</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用密立根油滴实验测电子电荷</dc:title>
  <dc:subject/>
  <dc:creator>zhudm</dc:creator>
  <cp:keywords/>
  <dc:description/>
  <cp:lastModifiedBy>bobzhao</cp:lastModifiedBy>
  <cp:revision>21</cp:revision>
  <dcterms:created xsi:type="dcterms:W3CDTF">2007-11-29T08:57:00Z</dcterms:created>
  <dcterms:modified xsi:type="dcterms:W3CDTF">2007-12-07T03:41:00Z</dcterms:modified>
</cp:coreProperties>
</file>