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30485" w14:textId="77777777" w:rsidR="009012EE" w:rsidRDefault="00830488" w:rsidP="009012EE">
      <w:pPr>
        <w:pStyle w:val="NormalWeb"/>
        <w:jc w:val="center"/>
        <w:rPr>
          <w:rFonts w:ascii="Arial" w:hAnsi="Arial" w:cs="Arial"/>
          <w:b/>
        </w:rPr>
      </w:pPr>
      <w:r w:rsidRPr="00276A72">
        <w:rPr>
          <w:rFonts w:ascii="Arial" w:hAnsi="Arial" w:cs="Arial"/>
          <w:b/>
        </w:rPr>
        <w:t>Atividade 1</w:t>
      </w:r>
    </w:p>
    <w:p w14:paraId="74012DC4" w14:textId="77777777" w:rsidR="00830488" w:rsidRPr="00276A72" w:rsidRDefault="00830488" w:rsidP="009012EE">
      <w:pPr>
        <w:pStyle w:val="NormalWeb"/>
        <w:jc w:val="center"/>
        <w:rPr>
          <w:rFonts w:ascii="Arial" w:hAnsi="Arial" w:cs="Arial"/>
          <w:b/>
          <w:color w:val="222222"/>
        </w:rPr>
      </w:pPr>
      <w:r w:rsidRPr="00276A72">
        <w:rPr>
          <w:rFonts w:ascii="Arial" w:hAnsi="Arial" w:cs="Arial"/>
          <w:b/>
          <w:color w:val="222222"/>
        </w:rPr>
        <w:t>Ética, qualidade e atuação profiss</w:t>
      </w:r>
      <w:r w:rsidR="009012EE">
        <w:rPr>
          <w:rFonts w:ascii="Arial" w:hAnsi="Arial" w:cs="Arial"/>
          <w:b/>
          <w:color w:val="222222"/>
        </w:rPr>
        <w:t>ional em Engenharia de Software</w:t>
      </w:r>
    </w:p>
    <w:p w14:paraId="6C45B508" w14:textId="77777777" w:rsidR="00830488" w:rsidRPr="00830488" w:rsidRDefault="00830488" w:rsidP="00276A72">
      <w:pPr>
        <w:pStyle w:val="NormalWeb"/>
        <w:jc w:val="both"/>
        <w:rPr>
          <w:rFonts w:ascii="Arial" w:hAnsi="Arial" w:cs="Arial"/>
          <w:color w:val="222222"/>
        </w:rPr>
      </w:pPr>
    </w:p>
    <w:p w14:paraId="493EE56C" w14:textId="77777777" w:rsidR="00830488" w:rsidRPr="00830488" w:rsidRDefault="00830488" w:rsidP="00276A72">
      <w:pPr>
        <w:pStyle w:val="NormalWeb"/>
        <w:jc w:val="both"/>
        <w:rPr>
          <w:rFonts w:ascii="Arial" w:hAnsi="Arial" w:cs="Arial"/>
          <w:color w:val="222222"/>
        </w:rPr>
      </w:pPr>
      <w:r w:rsidRPr="00830488">
        <w:rPr>
          <w:rFonts w:ascii="Arial" w:hAnsi="Arial" w:cs="Arial"/>
          <w:color w:val="222222"/>
        </w:rPr>
        <w:t>Como introdução a esta temática, leia a reportagem e assista o vídeo</w:t>
      </w:r>
      <w:r w:rsidR="009318CA">
        <w:rPr>
          <w:rFonts w:ascii="Arial" w:hAnsi="Arial" w:cs="Arial"/>
          <w:color w:val="222222"/>
        </w:rPr>
        <w:t xml:space="preserve"> (</w:t>
      </w:r>
      <w:hyperlink r:id="rId5" w:history="1">
        <w:r w:rsidR="009318CA" w:rsidRPr="00E71788">
          <w:rPr>
            <w:rStyle w:val="Hyperlink"/>
            <w:rFonts w:ascii="Arial" w:hAnsi="Arial" w:cs="Arial"/>
          </w:rPr>
          <w:t>https://noticias.bol.uol.com.br/ultimas-noticias/economia/2015/09/24/entenda-passo-a-passo-a-fraude-da-volkswagen-nos-eua.htm</w:t>
        </w:r>
      </w:hyperlink>
      <w:r w:rsidR="009318CA">
        <w:rPr>
          <w:rFonts w:ascii="Arial" w:hAnsi="Arial" w:cs="Arial"/>
          <w:color w:val="222222"/>
        </w:rPr>
        <w:t xml:space="preserve">) </w:t>
      </w:r>
      <w:r w:rsidRPr="00830488">
        <w:rPr>
          <w:rFonts w:ascii="Arial" w:hAnsi="Arial" w:cs="Arial"/>
          <w:color w:val="222222"/>
        </w:rPr>
        <w:t xml:space="preserve"> "</w:t>
      </w:r>
      <w:r w:rsidRPr="00F346DB">
        <w:rPr>
          <w:rFonts w:ascii="Arial" w:hAnsi="Arial" w:cs="Arial"/>
        </w:rPr>
        <w:t xml:space="preserve">Entenda, passo a passo, a fraude da </w:t>
      </w:r>
      <w:proofErr w:type="spellStart"/>
      <w:r w:rsidRPr="00F346DB">
        <w:rPr>
          <w:rFonts w:ascii="Arial" w:hAnsi="Arial" w:cs="Arial"/>
        </w:rPr>
        <w:t>Volkswagem</w:t>
      </w:r>
      <w:proofErr w:type="spellEnd"/>
      <w:r w:rsidRPr="00F346DB">
        <w:rPr>
          <w:rFonts w:ascii="Arial" w:hAnsi="Arial" w:cs="Arial"/>
        </w:rPr>
        <w:t xml:space="preserve"> nos EUA</w:t>
      </w:r>
      <w:r w:rsidRPr="00830488">
        <w:rPr>
          <w:rFonts w:ascii="Arial" w:hAnsi="Arial" w:cs="Arial"/>
          <w:color w:val="222222"/>
        </w:rPr>
        <w:t xml:space="preserve">" </w:t>
      </w:r>
    </w:p>
    <w:p w14:paraId="0CF44145" w14:textId="77777777" w:rsidR="00830488" w:rsidRPr="00830488" w:rsidRDefault="00830488" w:rsidP="00276A72">
      <w:pPr>
        <w:pStyle w:val="NormalWeb"/>
        <w:jc w:val="both"/>
        <w:rPr>
          <w:rFonts w:ascii="Arial" w:hAnsi="Arial" w:cs="Arial"/>
          <w:color w:val="222222"/>
        </w:rPr>
      </w:pPr>
      <w:r w:rsidRPr="00830488">
        <w:rPr>
          <w:rFonts w:ascii="Arial" w:hAnsi="Arial" w:cs="Arial"/>
          <w:color w:val="222222"/>
        </w:rPr>
        <w:t>A partir da descoberta do software fraudulento, a VW vem enfrentando uma série de prejuízos no que diz respeito a sua imagem com reflexos financeiros, como discutem alguns artigos:</w:t>
      </w:r>
    </w:p>
    <w:p w14:paraId="1178B029" w14:textId="77777777" w:rsidR="00830488" w:rsidRPr="00830488" w:rsidRDefault="00830488" w:rsidP="00276A72">
      <w:pPr>
        <w:pStyle w:val="NormalWeb"/>
        <w:jc w:val="both"/>
        <w:rPr>
          <w:rFonts w:ascii="Arial" w:hAnsi="Arial" w:cs="Arial"/>
          <w:color w:val="222222"/>
        </w:rPr>
      </w:pPr>
      <w:r w:rsidRPr="00830488">
        <w:rPr>
          <w:rFonts w:ascii="Arial" w:hAnsi="Arial" w:cs="Arial"/>
          <w:color w:val="222222"/>
        </w:rPr>
        <w:t>"</w:t>
      </w:r>
      <w:r w:rsidRPr="00F346DB">
        <w:rPr>
          <w:rFonts w:ascii="Arial" w:hAnsi="Arial" w:cs="Arial"/>
        </w:rPr>
        <w:t xml:space="preserve">Como um software fez a VW se meter em um dos maiores escândalos da indústria </w:t>
      </w:r>
      <w:proofErr w:type="spellStart"/>
      <w:r w:rsidRPr="00F346DB">
        <w:rPr>
          <w:rFonts w:ascii="Arial" w:hAnsi="Arial" w:cs="Arial"/>
        </w:rPr>
        <w:t>autmobilística</w:t>
      </w:r>
      <w:proofErr w:type="spellEnd"/>
      <w:r w:rsidRPr="00830488">
        <w:rPr>
          <w:rFonts w:ascii="Arial" w:hAnsi="Arial" w:cs="Arial"/>
          <w:color w:val="222222"/>
        </w:rPr>
        <w:t>"</w:t>
      </w:r>
    </w:p>
    <w:p w14:paraId="5E0AE24B" w14:textId="77777777" w:rsidR="00830488" w:rsidRPr="00830488" w:rsidRDefault="00830488" w:rsidP="00276A72">
      <w:pPr>
        <w:pStyle w:val="NormalWeb"/>
        <w:jc w:val="both"/>
        <w:rPr>
          <w:rFonts w:ascii="Arial" w:hAnsi="Arial" w:cs="Arial"/>
          <w:color w:val="222222"/>
        </w:rPr>
      </w:pPr>
      <w:r w:rsidRPr="00830488">
        <w:rPr>
          <w:rFonts w:ascii="Arial" w:hAnsi="Arial" w:cs="Arial"/>
          <w:color w:val="222222"/>
        </w:rPr>
        <w:t>"</w:t>
      </w:r>
      <w:r w:rsidRPr="00F346DB">
        <w:rPr>
          <w:rFonts w:ascii="Arial" w:hAnsi="Arial" w:cs="Arial"/>
        </w:rPr>
        <w:t>VW entra em crise após admitir fraude</w:t>
      </w:r>
      <w:r w:rsidRPr="00830488">
        <w:rPr>
          <w:rFonts w:ascii="Arial" w:hAnsi="Arial" w:cs="Arial"/>
          <w:color w:val="222222"/>
        </w:rPr>
        <w:t>"</w:t>
      </w:r>
    </w:p>
    <w:p w14:paraId="6298496F" w14:textId="77777777" w:rsidR="00830488" w:rsidRPr="00830488" w:rsidRDefault="00830488" w:rsidP="00276A72">
      <w:pPr>
        <w:pStyle w:val="NormalWeb"/>
        <w:jc w:val="both"/>
        <w:rPr>
          <w:rFonts w:ascii="Arial" w:hAnsi="Arial" w:cs="Arial"/>
          <w:color w:val="222222"/>
        </w:rPr>
      </w:pPr>
      <w:r w:rsidRPr="00830488">
        <w:rPr>
          <w:rFonts w:ascii="Arial" w:hAnsi="Arial" w:cs="Arial"/>
          <w:color w:val="222222"/>
        </w:rPr>
        <w:t>"</w:t>
      </w:r>
      <w:r w:rsidRPr="00F346DB">
        <w:rPr>
          <w:rFonts w:ascii="Arial" w:hAnsi="Arial" w:cs="Arial"/>
        </w:rPr>
        <w:t>VW registra o primeiro prejuízo em 15 anos</w:t>
      </w:r>
      <w:r w:rsidRPr="00830488">
        <w:rPr>
          <w:rFonts w:ascii="Arial" w:hAnsi="Arial" w:cs="Arial"/>
          <w:color w:val="222222"/>
        </w:rPr>
        <w:t>"</w:t>
      </w:r>
    </w:p>
    <w:p w14:paraId="074620A3" w14:textId="77777777" w:rsidR="00830488" w:rsidRPr="00830488" w:rsidRDefault="00830488" w:rsidP="00276A72">
      <w:pPr>
        <w:pStyle w:val="NormalWeb"/>
        <w:jc w:val="both"/>
        <w:rPr>
          <w:rFonts w:ascii="Arial" w:hAnsi="Arial" w:cs="Arial"/>
          <w:color w:val="222222"/>
        </w:rPr>
      </w:pPr>
      <w:r w:rsidRPr="00830488">
        <w:rPr>
          <w:rFonts w:ascii="Arial" w:hAnsi="Arial" w:cs="Arial"/>
          <w:color w:val="222222"/>
        </w:rPr>
        <w:t>E as coisas não param por ai:</w:t>
      </w:r>
    </w:p>
    <w:p w14:paraId="285EC39D" w14:textId="77777777" w:rsidR="00830488" w:rsidRPr="00830488" w:rsidRDefault="00830488" w:rsidP="00276A72">
      <w:pPr>
        <w:pStyle w:val="NormalWeb"/>
        <w:jc w:val="both"/>
        <w:rPr>
          <w:rFonts w:ascii="Arial" w:hAnsi="Arial" w:cs="Arial"/>
          <w:color w:val="222222"/>
        </w:rPr>
      </w:pPr>
      <w:r w:rsidRPr="00830488">
        <w:rPr>
          <w:rFonts w:ascii="Arial" w:hAnsi="Arial" w:cs="Arial"/>
          <w:color w:val="222222"/>
        </w:rPr>
        <w:t>"</w:t>
      </w:r>
      <w:r w:rsidRPr="00F346DB">
        <w:rPr>
          <w:rFonts w:ascii="Arial" w:hAnsi="Arial" w:cs="Arial"/>
        </w:rPr>
        <w:t>Fraude em software da VW pode ser maior do que se imagina</w:t>
      </w:r>
      <w:r w:rsidRPr="00830488">
        <w:rPr>
          <w:rFonts w:ascii="Arial" w:hAnsi="Arial" w:cs="Arial"/>
          <w:color w:val="222222"/>
        </w:rPr>
        <w:t>"</w:t>
      </w:r>
    </w:p>
    <w:p w14:paraId="568332EE" w14:textId="77777777" w:rsidR="00830488" w:rsidRPr="00830488" w:rsidRDefault="00830488" w:rsidP="00276A72">
      <w:pPr>
        <w:pStyle w:val="NormalWeb"/>
        <w:jc w:val="both"/>
        <w:rPr>
          <w:rFonts w:ascii="Arial" w:hAnsi="Arial" w:cs="Arial"/>
          <w:color w:val="222222"/>
        </w:rPr>
      </w:pPr>
      <w:r w:rsidRPr="00830488">
        <w:rPr>
          <w:rFonts w:ascii="Arial" w:hAnsi="Arial" w:cs="Arial"/>
          <w:color w:val="222222"/>
        </w:rPr>
        <w:t>"</w:t>
      </w:r>
      <w:r w:rsidRPr="00F346DB">
        <w:rPr>
          <w:rFonts w:ascii="Arial" w:hAnsi="Arial" w:cs="Arial"/>
        </w:rPr>
        <w:t>Software de fraude é detectado em mais carros da VW</w:t>
      </w:r>
      <w:r w:rsidRPr="00830488">
        <w:rPr>
          <w:rFonts w:ascii="Arial" w:hAnsi="Arial" w:cs="Arial"/>
          <w:color w:val="222222"/>
        </w:rPr>
        <w:t>"</w:t>
      </w:r>
    </w:p>
    <w:p w14:paraId="0245A696" w14:textId="77777777" w:rsidR="00830488" w:rsidRPr="00830488" w:rsidRDefault="00830488" w:rsidP="00276A72">
      <w:pPr>
        <w:pStyle w:val="NormalWeb"/>
        <w:jc w:val="both"/>
        <w:rPr>
          <w:rFonts w:ascii="Arial" w:hAnsi="Arial" w:cs="Arial"/>
          <w:color w:val="222222"/>
        </w:rPr>
      </w:pPr>
      <w:r w:rsidRPr="00830488">
        <w:rPr>
          <w:rFonts w:ascii="Arial" w:hAnsi="Arial" w:cs="Arial"/>
          <w:color w:val="222222"/>
        </w:rPr>
        <w:t>Este escândalo tem motivado uma discussão ainda mais ampla se pensarmos que mais e mais s</w:t>
      </w:r>
      <w:r w:rsidR="00276A72">
        <w:rPr>
          <w:rFonts w:ascii="Arial" w:hAnsi="Arial" w:cs="Arial"/>
          <w:color w:val="222222"/>
        </w:rPr>
        <w:t xml:space="preserve">oftwares tem sido construídos e </w:t>
      </w:r>
      <w:r w:rsidRPr="00830488">
        <w:rPr>
          <w:rFonts w:ascii="Arial" w:hAnsi="Arial" w:cs="Arial"/>
          <w:color w:val="222222"/>
        </w:rPr>
        <w:t>utilizados em diversas situações com a tendência de proliferação ainda maior com a "Internet das Coisas" ou "A Internet Trapaceira das Coisas", como ironiza o artigo abaixo:</w:t>
      </w:r>
    </w:p>
    <w:p w14:paraId="45147EF7" w14:textId="77777777" w:rsidR="00830488" w:rsidRPr="00830488" w:rsidRDefault="00830488" w:rsidP="00276A72">
      <w:pPr>
        <w:pStyle w:val="NormalWeb"/>
        <w:jc w:val="both"/>
        <w:rPr>
          <w:rFonts w:ascii="Arial" w:hAnsi="Arial" w:cs="Arial"/>
          <w:color w:val="222222"/>
        </w:rPr>
      </w:pPr>
      <w:r w:rsidRPr="00830488">
        <w:rPr>
          <w:rFonts w:ascii="Arial" w:hAnsi="Arial" w:cs="Arial"/>
          <w:color w:val="222222"/>
        </w:rPr>
        <w:t>"</w:t>
      </w:r>
      <w:r w:rsidRPr="00F346DB">
        <w:rPr>
          <w:rFonts w:ascii="Arial" w:hAnsi="Arial" w:cs="Arial"/>
        </w:rPr>
        <w:t>A VW e a era dos softwares fraudadores</w:t>
      </w:r>
      <w:r w:rsidRPr="00830488">
        <w:rPr>
          <w:rFonts w:ascii="Arial" w:hAnsi="Arial" w:cs="Arial"/>
          <w:color w:val="222222"/>
        </w:rPr>
        <w:t>".</w:t>
      </w:r>
    </w:p>
    <w:p w14:paraId="3E57A598" w14:textId="77777777" w:rsidR="00830488" w:rsidRPr="00830488" w:rsidRDefault="00830488" w:rsidP="00276A72">
      <w:pPr>
        <w:pStyle w:val="NormalWeb"/>
        <w:jc w:val="both"/>
        <w:rPr>
          <w:rFonts w:ascii="Arial" w:hAnsi="Arial" w:cs="Arial"/>
          <w:color w:val="222222"/>
        </w:rPr>
      </w:pPr>
      <w:r w:rsidRPr="00830488">
        <w:rPr>
          <w:rFonts w:ascii="Arial" w:hAnsi="Arial" w:cs="Arial"/>
          <w:color w:val="222222"/>
        </w:rPr>
        <w:t xml:space="preserve">O objetivo desta atividade é oferecer ao estudante uma oportunidade para discutir e refletir sobre o papel do profissional de engenharia de software na atualidade, considerando a qualidade do software produzido, os aspectos </w:t>
      </w:r>
      <w:r w:rsidR="00276A72">
        <w:rPr>
          <w:rFonts w:ascii="Arial" w:hAnsi="Arial" w:cs="Arial"/>
          <w:color w:val="222222"/>
        </w:rPr>
        <w:t xml:space="preserve">éticos da atuação profissional </w:t>
      </w:r>
      <w:r w:rsidRPr="00830488">
        <w:rPr>
          <w:rFonts w:ascii="Arial" w:hAnsi="Arial" w:cs="Arial"/>
          <w:color w:val="222222"/>
        </w:rPr>
        <w:t>e suas consequências no que diz respeito ao perfil almejado para aqueles que atuam nesta área profissional.</w:t>
      </w:r>
    </w:p>
    <w:p w14:paraId="43789D39" w14:textId="77777777" w:rsidR="00830488" w:rsidRPr="00830488" w:rsidRDefault="00830488" w:rsidP="00276A72">
      <w:pPr>
        <w:pStyle w:val="NormalWeb"/>
        <w:jc w:val="both"/>
        <w:rPr>
          <w:rFonts w:ascii="Arial" w:hAnsi="Arial" w:cs="Arial"/>
          <w:color w:val="222222"/>
        </w:rPr>
      </w:pPr>
      <w:r w:rsidRPr="00830488">
        <w:rPr>
          <w:rFonts w:ascii="Arial" w:hAnsi="Arial" w:cs="Arial"/>
          <w:color w:val="222222"/>
        </w:rPr>
        <w:t>Neste sentido, pode-se inicialmente considerar os conceitos relativos a Ética Profissional em Engenharia de Software a partir dos seguintes materiais sugeridos:</w:t>
      </w:r>
    </w:p>
    <w:p w14:paraId="053467DB" w14:textId="77777777" w:rsidR="00830488" w:rsidRPr="00830488" w:rsidRDefault="00830488" w:rsidP="00276A72">
      <w:pPr>
        <w:pStyle w:val="NormalWeb"/>
        <w:jc w:val="both"/>
        <w:rPr>
          <w:rFonts w:ascii="Arial" w:hAnsi="Arial" w:cs="Arial"/>
          <w:color w:val="222222"/>
        </w:rPr>
      </w:pPr>
      <w:r w:rsidRPr="00830488">
        <w:rPr>
          <w:rFonts w:ascii="Arial" w:hAnsi="Arial" w:cs="Arial"/>
          <w:color w:val="222222"/>
        </w:rPr>
        <w:t>- </w:t>
      </w:r>
      <w:r w:rsidRPr="00F346DB">
        <w:rPr>
          <w:rFonts w:ascii="Arial" w:hAnsi="Arial" w:cs="Arial"/>
          <w:b/>
        </w:rPr>
        <w:t>Código de Ética em Engenharia de Software</w:t>
      </w:r>
      <w:r w:rsidRPr="00830488">
        <w:rPr>
          <w:rFonts w:ascii="Arial" w:hAnsi="Arial" w:cs="Arial"/>
          <w:color w:val="222222"/>
        </w:rPr>
        <w:t xml:space="preserve"> : um artigo de Link e </w:t>
      </w:r>
      <w:proofErr w:type="spellStart"/>
      <w:r w:rsidRPr="00830488">
        <w:rPr>
          <w:rFonts w:ascii="Arial" w:hAnsi="Arial" w:cs="Arial"/>
          <w:color w:val="222222"/>
        </w:rPr>
        <w:t>Gutz</w:t>
      </w:r>
      <w:proofErr w:type="spellEnd"/>
      <w:r w:rsidRPr="00830488">
        <w:rPr>
          <w:rFonts w:ascii="Arial" w:hAnsi="Arial" w:cs="Arial"/>
          <w:color w:val="222222"/>
        </w:rPr>
        <w:t xml:space="preserve"> que se propõe a traduzir e divulgar o Código de Ética em Engenharia de Software elaborado pela IEE/ACM;</w:t>
      </w:r>
    </w:p>
    <w:p w14:paraId="4680EF5C" w14:textId="77777777" w:rsidR="00830488" w:rsidRPr="00830488" w:rsidRDefault="00830488" w:rsidP="00276A72">
      <w:pPr>
        <w:pStyle w:val="NormalWeb"/>
        <w:jc w:val="both"/>
        <w:rPr>
          <w:rFonts w:ascii="Arial" w:hAnsi="Arial" w:cs="Arial"/>
          <w:color w:val="222222"/>
        </w:rPr>
      </w:pPr>
      <w:r w:rsidRPr="00830488">
        <w:rPr>
          <w:rFonts w:ascii="Arial" w:hAnsi="Arial" w:cs="Arial"/>
          <w:color w:val="222222"/>
        </w:rPr>
        <w:lastRenderedPageBreak/>
        <w:t>- </w:t>
      </w:r>
      <w:r w:rsidRPr="00F346DB">
        <w:rPr>
          <w:rFonts w:ascii="Arial" w:hAnsi="Arial" w:cs="Arial"/>
          <w:b/>
        </w:rPr>
        <w:t>Código de Ética e Deontologia Profissional em Engenharia de Software</w:t>
      </w:r>
      <w:r w:rsidRPr="00830488">
        <w:rPr>
          <w:rFonts w:ascii="Arial" w:hAnsi="Arial" w:cs="Arial"/>
          <w:color w:val="222222"/>
        </w:rPr>
        <w:t>: um artigo de Sousa, Aguiar e Silva que apresenta o Código de Ética em Engenharia de Software elaborado pela IEEE/ACM e no seu capítulo 3 discorre sobre algumas aplicações do referido código;</w:t>
      </w:r>
    </w:p>
    <w:p w14:paraId="5B6B7C1B" w14:textId="77777777" w:rsidR="00830488" w:rsidRPr="00830488" w:rsidRDefault="00830488" w:rsidP="00276A72">
      <w:pPr>
        <w:pStyle w:val="NormalWeb"/>
        <w:jc w:val="both"/>
        <w:rPr>
          <w:rFonts w:ascii="Arial" w:hAnsi="Arial" w:cs="Arial"/>
          <w:color w:val="222222"/>
        </w:rPr>
      </w:pPr>
      <w:r w:rsidRPr="00830488">
        <w:rPr>
          <w:rFonts w:ascii="Arial" w:hAnsi="Arial" w:cs="Arial"/>
          <w:color w:val="222222"/>
        </w:rPr>
        <w:t>- </w:t>
      </w:r>
      <w:r w:rsidRPr="00F346DB">
        <w:rPr>
          <w:rFonts w:ascii="Arial" w:hAnsi="Arial" w:cs="Arial"/>
          <w:b/>
        </w:rPr>
        <w:t xml:space="preserve">Software </w:t>
      </w:r>
      <w:proofErr w:type="spellStart"/>
      <w:r w:rsidRPr="00F346DB">
        <w:rPr>
          <w:rFonts w:ascii="Arial" w:hAnsi="Arial" w:cs="Arial"/>
          <w:b/>
        </w:rPr>
        <w:t>Engineering</w:t>
      </w:r>
      <w:proofErr w:type="spellEnd"/>
      <w:r w:rsidRPr="00F346DB">
        <w:rPr>
          <w:rFonts w:ascii="Arial" w:hAnsi="Arial" w:cs="Arial"/>
          <w:b/>
        </w:rPr>
        <w:t xml:space="preserve"> </w:t>
      </w:r>
      <w:proofErr w:type="spellStart"/>
      <w:r w:rsidRPr="00F346DB">
        <w:rPr>
          <w:rFonts w:ascii="Arial" w:hAnsi="Arial" w:cs="Arial"/>
          <w:b/>
        </w:rPr>
        <w:t>Code</w:t>
      </w:r>
      <w:proofErr w:type="spellEnd"/>
      <w:r w:rsidRPr="00F346DB">
        <w:rPr>
          <w:rFonts w:ascii="Arial" w:hAnsi="Arial" w:cs="Arial"/>
          <w:b/>
        </w:rPr>
        <w:t xml:space="preserve"> </w:t>
      </w:r>
      <w:proofErr w:type="spellStart"/>
      <w:r w:rsidRPr="00F346DB">
        <w:rPr>
          <w:rFonts w:ascii="Arial" w:hAnsi="Arial" w:cs="Arial"/>
          <w:b/>
        </w:rPr>
        <w:t>of</w:t>
      </w:r>
      <w:proofErr w:type="spellEnd"/>
      <w:r w:rsidRPr="00F346DB">
        <w:rPr>
          <w:rFonts w:ascii="Arial" w:hAnsi="Arial" w:cs="Arial"/>
          <w:b/>
        </w:rPr>
        <w:t xml:space="preserve"> </w:t>
      </w:r>
      <w:proofErr w:type="spellStart"/>
      <w:r w:rsidRPr="00F346DB">
        <w:rPr>
          <w:rFonts w:ascii="Arial" w:hAnsi="Arial" w:cs="Arial"/>
          <w:b/>
        </w:rPr>
        <w:t>Ethics</w:t>
      </w:r>
      <w:proofErr w:type="spellEnd"/>
      <w:r w:rsidRPr="00F346DB">
        <w:rPr>
          <w:rFonts w:ascii="Arial" w:hAnsi="Arial" w:cs="Arial"/>
          <w:b/>
        </w:rPr>
        <w:t xml:space="preserve"> </w:t>
      </w:r>
      <w:proofErr w:type="spellStart"/>
      <w:r w:rsidRPr="00F346DB">
        <w:rPr>
          <w:rFonts w:ascii="Arial" w:hAnsi="Arial" w:cs="Arial"/>
          <w:b/>
        </w:rPr>
        <w:t>and</w:t>
      </w:r>
      <w:proofErr w:type="spellEnd"/>
      <w:r w:rsidRPr="00F346DB">
        <w:rPr>
          <w:rFonts w:ascii="Arial" w:hAnsi="Arial" w:cs="Arial"/>
          <w:b/>
        </w:rPr>
        <w:t xml:space="preserve"> Professional </w:t>
      </w:r>
      <w:proofErr w:type="spellStart"/>
      <w:r w:rsidRPr="00F346DB">
        <w:rPr>
          <w:rFonts w:ascii="Arial" w:hAnsi="Arial" w:cs="Arial"/>
          <w:b/>
        </w:rPr>
        <w:t>Practice</w:t>
      </w:r>
      <w:proofErr w:type="spellEnd"/>
      <w:r w:rsidRPr="00830488">
        <w:rPr>
          <w:rFonts w:ascii="Arial" w:hAnsi="Arial" w:cs="Arial"/>
          <w:color w:val="222222"/>
        </w:rPr>
        <w:t>: o material elaborado pela IEEE/ACM e disponível em </w:t>
      </w:r>
      <w:hyperlink r:id="rId6" w:history="1">
        <w:r w:rsidRPr="00830488">
          <w:rPr>
            <w:rStyle w:val="Hyperlink"/>
            <w:rFonts w:ascii="Arial" w:hAnsi="Arial" w:cs="Arial"/>
          </w:rPr>
          <w:t>http://www.acm.org/about/about/se-code?searchterm=software+engineering+ethics </w:t>
        </w:r>
      </w:hyperlink>
      <w:r w:rsidRPr="00830488">
        <w:rPr>
          <w:rFonts w:ascii="Arial" w:hAnsi="Arial" w:cs="Arial"/>
          <w:color w:val="222222"/>
        </w:rPr>
        <w:t>.</w:t>
      </w:r>
    </w:p>
    <w:p w14:paraId="4584EFED" w14:textId="77777777" w:rsidR="00830488" w:rsidRPr="009012EE" w:rsidRDefault="00830488" w:rsidP="009012EE">
      <w:pPr>
        <w:pStyle w:val="NormalWeb"/>
        <w:jc w:val="center"/>
        <w:rPr>
          <w:rFonts w:ascii="Arial" w:hAnsi="Arial" w:cs="Arial"/>
          <w:color w:val="222222"/>
          <w:u w:val="single"/>
        </w:rPr>
      </w:pPr>
      <w:r w:rsidRPr="009012EE">
        <w:rPr>
          <w:rFonts w:ascii="Arial" w:hAnsi="Arial" w:cs="Arial"/>
          <w:color w:val="222222"/>
          <w:u w:val="single"/>
        </w:rPr>
        <w:t>Os princípios previstos no Código de Ética são:</w:t>
      </w:r>
    </w:p>
    <w:p w14:paraId="17F521F4" w14:textId="77777777" w:rsidR="00830488" w:rsidRPr="00830488" w:rsidRDefault="00830488" w:rsidP="00276A72">
      <w:pPr>
        <w:pStyle w:val="NormalWeb"/>
        <w:ind w:left="425"/>
        <w:jc w:val="both"/>
        <w:rPr>
          <w:rFonts w:ascii="Arial" w:hAnsi="Arial" w:cs="Arial"/>
          <w:color w:val="222222"/>
        </w:rPr>
      </w:pPr>
      <w:r w:rsidRPr="00830488">
        <w:rPr>
          <w:rFonts w:ascii="Arial" w:hAnsi="Arial" w:cs="Arial"/>
          <w:color w:val="222222"/>
        </w:rPr>
        <w:t>"1.        </w:t>
      </w:r>
      <w:r w:rsidRPr="00830488">
        <w:rPr>
          <w:rStyle w:val="Forte"/>
          <w:rFonts w:ascii="Arial" w:hAnsi="Arial" w:cs="Arial"/>
          <w:color w:val="222222"/>
        </w:rPr>
        <w:t>Público</w:t>
      </w:r>
      <w:r w:rsidRPr="00830488">
        <w:rPr>
          <w:rFonts w:ascii="Arial" w:hAnsi="Arial" w:cs="Arial"/>
          <w:color w:val="222222"/>
        </w:rPr>
        <w:t>. Engenheiros de Software devem atuar consistentemente com os interesses públicos.</w:t>
      </w:r>
    </w:p>
    <w:p w14:paraId="322452BA" w14:textId="77777777" w:rsidR="00830488" w:rsidRPr="00830488" w:rsidRDefault="00830488" w:rsidP="00276A72">
      <w:pPr>
        <w:pStyle w:val="NormalWeb"/>
        <w:ind w:left="425"/>
        <w:jc w:val="both"/>
        <w:rPr>
          <w:rFonts w:ascii="Arial" w:hAnsi="Arial" w:cs="Arial"/>
          <w:color w:val="222222"/>
        </w:rPr>
      </w:pPr>
      <w:r w:rsidRPr="00830488">
        <w:rPr>
          <w:rFonts w:ascii="Arial" w:hAnsi="Arial" w:cs="Arial"/>
          <w:color w:val="222222"/>
        </w:rPr>
        <w:t>2.        </w:t>
      </w:r>
      <w:r w:rsidRPr="00830488">
        <w:rPr>
          <w:rStyle w:val="Forte"/>
          <w:rFonts w:ascii="Arial" w:hAnsi="Arial" w:cs="Arial"/>
          <w:color w:val="222222"/>
        </w:rPr>
        <w:t>Clientes e empregados</w:t>
      </w:r>
      <w:r w:rsidRPr="00830488">
        <w:rPr>
          <w:rFonts w:ascii="Arial" w:hAnsi="Arial" w:cs="Arial"/>
          <w:color w:val="222222"/>
        </w:rPr>
        <w:t>. Engenheiros de Software devem atuar de modo a atender os melhores interesses dos seus clientes e empregados, consistentemente com os interesses públicos.</w:t>
      </w:r>
    </w:p>
    <w:p w14:paraId="36866F2E" w14:textId="77777777" w:rsidR="00830488" w:rsidRPr="00830488" w:rsidRDefault="00830488" w:rsidP="00276A72">
      <w:pPr>
        <w:pStyle w:val="NormalWeb"/>
        <w:ind w:left="425"/>
        <w:jc w:val="both"/>
        <w:rPr>
          <w:rFonts w:ascii="Arial" w:hAnsi="Arial" w:cs="Arial"/>
          <w:color w:val="222222"/>
        </w:rPr>
      </w:pPr>
      <w:r w:rsidRPr="00830488">
        <w:rPr>
          <w:rFonts w:ascii="Arial" w:hAnsi="Arial" w:cs="Arial"/>
          <w:color w:val="222222"/>
        </w:rPr>
        <w:t>3.        </w:t>
      </w:r>
      <w:r w:rsidRPr="00830488">
        <w:rPr>
          <w:rStyle w:val="Forte"/>
          <w:rFonts w:ascii="Arial" w:hAnsi="Arial" w:cs="Arial"/>
          <w:color w:val="222222"/>
        </w:rPr>
        <w:t>Produto</w:t>
      </w:r>
      <w:r w:rsidRPr="00830488">
        <w:rPr>
          <w:rFonts w:ascii="Arial" w:hAnsi="Arial" w:cs="Arial"/>
          <w:color w:val="222222"/>
        </w:rPr>
        <w:t>. Engenheiros de Software devem assegurar que seus produtos e modificações relacionadas atendam os melhores padrões profissionais possíveis.</w:t>
      </w:r>
    </w:p>
    <w:p w14:paraId="5E6407BC" w14:textId="77777777" w:rsidR="00830488" w:rsidRPr="00830488" w:rsidRDefault="00830488" w:rsidP="00276A72">
      <w:pPr>
        <w:pStyle w:val="NormalWeb"/>
        <w:ind w:left="425"/>
        <w:jc w:val="both"/>
        <w:rPr>
          <w:rFonts w:ascii="Arial" w:hAnsi="Arial" w:cs="Arial"/>
          <w:color w:val="222222"/>
        </w:rPr>
      </w:pPr>
      <w:r w:rsidRPr="00830488">
        <w:rPr>
          <w:rFonts w:ascii="Arial" w:hAnsi="Arial" w:cs="Arial"/>
          <w:color w:val="222222"/>
        </w:rPr>
        <w:t>4.        </w:t>
      </w:r>
      <w:r w:rsidRPr="00830488">
        <w:rPr>
          <w:rStyle w:val="Forte"/>
          <w:rFonts w:ascii="Arial" w:hAnsi="Arial" w:cs="Arial"/>
          <w:color w:val="222222"/>
        </w:rPr>
        <w:t>Julgamento</w:t>
      </w:r>
      <w:r w:rsidRPr="00830488">
        <w:rPr>
          <w:rFonts w:ascii="Arial" w:hAnsi="Arial" w:cs="Arial"/>
          <w:color w:val="222222"/>
        </w:rPr>
        <w:t>. Engenheiros de Software devem manter a integridade e independência nos seus julgamentos profissionais.</w:t>
      </w:r>
    </w:p>
    <w:p w14:paraId="3E8990D6" w14:textId="77777777" w:rsidR="00830488" w:rsidRPr="00830488" w:rsidRDefault="00830488" w:rsidP="00276A72">
      <w:pPr>
        <w:pStyle w:val="NormalWeb"/>
        <w:ind w:left="425"/>
        <w:jc w:val="both"/>
        <w:rPr>
          <w:rFonts w:ascii="Arial" w:hAnsi="Arial" w:cs="Arial"/>
          <w:color w:val="222222"/>
        </w:rPr>
      </w:pPr>
      <w:r w:rsidRPr="00830488">
        <w:rPr>
          <w:rFonts w:ascii="Arial" w:hAnsi="Arial" w:cs="Arial"/>
          <w:color w:val="222222"/>
        </w:rPr>
        <w:t>5.        </w:t>
      </w:r>
      <w:r w:rsidRPr="00830488">
        <w:rPr>
          <w:rStyle w:val="Forte"/>
          <w:rFonts w:ascii="Arial" w:hAnsi="Arial" w:cs="Arial"/>
          <w:color w:val="222222"/>
        </w:rPr>
        <w:t>Administração</w:t>
      </w:r>
      <w:r w:rsidRPr="00830488">
        <w:rPr>
          <w:rFonts w:ascii="Arial" w:hAnsi="Arial" w:cs="Arial"/>
          <w:color w:val="222222"/>
        </w:rPr>
        <w:t>. Administradores e líderes de Engenharia de Software devem aderir e promover uma abordagem ética ao gerenciamento do desenvolvimento e manutenção de software.</w:t>
      </w:r>
    </w:p>
    <w:p w14:paraId="3E863DE8" w14:textId="77777777" w:rsidR="00830488" w:rsidRPr="00830488" w:rsidRDefault="00830488" w:rsidP="00276A72">
      <w:pPr>
        <w:pStyle w:val="NormalWeb"/>
        <w:ind w:left="425"/>
        <w:jc w:val="both"/>
        <w:rPr>
          <w:rFonts w:ascii="Arial" w:hAnsi="Arial" w:cs="Arial"/>
          <w:color w:val="222222"/>
        </w:rPr>
      </w:pPr>
      <w:r w:rsidRPr="00830488">
        <w:rPr>
          <w:rFonts w:ascii="Arial" w:hAnsi="Arial" w:cs="Arial"/>
          <w:color w:val="222222"/>
        </w:rPr>
        <w:t>6.        </w:t>
      </w:r>
      <w:r w:rsidRPr="00830488">
        <w:rPr>
          <w:rStyle w:val="Forte"/>
          <w:rFonts w:ascii="Arial" w:hAnsi="Arial" w:cs="Arial"/>
          <w:color w:val="222222"/>
        </w:rPr>
        <w:t>Profissão</w:t>
      </w:r>
      <w:r w:rsidRPr="00830488">
        <w:rPr>
          <w:rFonts w:ascii="Arial" w:hAnsi="Arial" w:cs="Arial"/>
          <w:color w:val="222222"/>
        </w:rPr>
        <w:t>. Engenheiros de Software devem desenvolver a integridade e reputação da profissão consistentemente com os interesses do público.</w:t>
      </w:r>
    </w:p>
    <w:p w14:paraId="3F01B0CB" w14:textId="77777777" w:rsidR="00830488" w:rsidRPr="00830488" w:rsidRDefault="00830488" w:rsidP="00276A72">
      <w:pPr>
        <w:pStyle w:val="NormalWeb"/>
        <w:ind w:left="425"/>
        <w:jc w:val="both"/>
        <w:rPr>
          <w:rFonts w:ascii="Arial" w:hAnsi="Arial" w:cs="Arial"/>
          <w:color w:val="222222"/>
        </w:rPr>
      </w:pPr>
      <w:r w:rsidRPr="00830488">
        <w:rPr>
          <w:rFonts w:ascii="Arial" w:hAnsi="Arial" w:cs="Arial"/>
          <w:color w:val="222222"/>
        </w:rPr>
        <w:t>7.        </w:t>
      </w:r>
      <w:r w:rsidRPr="00830488">
        <w:rPr>
          <w:rStyle w:val="Forte"/>
          <w:rFonts w:ascii="Arial" w:hAnsi="Arial" w:cs="Arial"/>
          <w:color w:val="222222"/>
        </w:rPr>
        <w:t>Coleguismo</w:t>
      </w:r>
      <w:r w:rsidRPr="00830488">
        <w:rPr>
          <w:rFonts w:ascii="Arial" w:hAnsi="Arial" w:cs="Arial"/>
          <w:color w:val="222222"/>
        </w:rPr>
        <w:t>. Engenheiros de Software devem ser justos e dispostos a auxiliar seus colegas.</w:t>
      </w:r>
    </w:p>
    <w:p w14:paraId="3EE82879" w14:textId="77777777" w:rsidR="00830488" w:rsidRPr="00830488" w:rsidRDefault="00830488" w:rsidP="00276A72">
      <w:pPr>
        <w:pStyle w:val="NormalWeb"/>
        <w:ind w:left="425"/>
        <w:jc w:val="both"/>
        <w:rPr>
          <w:rFonts w:ascii="Arial" w:hAnsi="Arial" w:cs="Arial"/>
          <w:color w:val="222222"/>
        </w:rPr>
      </w:pPr>
      <w:r w:rsidRPr="00830488">
        <w:rPr>
          <w:rFonts w:ascii="Arial" w:hAnsi="Arial" w:cs="Arial"/>
          <w:color w:val="222222"/>
        </w:rPr>
        <w:t>8.        </w:t>
      </w:r>
      <w:r w:rsidRPr="00830488">
        <w:rPr>
          <w:rStyle w:val="Forte"/>
          <w:rFonts w:ascii="Arial" w:hAnsi="Arial" w:cs="Arial"/>
          <w:color w:val="222222"/>
        </w:rPr>
        <w:t>Identidade</w:t>
      </w:r>
      <w:r w:rsidRPr="00830488">
        <w:rPr>
          <w:rFonts w:ascii="Arial" w:hAnsi="Arial" w:cs="Arial"/>
          <w:color w:val="222222"/>
        </w:rPr>
        <w:t>. Engenheiros de Software devem participar do aprendizado de suas vidas valorizando a prática da sua profissão e devem promover uma abordagem ética à prática da profissão.”</w:t>
      </w:r>
    </w:p>
    <w:p w14:paraId="6B6583CB" w14:textId="7AF3E7BF" w:rsidR="00830488" w:rsidRDefault="00830488" w:rsidP="00276A72">
      <w:pPr>
        <w:pStyle w:val="NormalWeb"/>
        <w:jc w:val="both"/>
        <w:rPr>
          <w:rFonts w:ascii="Arial" w:hAnsi="Arial" w:cs="Arial"/>
          <w:color w:val="222222"/>
        </w:rPr>
      </w:pPr>
      <w:r w:rsidRPr="00830488">
        <w:rPr>
          <w:rFonts w:ascii="Arial" w:hAnsi="Arial" w:cs="Arial"/>
          <w:color w:val="222222"/>
        </w:rPr>
        <w:t>Cada um destes princípios é detalhado e discutido nos materiais indicados acima.</w:t>
      </w:r>
    </w:p>
    <w:p w14:paraId="7A0E95D3" w14:textId="1C96C135" w:rsidR="003F3591" w:rsidRDefault="003F3591" w:rsidP="00276A72">
      <w:pPr>
        <w:pStyle w:val="NormalWeb"/>
        <w:jc w:val="both"/>
        <w:rPr>
          <w:rFonts w:ascii="Arial" w:hAnsi="Arial" w:cs="Arial"/>
          <w:color w:val="222222"/>
        </w:rPr>
      </w:pPr>
    </w:p>
    <w:p w14:paraId="4109FA37" w14:textId="77777777" w:rsidR="003F3591" w:rsidRDefault="003F3591" w:rsidP="003F3591">
      <w:r>
        <w:rPr>
          <w:rFonts w:ascii="Arial" w:hAnsi="Arial" w:cs="Arial"/>
          <w:color w:val="222222"/>
        </w:rPr>
        <w:t xml:space="preserve">Outro exemplo de falta de ética e qualidade de software: </w:t>
      </w:r>
      <w:r w:rsidRPr="00474EA2">
        <w:t>http://g1.globo.com/sc/santa-catarina/noticia/2017/03/oito-sao-presos-apos-descoberta-de-software-para-venda-sem-nota-fiscal.html</w:t>
      </w:r>
    </w:p>
    <w:p w14:paraId="5E7EC3FA" w14:textId="27E341ED" w:rsidR="003F3591" w:rsidRPr="00830488" w:rsidRDefault="003F3591" w:rsidP="00276A72">
      <w:pPr>
        <w:pStyle w:val="NormalWeb"/>
        <w:jc w:val="both"/>
        <w:rPr>
          <w:rFonts w:ascii="Arial" w:hAnsi="Arial" w:cs="Arial"/>
          <w:color w:val="222222"/>
        </w:rPr>
      </w:pPr>
      <w:bookmarkStart w:id="0" w:name="_GoBack"/>
      <w:bookmarkEnd w:id="0"/>
    </w:p>
    <w:p w14:paraId="307DFAC8" w14:textId="77777777" w:rsidR="009012EE" w:rsidRDefault="009012EE">
      <w:pPr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hAnsi="Arial" w:cs="Arial"/>
          <w:color w:val="222222"/>
        </w:rPr>
        <w:lastRenderedPageBreak/>
        <w:br w:type="page"/>
      </w:r>
    </w:p>
    <w:p w14:paraId="6C0AA431" w14:textId="77777777" w:rsidR="00830488" w:rsidRPr="00830488" w:rsidRDefault="00830488" w:rsidP="00276A72">
      <w:pPr>
        <w:pStyle w:val="NormalWeb"/>
        <w:jc w:val="both"/>
        <w:rPr>
          <w:rFonts w:ascii="Arial" w:hAnsi="Arial" w:cs="Arial"/>
          <w:color w:val="222222"/>
        </w:rPr>
      </w:pPr>
      <w:r w:rsidRPr="009012EE">
        <w:rPr>
          <w:rFonts w:ascii="Arial" w:hAnsi="Arial" w:cs="Arial"/>
          <w:color w:val="222222"/>
          <w:u w:val="single"/>
        </w:rPr>
        <w:lastRenderedPageBreak/>
        <w:t>Procedimento</w:t>
      </w:r>
      <w:r w:rsidRPr="00830488">
        <w:rPr>
          <w:rFonts w:ascii="Arial" w:hAnsi="Arial" w:cs="Arial"/>
          <w:color w:val="222222"/>
        </w:rPr>
        <w:t>:</w:t>
      </w:r>
    </w:p>
    <w:p w14:paraId="6F49EE53" w14:textId="632CB35D" w:rsidR="00830488" w:rsidRPr="00830488" w:rsidRDefault="00830488" w:rsidP="00276A72">
      <w:pPr>
        <w:pStyle w:val="NormalWeb"/>
        <w:jc w:val="both"/>
        <w:rPr>
          <w:rFonts w:ascii="Arial" w:hAnsi="Arial" w:cs="Arial"/>
          <w:color w:val="222222"/>
        </w:rPr>
      </w:pPr>
      <w:r w:rsidRPr="00830488">
        <w:rPr>
          <w:rFonts w:ascii="Arial" w:hAnsi="Arial" w:cs="Arial"/>
          <w:color w:val="222222"/>
        </w:rPr>
        <w:t xml:space="preserve">Esta é uma atividade </w:t>
      </w:r>
      <w:r w:rsidR="00825B92">
        <w:rPr>
          <w:rFonts w:ascii="Arial" w:hAnsi="Arial" w:cs="Arial"/>
          <w:color w:val="222222"/>
        </w:rPr>
        <w:t>em DUPLA</w:t>
      </w:r>
      <w:r w:rsidRPr="00830488">
        <w:rPr>
          <w:rFonts w:ascii="Arial" w:hAnsi="Arial" w:cs="Arial"/>
          <w:color w:val="222222"/>
        </w:rPr>
        <w:t>:</w:t>
      </w:r>
    </w:p>
    <w:p w14:paraId="0248D02E" w14:textId="77777777" w:rsidR="00830488" w:rsidRPr="00830488" w:rsidRDefault="00830488" w:rsidP="00276A72">
      <w:pPr>
        <w:pStyle w:val="NormalWeb"/>
        <w:jc w:val="both"/>
        <w:rPr>
          <w:rFonts w:ascii="Arial" w:hAnsi="Arial" w:cs="Arial"/>
          <w:color w:val="222222"/>
        </w:rPr>
      </w:pPr>
      <w:r w:rsidRPr="00830488">
        <w:rPr>
          <w:rFonts w:ascii="Arial" w:hAnsi="Arial" w:cs="Arial"/>
          <w:color w:val="222222"/>
        </w:rPr>
        <w:t>1. Considerando os materiais disponíveis e outros que você possa pesquisar, elabore uma redação apresentando uma análise de cada um dos princípios do Código de Ética em Engenharia de Software aplicados ao escândalo da VW.</w:t>
      </w:r>
    </w:p>
    <w:p w14:paraId="16A00990" w14:textId="27B70330" w:rsidR="009012EE" w:rsidRPr="00825B92" w:rsidRDefault="00825B92" w:rsidP="00276A72">
      <w:pPr>
        <w:pStyle w:val="NormalWeb"/>
        <w:jc w:val="both"/>
        <w:rPr>
          <w:rFonts w:ascii="Arial" w:hAnsi="Arial" w:cs="Arial"/>
          <w:color w:val="222222"/>
        </w:rPr>
      </w:pPr>
      <w:r w:rsidRPr="00825B92">
        <w:rPr>
          <w:rFonts w:ascii="Arial" w:hAnsi="Arial" w:cs="Arial"/>
          <w:color w:val="222222"/>
        </w:rPr>
        <w:t>Utilizar o modelo da SBC</w:t>
      </w:r>
      <w:r>
        <w:rPr>
          <w:rFonts w:ascii="Arial" w:hAnsi="Arial" w:cs="Arial"/>
          <w:color w:val="222222"/>
        </w:rPr>
        <w:t>.</w:t>
      </w:r>
    </w:p>
    <w:p w14:paraId="149B9841" w14:textId="16E6B0B4" w:rsidR="00830488" w:rsidRPr="00830488" w:rsidRDefault="00830488" w:rsidP="00276A72">
      <w:pPr>
        <w:pStyle w:val="NormalWeb"/>
        <w:jc w:val="both"/>
        <w:rPr>
          <w:rFonts w:ascii="Arial" w:hAnsi="Arial" w:cs="Arial"/>
          <w:color w:val="222222"/>
        </w:rPr>
      </w:pPr>
      <w:r w:rsidRPr="00830488">
        <w:rPr>
          <w:rFonts w:ascii="Arial" w:hAnsi="Arial" w:cs="Arial"/>
          <w:color w:val="222222"/>
        </w:rPr>
        <w:t>A redação deve ter no mínimo duas páginas. O documento deve ser editado em formato .</w:t>
      </w:r>
      <w:proofErr w:type="spellStart"/>
      <w:r w:rsidRPr="00830488">
        <w:rPr>
          <w:rFonts w:ascii="Arial" w:hAnsi="Arial" w:cs="Arial"/>
          <w:color w:val="222222"/>
        </w:rPr>
        <w:t>doc</w:t>
      </w:r>
      <w:proofErr w:type="spellEnd"/>
      <w:r w:rsidRPr="00830488">
        <w:rPr>
          <w:rFonts w:ascii="Arial" w:hAnsi="Arial" w:cs="Arial"/>
          <w:color w:val="222222"/>
        </w:rPr>
        <w:t xml:space="preserve"> ou .</w:t>
      </w:r>
      <w:proofErr w:type="spellStart"/>
      <w:r w:rsidRPr="00830488">
        <w:rPr>
          <w:rFonts w:ascii="Arial" w:hAnsi="Arial" w:cs="Arial"/>
          <w:color w:val="222222"/>
        </w:rPr>
        <w:t>docx</w:t>
      </w:r>
      <w:proofErr w:type="spellEnd"/>
      <w:r w:rsidRPr="00830488">
        <w:rPr>
          <w:rFonts w:ascii="Arial" w:hAnsi="Arial" w:cs="Arial"/>
          <w:color w:val="222222"/>
        </w:rPr>
        <w:t>.</w:t>
      </w:r>
    </w:p>
    <w:p w14:paraId="302CBF45" w14:textId="77777777" w:rsidR="00830488" w:rsidRPr="00830488" w:rsidRDefault="00830488" w:rsidP="00276A72">
      <w:pPr>
        <w:pStyle w:val="NormalWeb"/>
        <w:jc w:val="both"/>
        <w:rPr>
          <w:rFonts w:ascii="Arial" w:hAnsi="Arial" w:cs="Arial"/>
          <w:color w:val="222222"/>
        </w:rPr>
      </w:pPr>
      <w:r w:rsidRPr="00830488">
        <w:rPr>
          <w:rFonts w:ascii="Arial" w:hAnsi="Arial" w:cs="Arial"/>
          <w:color w:val="222222"/>
        </w:rPr>
        <w:t>2. Entregar a redação no prazo estipulado encaminhando o arquivo .</w:t>
      </w:r>
      <w:proofErr w:type="spellStart"/>
      <w:r w:rsidRPr="00830488">
        <w:rPr>
          <w:rFonts w:ascii="Arial" w:hAnsi="Arial" w:cs="Arial"/>
          <w:color w:val="222222"/>
        </w:rPr>
        <w:t>doc</w:t>
      </w:r>
      <w:proofErr w:type="spellEnd"/>
      <w:r w:rsidRPr="00830488">
        <w:rPr>
          <w:rFonts w:ascii="Arial" w:hAnsi="Arial" w:cs="Arial"/>
          <w:color w:val="222222"/>
        </w:rPr>
        <w:t xml:space="preserve"> por meio da ferramenta </w:t>
      </w:r>
      <w:r w:rsidRPr="009012EE">
        <w:rPr>
          <w:rFonts w:ascii="Arial" w:hAnsi="Arial" w:cs="Arial"/>
          <w:color w:val="222222"/>
          <w:u w:val="single"/>
        </w:rPr>
        <w:t>Trabalhos</w:t>
      </w:r>
      <w:r w:rsidRPr="00830488">
        <w:rPr>
          <w:rFonts w:ascii="Arial" w:hAnsi="Arial" w:cs="Arial"/>
          <w:color w:val="222222"/>
        </w:rPr>
        <w:t>.</w:t>
      </w:r>
    </w:p>
    <w:p w14:paraId="3FB282BF" w14:textId="79044D3D" w:rsidR="00830488" w:rsidRPr="00830488" w:rsidRDefault="00830488" w:rsidP="00276A72">
      <w:pPr>
        <w:pStyle w:val="NormalWeb"/>
        <w:jc w:val="both"/>
        <w:rPr>
          <w:rFonts w:ascii="Arial" w:hAnsi="Arial" w:cs="Arial"/>
          <w:color w:val="222222"/>
        </w:rPr>
      </w:pPr>
      <w:r w:rsidRPr="009012EE">
        <w:rPr>
          <w:rFonts w:ascii="Arial" w:hAnsi="Arial" w:cs="Arial"/>
          <w:color w:val="222222"/>
          <w:u w:val="single"/>
        </w:rPr>
        <w:t>Prazo</w:t>
      </w:r>
      <w:r w:rsidRPr="00830488">
        <w:rPr>
          <w:rFonts w:ascii="Arial" w:hAnsi="Arial" w:cs="Arial"/>
          <w:color w:val="222222"/>
        </w:rPr>
        <w:t xml:space="preserve">: </w:t>
      </w:r>
      <w:r w:rsidR="00F346DB">
        <w:rPr>
          <w:rFonts w:ascii="Arial" w:hAnsi="Arial" w:cs="Arial"/>
          <w:color w:val="222222"/>
        </w:rPr>
        <w:t>24/03/201</w:t>
      </w:r>
      <w:r w:rsidR="00825B92">
        <w:rPr>
          <w:rFonts w:ascii="Arial" w:hAnsi="Arial" w:cs="Arial"/>
          <w:color w:val="222222"/>
        </w:rPr>
        <w:t>8</w:t>
      </w:r>
      <w:r w:rsidRPr="00830488">
        <w:rPr>
          <w:rFonts w:ascii="Arial" w:hAnsi="Arial" w:cs="Arial"/>
          <w:color w:val="222222"/>
        </w:rPr>
        <w:t xml:space="preserve"> até as 23:55.</w:t>
      </w:r>
    </w:p>
    <w:p w14:paraId="3E4EBA92" w14:textId="77777777" w:rsidR="00830488" w:rsidRPr="00830488" w:rsidRDefault="00830488" w:rsidP="00276A72">
      <w:pPr>
        <w:pStyle w:val="NormalWeb"/>
        <w:jc w:val="both"/>
        <w:rPr>
          <w:rFonts w:ascii="Arial" w:hAnsi="Arial" w:cs="Arial"/>
          <w:color w:val="222222"/>
        </w:rPr>
      </w:pPr>
      <w:r w:rsidRPr="009012EE">
        <w:rPr>
          <w:rFonts w:ascii="Arial" w:hAnsi="Arial" w:cs="Arial"/>
          <w:color w:val="222222"/>
          <w:u w:val="single"/>
        </w:rPr>
        <w:t>Critérios de avaliação</w:t>
      </w:r>
      <w:r w:rsidRPr="00830488">
        <w:rPr>
          <w:rFonts w:ascii="Arial" w:hAnsi="Arial" w:cs="Arial"/>
          <w:color w:val="222222"/>
        </w:rPr>
        <w:t>:</w:t>
      </w:r>
    </w:p>
    <w:p w14:paraId="6D583D11" w14:textId="77777777" w:rsidR="00830488" w:rsidRPr="00830488" w:rsidRDefault="00830488" w:rsidP="00276A72">
      <w:pPr>
        <w:pStyle w:val="NormalWeb"/>
        <w:jc w:val="both"/>
        <w:rPr>
          <w:rFonts w:ascii="Arial" w:hAnsi="Arial" w:cs="Arial"/>
          <w:color w:val="222222"/>
        </w:rPr>
      </w:pPr>
      <w:r w:rsidRPr="00830488">
        <w:rPr>
          <w:rFonts w:ascii="Arial" w:hAnsi="Arial" w:cs="Arial"/>
          <w:color w:val="222222"/>
        </w:rPr>
        <w:t>1. Entrega no prazo;</w:t>
      </w:r>
    </w:p>
    <w:p w14:paraId="6D2BA0B2" w14:textId="77777777" w:rsidR="00830488" w:rsidRPr="00830488" w:rsidRDefault="00830488" w:rsidP="00276A72">
      <w:pPr>
        <w:pStyle w:val="NormalWeb"/>
        <w:jc w:val="both"/>
        <w:rPr>
          <w:rFonts w:ascii="Arial" w:hAnsi="Arial" w:cs="Arial"/>
          <w:color w:val="222222"/>
        </w:rPr>
      </w:pPr>
      <w:r w:rsidRPr="00830488">
        <w:rPr>
          <w:rFonts w:ascii="Arial" w:hAnsi="Arial" w:cs="Arial"/>
          <w:color w:val="222222"/>
        </w:rPr>
        <w:t>2. Conteúdo e argumentação;</w:t>
      </w:r>
    </w:p>
    <w:p w14:paraId="3DC0BFAE" w14:textId="77777777" w:rsidR="00830488" w:rsidRPr="00830488" w:rsidRDefault="00830488" w:rsidP="00276A72">
      <w:pPr>
        <w:pStyle w:val="NormalWeb"/>
        <w:jc w:val="both"/>
        <w:rPr>
          <w:rFonts w:ascii="Arial" w:hAnsi="Arial" w:cs="Arial"/>
          <w:color w:val="222222"/>
        </w:rPr>
      </w:pPr>
      <w:r w:rsidRPr="00830488">
        <w:rPr>
          <w:rFonts w:ascii="Arial" w:hAnsi="Arial" w:cs="Arial"/>
          <w:color w:val="222222"/>
        </w:rPr>
        <w:t>3. Correção gramatical e de formatação.</w:t>
      </w:r>
    </w:p>
    <w:p w14:paraId="26864929" w14:textId="77777777" w:rsidR="00830488" w:rsidRPr="00830488" w:rsidRDefault="00830488" w:rsidP="009012EE">
      <w:pPr>
        <w:pStyle w:val="NormalWeb"/>
        <w:jc w:val="center"/>
        <w:rPr>
          <w:rFonts w:ascii="Arial" w:hAnsi="Arial" w:cs="Arial"/>
          <w:color w:val="222222"/>
        </w:rPr>
      </w:pPr>
      <w:r w:rsidRPr="00830488">
        <w:rPr>
          <w:rFonts w:ascii="Arial" w:hAnsi="Arial" w:cs="Arial"/>
          <w:color w:val="222222"/>
        </w:rPr>
        <w:t>Bom trabalho!</w:t>
      </w:r>
    </w:p>
    <w:p w14:paraId="08B1604C" w14:textId="77777777" w:rsidR="00830488" w:rsidRPr="00830488" w:rsidRDefault="00276A72" w:rsidP="009012EE">
      <w:pPr>
        <w:pStyle w:val="NormalWeb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Professora Chaiene</w:t>
      </w:r>
    </w:p>
    <w:p w14:paraId="17C7F225" w14:textId="77777777" w:rsidR="00830488" w:rsidRPr="00830488" w:rsidRDefault="00830488" w:rsidP="00276A72">
      <w:pPr>
        <w:pStyle w:val="NormalWeb"/>
        <w:jc w:val="both"/>
        <w:rPr>
          <w:rFonts w:ascii="Arial" w:hAnsi="Arial" w:cs="Arial"/>
          <w:color w:val="222222"/>
        </w:rPr>
      </w:pPr>
    </w:p>
    <w:p w14:paraId="6CA12132" w14:textId="77777777" w:rsidR="00696162" w:rsidRPr="00830488" w:rsidRDefault="003F3591" w:rsidP="00276A72">
      <w:pPr>
        <w:jc w:val="both"/>
        <w:rPr>
          <w:rFonts w:ascii="Arial" w:hAnsi="Arial" w:cs="Arial"/>
          <w:sz w:val="24"/>
          <w:szCs w:val="24"/>
        </w:rPr>
      </w:pPr>
    </w:p>
    <w:sectPr w:rsidR="00696162" w:rsidRPr="00830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488"/>
    <w:rsid w:val="00276A72"/>
    <w:rsid w:val="003F3591"/>
    <w:rsid w:val="0057115E"/>
    <w:rsid w:val="006D53B7"/>
    <w:rsid w:val="007E57EC"/>
    <w:rsid w:val="00825B92"/>
    <w:rsid w:val="00830488"/>
    <w:rsid w:val="009012EE"/>
    <w:rsid w:val="009318CA"/>
    <w:rsid w:val="00E326C0"/>
    <w:rsid w:val="00F3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B121B"/>
  <w15:chartTrackingRefBased/>
  <w15:docId w15:val="{694726F6-2B65-4682-BA82-F478DAB8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3048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30488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346DB"/>
    <w:rPr>
      <w:color w:val="954F72" w:themeColor="followed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9318C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acm.org/about/about/se-code?searchterm=software+engineering+ethics" TargetMode="External"/><Relationship Id="rId5" Type="http://schemas.openxmlformats.org/officeDocument/2006/relationships/hyperlink" Target="https://noticias.bol.uol.com.br/ultimas-noticias/economia/2015/09/24/entenda-passo-a-passo-a-fraude-da-volkswagen-nos-eua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27FB7-F0CA-4629-B72B-7E0723739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743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Cidral</dc:creator>
  <cp:keywords/>
  <dc:description/>
  <cp:lastModifiedBy>Chaiene Mercedes da Silva Minella</cp:lastModifiedBy>
  <cp:revision>3</cp:revision>
  <cp:lastPrinted>2017-03-10T19:19:00Z</cp:lastPrinted>
  <dcterms:created xsi:type="dcterms:W3CDTF">2018-02-22T17:55:00Z</dcterms:created>
  <dcterms:modified xsi:type="dcterms:W3CDTF">2018-02-22T17:57:00Z</dcterms:modified>
</cp:coreProperties>
</file>