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2A9" w14:textId="3A4C20AC" w:rsidR="000E57ED" w:rsidRPr="000E57ED" w:rsidRDefault="006B4CBD" w:rsidP="000E5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swald" w:eastAsia="Times New Roman" w:hAnsi="Oswald" w:cs="Times New Roman"/>
          <w:noProof/>
          <w:color w:val="464646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029BCA4" wp14:editId="158E3A7B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1104900" cy="1123950"/>
            <wp:effectExtent l="76200" t="76200" r="76200" b="762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ardo Cuev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23950"/>
                    </a:xfrm>
                    <a:prstGeom prst="ellipse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50800" cap="rnd" cmpd="sng">
                      <a:gradFill flip="none" rotWithShape="1">
                        <a:gsLst>
                          <a:gs pos="0">
                            <a:schemeClr val="accent3">
                              <a:lumMod val="0"/>
                              <a:lumOff val="100000"/>
                            </a:schemeClr>
                          </a:gs>
                          <a:gs pos="35000">
                            <a:schemeClr val="accent3">
                              <a:lumMod val="0"/>
                              <a:lumOff val="100000"/>
                            </a:schemeClr>
                          </a:gs>
                          <a:gs pos="100000">
                            <a:schemeClr val="bg1">
                              <a:lumMod val="85000"/>
                            </a:schemeClr>
                          </a:gs>
                        </a:gsLst>
                        <a:path path="circle">
                          <a:fillToRect l="50000" t="-80000" r="50000" b="180000"/>
                        </a:path>
                        <a:tileRect/>
                      </a:gradFill>
                      <a:prstDash val="soli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0E57ED" w:rsidRPr="000E57ED">
        <w:rPr>
          <w:rFonts w:ascii="Oswald" w:eastAsia="Times New Roman" w:hAnsi="Oswald" w:cs="Times New Roman"/>
          <w:b/>
          <w:bCs/>
          <w:color w:val="464646"/>
          <w:sz w:val="24"/>
          <w:szCs w:val="24"/>
        </w:rPr>
        <w:t>Ricardo Cuevas</w:t>
      </w:r>
    </w:p>
    <w:p w14:paraId="73FF43C9" w14:textId="76D3E6DA" w:rsidR="000E57ED" w:rsidRPr="000E57ED" w:rsidRDefault="000E57ED" w:rsidP="000E57ED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color w:val="464646"/>
          <w:sz w:val="21"/>
          <w:szCs w:val="21"/>
        </w:rPr>
      </w:pPr>
      <w:r w:rsidRPr="000E57ED">
        <w:rPr>
          <w:rFonts w:ascii="Oswald" w:eastAsia="Times New Roman" w:hAnsi="Oswald" w:cs="Times New Roman"/>
          <w:b/>
          <w:bCs/>
          <w:color w:val="464646"/>
          <w:sz w:val="21"/>
          <w:szCs w:val="21"/>
        </w:rPr>
        <w:t>Role:</w:t>
      </w:r>
      <w:r w:rsidRPr="000E57ED">
        <w:rPr>
          <w:rFonts w:ascii="Oswald" w:eastAsia="Times New Roman" w:hAnsi="Oswald" w:cs="Times New Roman"/>
          <w:color w:val="464646"/>
          <w:sz w:val="21"/>
          <w:szCs w:val="21"/>
        </w:rPr>
        <w:t xml:space="preserve"> </w:t>
      </w:r>
      <w:r>
        <w:rPr>
          <w:rFonts w:ascii="Oswald" w:eastAsia="Times New Roman" w:hAnsi="Oswald" w:cs="Times New Roman"/>
          <w:color w:val="464646"/>
          <w:sz w:val="21"/>
          <w:szCs w:val="21"/>
        </w:rPr>
        <w:t xml:space="preserve"> </w:t>
      </w:r>
      <w:r w:rsidRPr="000E57ED">
        <w:rPr>
          <w:rFonts w:ascii="Oswald" w:eastAsia="Times New Roman" w:hAnsi="Oswald" w:cs="Times New Roman"/>
          <w:color w:val="464646"/>
          <w:sz w:val="21"/>
          <w:szCs w:val="21"/>
        </w:rPr>
        <w:t>Software Test Automation Engineer</w:t>
      </w:r>
    </w:p>
    <w:p w14:paraId="22D8606B" w14:textId="731D7038" w:rsidR="000E57ED" w:rsidRPr="000E57ED" w:rsidRDefault="000E57ED" w:rsidP="000E57ED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color w:val="464646"/>
          <w:sz w:val="21"/>
          <w:szCs w:val="21"/>
        </w:rPr>
      </w:pPr>
      <w:r w:rsidRPr="000E57ED">
        <w:rPr>
          <w:rFonts w:ascii="Oswald" w:eastAsia="Times New Roman" w:hAnsi="Oswald" w:cs="Times New Roman"/>
          <w:b/>
          <w:bCs/>
          <w:color w:val="464646"/>
          <w:sz w:val="21"/>
          <w:szCs w:val="21"/>
        </w:rPr>
        <w:t>Start date:</w:t>
      </w:r>
      <w:r w:rsidRPr="000E57ED">
        <w:rPr>
          <w:rFonts w:ascii="Oswald" w:eastAsia="Times New Roman" w:hAnsi="Oswald" w:cs="Times New Roman"/>
          <w:color w:val="464646"/>
          <w:sz w:val="21"/>
          <w:szCs w:val="21"/>
        </w:rPr>
        <w:t xml:space="preserve"> </w:t>
      </w:r>
      <w:r w:rsidR="009A50DA">
        <w:rPr>
          <w:rFonts w:ascii="Oswald" w:eastAsia="Times New Roman" w:hAnsi="Oswald" w:cs="Times New Roman"/>
          <w:color w:val="464646"/>
          <w:sz w:val="21"/>
          <w:szCs w:val="21"/>
        </w:rPr>
        <w:t xml:space="preserve"> 20</w:t>
      </w:r>
      <w:r w:rsidR="009A50DA" w:rsidRPr="009A50DA">
        <w:rPr>
          <w:rFonts w:ascii="Oswald" w:eastAsia="Times New Roman" w:hAnsi="Oswald" w:cs="Times New Roman"/>
          <w:color w:val="464646"/>
          <w:sz w:val="21"/>
          <w:szCs w:val="21"/>
          <w:vertAlign w:val="superscript"/>
        </w:rPr>
        <w:t>th</w:t>
      </w:r>
      <w:r w:rsidR="009A50DA">
        <w:rPr>
          <w:rFonts w:ascii="Oswald" w:eastAsia="Times New Roman" w:hAnsi="Oswald" w:cs="Times New Roman"/>
          <w:color w:val="464646"/>
          <w:sz w:val="21"/>
          <w:szCs w:val="21"/>
        </w:rPr>
        <w:t xml:space="preserve"> August 2018</w:t>
      </w:r>
    </w:p>
    <w:p w14:paraId="61F7C003" w14:textId="1EB1CA56" w:rsidR="000E57ED" w:rsidRDefault="000E57ED" w:rsidP="000E57ED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color w:val="464646"/>
          <w:sz w:val="21"/>
          <w:szCs w:val="21"/>
        </w:rPr>
      </w:pPr>
      <w:r w:rsidRPr="000E57ED">
        <w:rPr>
          <w:rFonts w:ascii="Oswald" w:eastAsia="Times New Roman" w:hAnsi="Oswald" w:cs="Times New Roman"/>
          <w:b/>
          <w:bCs/>
          <w:color w:val="464646"/>
          <w:sz w:val="21"/>
          <w:szCs w:val="21"/>
        </w:rPr>
        <w:t xml:space="preserve">More info: </w:t>
      </w:r>
      <w:hyperlink r:id="rId5" w:anchor="emplTab=general" w:history="1">
        <w:r w:rsidRPr="000E57ED">
          <w:rPr>
            <w:rFonts w:ascii="Oswald" w:eastAsia="Times New Roman" w:hAnsi="Oswald" w:cs="Times New Roman"/>
            <w:color w:val="0000FF"/>
            <w:sz w:val="21"/>
            <w:szCs w:val="21"/>
            <w:u w:val="single"/>
          </w:rPr>
          <w:t>UPSA</w:t>
        </w:r>
      </w:hyperlink>
    </w:p>
    <w:p w14:paraId="7FEEEF00" w14:textId="0EFB4A7B" w:rsidR="004140B9" w:rsidRPr="000E57ED" w:rsidRDefault="004140B9" w:rsidP="000E57ED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color w:val="464646"/>
          <w:sz w:val="21"/>
          <w:szCs w:val="21"/>
        </w:rPr>
      </w:pPr>
    </w:p>
    <w:p w14:paraId="080A66DF" w14:textId="7327B23C" w:rsidR="00E1108D" w:rsidRPr="000E57ED" w:rsidRDefault="00E1108D" w:rsidP="00E1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swald" w:eastAsia="Times New Roman" w:hAnsi="Oswald" w:cs="Times New Roman"/>
          <w:b/>
          <w:bCs/>
          <w:noProof/>
          <w:color w:val="464646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ED951E" wp14:editId="4EA6D8A2">
            <wp:simplePos x="0" y="0"/>
            <wp:positionH relativeFrom="column">
              <wp:posOffset>152400</wp:posOffset>
            </wp:positionH>
            <wp:positionV relativeFrom="paragraph">
              <wp:posOffset>76200</wp:posOffset>
            </wp:positionV>
            <wp:extent cx="1133475" cy="1133475"/>
            <wp:effectExtent l="57150" t="57150" r="47625" b="476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mon Arriag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9" b="21834"/>
                    <a:stretch/>
                  </pic:blipFill>
                  <pic:spPr bwMode="auto">
                    <a:xfrm>
                      <a:off x="0" y="0"/>
                      <a:ext cx="1133475" cy="1133475"/>
                    </a:xfrm>
                    <a:prstGeom prst="ellipse">
                      <a:avLst/>
                    </a:prstGeom>
                    <a:gradFill>
                      <a:gsLst>
                        <a:gs pos="0">
                          <a:schemeClr val="bg1">
                            <a:lumMod val="8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Oswald" w:eastAsia="Times New Roman" w:hAnsi="Oswald" w:cs="Times New Roman"/>
          <w:b/>
          <w:bCs/>
          <w:color w:val="464646"/>
          <w:sz w:val="24"/>
          <w:szCs w:val="24"/>
        </w:rPr>
        <w:t>Filemon</w:t>
      </w:r>
      <w:proofErr w:type="spellEnd"/>
      <w:r>
        <w:rPr>
          <w:rFonts w:ascii="Oswald" w:eastAsia="Times New Roman" w:hAnsi="Oswald" w:cs="Times New Roman"/>
          <w:b/>
          <w:bCs/>
          <w:color w:val="464646"/>
          <w:sz w:val="24"/>
          <w:szCs w:val="24"/>
        </w:rPr>
        <w:t xml:space="preserve"> Arriaga</w:t>
      </w:r>
    </w:p>
    <w:p w14:paraId="12194092" w14:textId="12A9DA97" w:rsidR="00E1108D" w:rsidRPr="000E57ED" w:rsidRDefault="00E1108D" w:rsidP="00E1108D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color w:val="464646"/>
          <w:sz w:val="21"/>
          <w:szCs w:val="21"/>
        </w:rPr>
      </w:pPr>
      <w:r w:rsidRPr="000E57ED">
        <w:rPr>
          <w:rFonts w:ascii="Oswald" w:eastAsia="Times New Roman" w:hAnsi="Oswald" w:cs="Times New Roman"/>
          <w:b/>
          <w:bCs/>
          <w:color w:val="464646"/>
          <w:sz w:val="21"/>
          <w:szCs w:val="21"/>
        </w:rPr>
        <w:t>Role:</w:t>
      </w:r>
      <w:r w:rsidRPr="000E57ED">
        <w:rPr>
          <w:rFonts w:ascii="Oswald" w:eastAsia="Times New Roman" w:hAnsi="Oswald" w:cs="Times New Roman"/>
          <w:color w:val="464646"/>
          <w:sz w:val="21"/>
          <w:szCs w:val="21"/>
        </w:rPr>
        <w:t xml:space="preserve"> </w:t>
      </w:r>
      <w:r>
        <w:rPr>
          <w:rFonts w:ascii="Oswald" w:eastAsia="Times New Roman" w:hAnsi="Oswald" w:cs="Times New Roman"/>
          <w:color w:val="464646"/>
          <w:sz w:val="21"/>
          <w:szCs w:val="21"/>
        </w:rPr>
        <w:t xml:space="preserve"> </w:t>
      </w:r>
      <w:r w:rsidRPr="00E1108D">
        <w:rPr>
          <w:rFonts w:ascii="Oswald" w:eastAsia="Times New Roman" w:hAnsi="Oswald" w:cs="Times New Roman"/>
          <w:color w:val="464646"/>
          <w:sz w:val="21"/>
          <w:szCs w:val="21"/>
        </w:rPr>
        <w:t>Senior Software Testing Engineer</w:t>
      </w:r>
    </w:p>
    <w:p w14:paraId="6DCEE66C" w14:textId="4D442CA1" w:rsidR="00E1108D" w:rsidRPr="000E57ED" w:rsidRDefault="00E1108D" w:rsidP="00E1108D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color w:val="464646"/>
          <w:sz w:val="21"/>
          <w:szCs w:val="21"/>
        </w:rPr>
      </w:pPr>
      <w:r w:rsidRPr="000E57ED">
        <w:rPr>
          <w:rFonts w:ascii="Oswald" w:eastAsia="Times New Roman" w:hAnsi="Oswald" w:cs="Times New Roman"/>
          <w:b/>
          <w:bCs/>
          <w:color w:val="464646"/>
          <w:sz w:val="21"/>
          <w:szCs w:val="21"/>
        </w:rPr>
        <w:t>Start date:</w:t>
      </w:r>
      <w:r w:rsidRPr="000E57ED">
        <w:rPr>
          <w:rFonts w:ascii="Oswald" w:eastAsia="Times New Roman" w:hAnsi="Oswald" w:cs="Times New Roman"/>
          <w:color w:val="464646"/>
          <w:sz w:val="21"/>
          <w:szCs w:val="21"/>
        </w:rPr>
        <w:t xml:space="preserve"> </w:t>
      </w:r>
      <w:r w:rsidR="009A50DA">
        <w:rPr>
          <w:rFonts w:ascii="Oswald" w:eastAsia="Times New Roman" w:hAnsi="Oswald" w:cs="Times New Roman"/>
          <w:color w:val="464646"/>
          <w:sz w:val="21"/>
          <w:szCs w:val="21"/>
        </w:rPr>
        <w:t>27</w:t>
      </w:r>
      <w:r w:rsidR="009A50DA" w:rsidRPr="009A50DA">
        <w:rPr>
          <w:rFonts w:ascii="Oswald" w:eastAsia="Times New Roman" w:hAnsi="Oswald" w:cs="Times New Roman"/>
          <w:color w:val="464646"/>
          <w:sz w:val="21"/>
          <w:szCs w:val="21"/>
          <w:vertAlign w:val="superscript"/>
        </w:rPr>
        <w:t>th</w:t>
      </w:r>
      <w:r w:rsidR="009A50DA">
        <w:rPr>
          <w:rFonts w:ascii="Oswald" w:eastAsia="Times New Roman" w:hAnsi="Oswald" w:cs="Times New Roman"/>
          <w:color w:val="464646"/>
          <w:sz w:val="21"/>
          <w:szCs w:val="21"/>
        </w:rPr>
        <w:t xml:space="preserve"> August 2018</w:t>
      </w:r>
      <w:bookmarkStart w:id="0" w:name="_GoBack"/>
      <w:bookmarkEnd w:id="0"/>
    </w:p>
    <w:p w14:paraId="356A9EB8" w14:textId="705C3607" w:rsidR="00E1108D" w:rsidRDefault="00E1108D" w:rsidP="00E1108D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color w:val="464646"/>
          <w:sz w:val="21"/>
          <w:szCs w:val="21"/>
        </w:rPr>
      </w:pPr>
      <w:r w:rsidRPr="000E57ED">
        <w:rPr>
          <w:rFonts w:ascii="Oswald" w:eastAsia="Times New Roman" w:hAnsi="Oswald" w:cs="Times New Roman"/>
          <w:b/>
          <w:bCs/>
          <w:color w:val="464646"/>
          <w:sz w:val="21"/>
          <w:szCs w:val="21"/>
        </w:rPr>
        <w:t xml:space="preserve">More info: </w:t>
      </w:r>
      <w:hyperlink r:id="rId7" w:anchor="emplTab=general" w:history="1">
        <w:r w:rsidRPr="000E57ED">
          <w:rPr>
            <w:rFonts w:ascii="Oswald" w:eastAsia="Times New Roman" w:hAnsi="Oswald" w:cs="Times New Roman"/>
            <w:color w:val="0000FF"/>
            <w:sz w:val="21"/>
            <w:szCs w:val="21"/>
            <w:u w:val="single"/>
          </w:rPr>
          <w:t>UPSA</w:t>
        </w:r>
      </w:hyperlink>
    </w:p>
    <w:p w14:paraId="707C0B3A" w14:textId="77777777" w:rsidR="00AC0EC7" w:rsidRDefault="00AC0EC7"/>
    <w:sectPr w:rsidR="00AC0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ED"/>
    <w:rsid w:val="000E57ED"/>
    <w:rsid w:val="003A2999"/>
    <w:rsid w:val="003F157F"/>
    <w:rsid w:val="004140B9"/>
    <w:rsid w:val="005611A9"/>
    <w:rsid w:val="006B4CBD"/>
    <w:rsid w:val="007D4D23"/>
    <w:rsid w:val="009A50DA"/>
    <w:rsid w:val="00AC0EC7"/>
    <w:rsid w:val="00C424A8"/>
    <w:rsid w:val="00E1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9D6C"/>
  <w15:chartTrackingRefBased/>
  <w15:docId w15:val="{0690922D-C508-4408-B584-E575CDEC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57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5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psa.epam.com/workload/employeeView.do?employeeId=40607414003529873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psa.epam.com/workload/employeeView.do?employeeId=406074140035133186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Vallejo</dc:creator>
  <cp:keywords/>
  <dc:description/>
  <cp:lastModifiedBy>Ivan Vallejo</cp:lastModifiedBy>
  <cp:revision>6</cp:revision>
  <dcterms:created xsi:type="dcterms:W3CDTF">2018-08-22T20:54:00Z</dcterms:created>
  <dcterms:modified xsi:type="dcterms:W3CDTF">2018-08-29T19:36:00Z</dcterms:modified>
</cp:coreProperties>
</file>