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fvcf2agcu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Déploiement avec Docker + GitHub + VPS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boaammdts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Objectif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Mettre en place un système de déploiement automatique permettant de 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des images Docker depuis GitHub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stocker sur GitHub Container Registry (GHCR)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déployer automatiquement sur un VPS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ezf2txkjg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Architecture globale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(code)</w:t>
        <w:br w:type="textWrapping"/>
        <w:t xml:space="preserve">↓</w:t>
        <w:br w:type="textWrapping"/>
        <w:t xml:space="preserve">GitHub Actions (CI/CD)</w:t>
        <w:br w:type="textWrapping"/>
        <w:t xml:space="preserve">↓</w:t>
        <w:br w:type="textWrapping"/>
        <w:t xml:space="preserve">GHCR (images Docker)</w:t>
        <w:br w:type="textWrapping"/>
        <w:t xml:space="preserve">↓</w:t>
        <w:br w:type="textWrapping"/>
        <w:t xml:space="preserve">VPS (serveur de production avec Docker)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rc6ghmty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Systèmes d’authentification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uj5ygxbkc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SSH (connexion au VPS)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 à GitHub Actions de se connecter au serveur.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96q0i3tgj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Mise en place 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Génération d’une clé SSH (machine locale)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 de la clé publique sur le VPS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~/.ssh/authorized_keys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 de la clé privée dans GitHub Secrets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ul68nevk4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Secret utilisé 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SSH_PRIVATE_KEY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bntx6bjr3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GHCR Token (accès aux images Docker)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 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push des images vers GHCR (depuis GitHub Actions)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pull des images depuis le VPS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a1q9zod2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Création 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→ Settings → Personal access tokens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read:packages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write:packages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 (si privé)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f7uebreks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Secret utilisé 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GHCR_TOKEN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zdfocqp82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Workflow GitHub Actions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6ol7in9xs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Étapes principales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qv95pssuh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Build &amp; Push Docker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des images backend et frontend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vers GHCR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docker build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docker push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ssbm34fdq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Déploiement sur VPS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Connexion SSH au VPS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à GHCR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des nouvelles images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Redémarrage des containers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docker pull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docker compose down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s5jlqy2w0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🌍 Variables globales utilisées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REGISTRY=ghcr.io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IMAGE_BACKEND=ghcr.io/&lt;user&gt;/sohblitz-backend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IMAGE_FRONTEND=ghcr.io/&lt;user&gt;/sohblitz-frontend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VPS_IP=&lt;ip&gt;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VPS_USER=&lt;user&gt;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q3q9p2gmt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Flux complet de déploiement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de code sur GitHub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se déclenche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des images Docker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vers GHCR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Connexion SSH au VPS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VPS récupère les images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Redémarrage des containers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k5ilcxm7d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🐳 Côté VPS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Pré-requis 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installé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 installé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Accès SSH configuré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Commandes utilisées 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docker login ghcr.io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docker pull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k9gl8cegg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Points importants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 jamais exposer les clés ou tokens dans le code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Toujours utiliser GitHub Secrets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Vérifier les permissions des tokens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S’assurer que le VPS a accès à GHCR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gbtxovx9vx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Résultat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Déploiement automatique à chaque push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versionnées et centralisées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simple et scalable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