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FCCCD" w14:textId="5578941F" w:rsidR="00272AB3" w:rsidRPr="00320EDB" w:rsidRDefault="00D45FE5">
      <w:pPr>
        <w:rPr>
          <w:i/>
          <w:iCs/>
          <w:sz w:val="40"/>
          <w:szCs w:val="40"/>
        </w:rPr>
      </w:pPr>
      <w:r w:rsidRPr="00320EDB">
        <w:rPr>
          <w:i/>
          <w:iCs/>
          <w:sz w:val="40"/>
          <w:szCs w:val="40"/>
        </w:rPr>
        <w:t>Osnova</w:t>
      </w:r>
    </w:p>
    <w:p w14:paraId="0DD75C5B" w14:textId="0B90240A" w:rsidR="00D45FE5" w:rsidRDefault="00B1230C" w:rsidP="00B1230C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Úvod</w:t>
      </w:r>
    </w:p>
    <w:p w14:paraId="50579B06" w14:textId="524EFDB4" w:rsidR="00A10C0D" w:rsidRDefault="00003F4D" w:rsidP="00713CAD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Seznámení s</w:t>
      </w:r>
      <w:r w:rsidR="00713CAD">
        <w:rPr>
          <w:sz w:val="24"/>
          <w:szCs w:val="24"/>
        </w:rPr>
        <w:t> </w:t>
      </w:r>
      <w:r>
        <w:rPr>
          <w:sz w:val="24"/>
          <w:szCs w:val="24"/>
        </w:rPr>
        <w:t>problematikou</w:t>
      </w:r>
    </w:p>
    <w:p w14:paraId="1E382ADA" w14:textId="3F003EDB" w:rsidR="00070380" w:rsidRDefault="00D238F8" w:rsidP="00070380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Popis </w:t>
      </w:r>
      <w:r w:rsidR="002F1884">
        <w:rPr>
          <w:sz w:val="24"/>
          <w:szCs w:val="24"/>
        </w:rPr>
        <w:t>dříve používaných</w:t>
      </w:r>
      <w:r w:rsidR="003F5682">
        <w:rPr>
          <w:sz w:val="24"/>
          <w:szCs w:val="24"/>
        </w:rPr>
        <w:t xml:space="preserve"> </w:t>
      </w:r>
      <w:r w:rsidR="005C5DFA">
        <w:rPr>
          <w:sz w:val="24"/>
          <w:szCs w:val="24"/>
        </w:rPr>
        <w:t>způsobu „renderingu“</w:t>
      </w:r>
    </w:p>
    <w:p w14:paraId="4C8465D1" w14:textId="7ADE63C7" w:rsidR="00070380" w:rsidRDefault="002F1884" w:rsidP="00070380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Popis </w:t>
      </w:r>
      <w:r w:rsidR="00135311">
        <w:rPr>
          <w:sz w:val="24"/>
          <w:szCs w:val="24"/>
        </w:rPr>
        <w:t>dnešního způsobu „renderingu“</w:t>
      </w:r>
    </w:p>
    <w:p w14:paraId="5A19EC96" w14:textId="17FD4E19" w:rsidR="00430A07" w:rsidRDefault="00B161F0" w:rsidP="00430A07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Rozbor projektu (viz </w:t>
      </w:r>
      <w:r w:rsidR="003A3A59">
        <w:rPr>
          <w:sz w:val="24"/>
          <w:szCs w:val="24"/>
        </w:rPr>
        <w:t xml:space="preserve">Teoretická část </w:t>
      </w:r>
      <w:r w:rsidR="00430A07">
        <w:rPr>
          <w:sz w:val="24"/>
          <w:szCs w:val="24"/>
        </w:rPr>
        <w:t>v dokumentu Maturitní témata z IVT</w:t>
      </w:r>
      <w:r>
        <w:rPr>
          <w:sz w:val="24"/>
          <w:szCs w:val="24"/>
        </w:rPr>
        <w:t>)</w:t>
      </w:r>
    </w:p>
    <w:p w14:paraId="6BA9C4F5" w14:textId="339A0F80" w:rsidR="00AE479A" w:rsidRDefault="00AE479A" w:rsidP="00AE479A">
      <w:pPr>
        <w:rPr>
          <w:sz w:val="24"/>
          <w:szCs w:val="24"/>
        </w:rPr>
      </w:pPr>
    </w:p>
    <w:p w14:paraId="38516D1A" w14:textId="40CE04FB" w:rsidR="00AE479A" w:rsidRPr="00320EDB" w:rsidRDefault="00313679" w:rsidP="00AE479A">
      <w:pPr>
        <w:rPr>
          <w:i/>
          <w:iCs/>
          <w:sz w:val="40"/>
          <w:szCs w:val="40"/>
        </w:rPr>
      </w:pPr>
      <w:r w:rsidRPr="00320EDB">
        <w:rPr>
          <w:i/>
          <w:iCs/>
          <w:sz w:val="40"/>
          <w:szCs w:val="40"/>
        </w:rPr>
        <w:t>Úvod</w:t>
      </w:r>
    </w:p>
    <w:p w14:paraId="3AA1E7A7" w14:textId="7106E8A2" w:rsidR="00313679" w:rsidRDefault="00313679" w:rsidP="00CA76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Tématem mé maturitní práce je 3D hra v Javě. </w:t>
      </w:r>
      <w:r w:rsidR="006A39CD">
        <w:rPr>
          <w:sz w:val="24"/>
          <w:szCs w:val="24"/>
        </w:rPr>
        <w:t xml:space="preserve">Hra je vytvářená na způsob staré střílečky Wolfenstein 3D. </w:t>
      </w:r>
      <w:r w:rsidR="009D2562">
        <w:rPr>
          <w:sz w:val="24"/>
          <w:szCs w:val="24"/>
        </w:rPr>
        <w:t xml:space="preserve">Důvody, proč jsem si vybral tohle téma jsou celkem tři. </w:t>
      </w:r>
      <w:r w:rsidR="00FA59FB">
        <w:rPr>
          <w:sz w:val="24"/>
          <w:szCs w:val="24"/>
        </w:rPr>
        <w:t xml:space="preserve">Chci se zabývat programováním a vývojem video her. </w:t>
      </w:r>
      <w:r w:rsidR="006C01BE">
        <w:rPr>
          <w:sz w:val="24"/>
          <w:szCs w:val="24"/>
        </w:rPr>
        <w:t>Hry typu DOOM</w:t>
      </w:r>
      <w:r w:rsidR="00462953">
        <w:rPr>
          <w:sz w:val="24"/>
          <w:szCs w:val="24"/>
        </w:rPr>
        <w:t xml:space="preserve">, Warcraft I a hlavně The Elder Scrolls: Daggerfall </w:t>
      </w:r>
      <w:r w:rsidR="008142AD">
        <w:rPr>
          <w:sz w:val="24"/>
          <w:szCs w:val="24"/>
        </w:rPr>
        <w:t xml:space="preserve">jsem si opravdu oblíbil. A zároveň </w:t>
      </w:r>
      <w:r w:rsidR="008F3178">
        <w:rPr>
          <w:sz w:val="24"/>
          <w:szCs w:val="24"/>
        </w:rPr>
        <w:t>algoritmus</w:t>
      </w:r>
      <w:r w:rsidR="008142AD">
        <w:rPr>
          <w:sz w:val="24"/>
          <w:szCs w:val="24"/>
        </w:rPr>
        <w:t xml:space="preserve">, </w:t>
      </w:r>
      <w:r w:rsidR="008F3178">
        <w:rPr>
          <w:sz w:val="24"/>
          <w:szCs w:val="24"/>
        </w:rPr>
        <w:t>na základě kterém Wolfenstein funguje je v zásadě dost jednoduchý</w:t>
      </w:r>
      <w:r w:rsidR="00D95EB5">
        <w:rPr>
          <w:sz w:val="24"/>
          <w:szCs w:val="24"/>
        </w:rPr>
        <w:t xml:space="preserve">, tudíž je to dle mého názoru úctyhodný start pro nadšeného programátora a </w:t>
      </w:r>
      <w:r w:rsidR="006211CC">
        <w:rPr>
          <w:sz w:val="24"/>
          <w:szCs w:val="24"/>
        </w:rPr>
        <w:t>matematika.</w:t>
      </w:r>
    </w:p>
    <w:p w14:paraId="311777FA" w14:textId="3EE46753" w:rsidR="006211CC" w:rsidRDefault="007D4B9F" w:rsidP="00CA762A">
      <w:pPr>
        <w:jc w:val="both"/>
        <w:rPr>
          <w:sz w:val="24"/>
          <w:szCs w:val="24"/>
        </w:rPr>
      </w:pPr>
      <w:r>
        <w:rPr>
          <w:sz w:val="24"/>
          <w:szCs w:val="24"/>
        </w:rPr>
        <w:t>Cílem</w:t>
      </w:r>
      <w:r w:rsidR="006211CC">
        <w:rPr>
          <w:sz w:val="24"/>
          <w:szCs w:val="24"/>
        </w:rPr>
        <w:t xml:space="preserve"> práce je</w:t>
      </w:r>
      <w:r w:rsidR="00CA762A">
        <w:rPr>
          <w:sz w:val="24"/>
          <w:szCs w:val="24"/>
        </w:rPr>
        <w:t xml:space="preserve"> </w:t>
      </w:r>
      <w:r w:rsidR="006211CC">
        <w:rPr>
          <w:sz w:val="24"/>
          <w:szCs w:val="24"/>
        </w:rPr>
        <w:t>naprogramovat</w:t>
      </w:r>
      <w:r w:rsidR="00CA762A">
        <w:rPr>
          <w:sz w:val="24"/>
          <w:szCs w:val="24"/>
        </w:rPr>
        <w:t xml:space="preserve"> jednoduchou</w:t>
      </w:r>
      <w:r w:rsidR="006211CC">
        <w:rPr>
          <w:sz w:val="24"/>
          <w:szCs w:val="24"/>
        </w:rPr>
        <w:t xml:space="preserve"> hru</w:t>
      </w:r>
      <w:r w:rsidR="00A33C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 funkčním </w:t>
      </w:r>
      <w:r w:rsidR="00EE7F82">
        <w:rPr>
          <w:sz w:val="24"/>
          <w:szCs w:val="24"/>
        </w:rPr>
        <w:t xml:space="preserve">systémem </w:t>
      </w:r>
      <w:r w:rsidR="00AB1F5E">
        <w:rPr>
          <w:sz w:val="24"/>
          <w:szCs w:val="24"/>
        </w:rPr>
        <w:t>renderingu</w:t>
      </w:r>
      <w:r w:rsidR="00EE7F82">
        <w:rPr>
          <w:sz w:val="24"/>
          <w:szCs w:val="24"/>
        </w:rPr>
        <w:t>.</w:t>
      </w:r>
    </w:p>
    <w:p w14:paraId="43DD4330" w14:textId="1A67523F" w:rsidR="00AB1F5E" w:rsidRDefault="00AB1F5E" w:rsidP="00AE479A">
      <w:pPr>
        <w:rPr>
          <w:sz w:val="24"/>
          <w:szCs w:val="24"/>
        </w:rPr>
      </w:pPr>
    </w:p>
    <w:p w14:paraId="08CAF69C" w14:textId="3C020652" w:rsidR="00AB1F5E" w:rsidRPr="00320EDB" w:rsidRDefault="00AB1F5E" w:rsidP="00AE479A">
      <w:pPr>
        <w:rPr>
          <w:i/>
          <w:iCs/>
          <w:sz w:val="40"/>
          <w:szCs w:val="40"/>
        </w:rPr>
      </w:pPr>
      <w:r w:rsidRPr="00320EDB">
        <w:rPr>
          <w:i/>
          <w:iCs/>
          <w:sz w:val="40"/>
          <w:szCs w:val="40"/>
        </w:rPr>
        <w:t>Typy Renderingů</w:t>
      </w:r>
    </w:p>
    <w:p w14:paraId="291962ED" w14:textId="25F4D18C" w:rsidR="00B60F21" w:rsidRDefault="00A353BA" w:rsidP="00AE479A">
      <w:pPr>
        <w:rPr>
          <w:b/>
          <w:bCs/>
          <w:sz w:val="28"/>
          <w:szCs w:val="28"/>
        </w:rPr>
      </w:pPr>
      <w:r w:rsidRPr="00A353BA">
        <w:rPr>
          <w:b/>
          <w:bCs/>
          <w:sz w:val="28"/>
          <w:szCs w:val="28"/>
        </w:rPr>
        <w:t>R</w:t>
      </w:r>
      <w:r w:rsidR="00B60F21">
        <w:rPr>
          <w:b/>
          <w:bCs/>
          <w:sz w:val="28"/>
          <w:szCs w:val="28"/>
        </w:rPr>
        <w:t>ay Casting</w:t>
      </w:r>
    </w:p>
    <w:p w14:paraId="3C17BCAE" w14:textId="4F70D7B5" w:rsidR="00B60F21" w:rsidRDefault="00B60F21" w:rsidP="00CA762A">
      <w:pPr>
        <w:jc w:val="both"/>
        <w:rPr>
          <w:sz w:val="24"/>
          <w:szCs w:val="24"/>
        </w:rPr>
      </w:pPr>
      <w:r>
        <w:rPr>
          <w:sz w:val="24"/>
          <w:szCs w:val="24"/>
        </w:rPr>
        <w:t>Ray casting</w:t>
      </w:r>
      <w:r w:rsidR="003263E0">
        <w:rPr>
          <w:sz w:val="24"/>
          <w:szCs w:val="24"/>
        </w:rPr>
        <w:t xml:space="preserve"> je způsob renderingu, ve kterém posíláme paprsky ve 2D prostoru a zjišťujeme </w:t>
      </w:r>
      <w:r w:rsidR="00104E84">
        <w:rPr>
          <w:sz w:val="24"/>
          <w:szCs w:val="24"/>
        </w:rPr>
        <w:t>kolizi/protnutí s</w:t>
      </w:r>
      <w:r w:rsidR="002021A0">
        <w:rPr>
          <w:sz w:val="24"/>
          <w:szCs w:val="24"/>
        </w:rPr>
        <w:t> </w:t>
      </w:r>
      <w:r w:rsidR="00C43399">
        <w:rPr>
          <w:sz w:val="24"/>
          <w:szCs w:val="24"/>
        </w:rPr>
        <w:t>objekty</w:t>
      </w:r>
      <w:r w:rsidR="00104E84">
        <w:rPr>
          <w:sz w:val="24"/>
          <w:szCs w:val="24"/>
        </w:rPr>
        <w:t xml:space="preserve">. Tento proces je poměrně rychlý a ne tolik náročný, protože </w:t>
      </w:r>
      <w:r w:rsidR="00D12E94">
        <w:rPr>
          <w:sz w:val="24"/>
          <w:szCs w:val="24"/>
        </w:rPr>
        <w:t>vysíláme paprsek pouze za každý pixelový sloupec na obrazovce z kde každý paprsek počítá pouze jednu jednoduchou matematickou rovnici</w:t>
      </w:r>
      <w:r w:rsidR="00A9617E">
        <w:rPr>
          <w:sz w:val="24"/>
          <w:szCs w:val="24"/>
        </w:rPr>
        <w:t>, díky čemuž byl velice populární v dobách prvních 3D her.</w:t>
      </w:r>
      <w:r w:rsidR="00590CAF">
        <w:rPr>
          <w:sz w:val="24"/>
          <w:szCs w:val="24"/>
        </w:rPr>
        <w:t xml:space="preserve"> Je však omezený a kvůli geometrickým úpravám, které se v průběhu dělají, aby obraz vypadal realistický ztrácí</w:t>
      </w:r>
      <w:r w:rsidR="00952B63">
        <w:rPr>
          <w:sz w:val="24"/>
          <w:szCs w:val="24"/>
        </w:rPr>
        <w:t xml:space="preserve"> schopnost vykreslovat všechny tvary a tak je limitován na víceméně jen jednodušší prostředí.</w:t>
      </w:r>
    </w:p>
    <w:p w14:paraId="3710193D" w14:textId="7FA514DE" w:rsidR="00DF0CFC" w:rsidRDefault="00DF0CFC" w:rsidP="00CA762A">
      <w:pPr>
        <w:jc w:val="both"/>
        <w:rPr>
          <w:sz w:val="24"/>
          <w:szCs w:val="24"/>
        </w:rPr>
      </w:pPr>
    </w:p>
    <w:p w14:paraId="7B1E956F" w14:textId="7A34C701" w:rsidR="00DF0CFC" w:rsidRPr="00320EDB" w:rsidRDefault="00DF0CFC" w:rsidP="00CA762A">
      <w:pPr>
        <w:jc w:val="both"/>
        <w:rPr>
          <w:i/>
          <w:iCs/>
          <w:sz w:val="40"/>
          <w:szCs w:val="40"/>
        </w:rPr>
      </w:pPr>
      <w:r w:rsidRPr="00320EDB">
        <w:rPr>
          <w:i/>
          <w:iCs/>
          <w:sz w:val="40"/>
          <w:szCs w:val="40"/>
        </w:rPr>
        <w:t>Studium Problematiky</w:t>
      </w:r>
    </w:p>
    <w:p w14:paraId="3DC90907" w14:textId="4F205035" w:rsidR="00DF0CFC" w:rsidRPr="00835438" w:rsidRDefault="00DF0CFC" w:rsidP="00CA762A">
      <w:pPr>
        <w:jc w:val="both"/>
        <w:rPr>
          <w:b/>
          <w:bCs/>
          <w:sz w:val="28"/>
          <w:szCs w:val="28"/>
        </w:rPr>
      </w:pPr>
      <w:r w:rsidRPr="00835438">
        <w:rPr>
          <w:b/>
          <w:bCs/>
          <w:sz w:val="28"/>
          <w:szCs w:val="28"/>
        </w:rPr>
        <w:t xml:space="preserve">Herní </w:t>
      </w:r>
      <w:r w:rsidR="005524CA">
        <w:rPr>
          <w:b/>
          <w:bCs/>
          <w:sz w:val="28"/>
          <w:szCs w:val="28"/>
        </w:rPr>
        <w:t>Enginy</w:t>
      </w:r>
    </w:p>
    <w:p w14:paraId="77BE2953" w14:textId="5D0CBA09" w:rsidR="00F10AD6" w:rsidRPr="00B60F21" w:rsidRDefault="00F062F7" w:rsidP="00CA76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 se vývoje 3D hry týče existují zde enginy, ve kterých se hry tohoto typu </w:t>
      </w:r>
      <w:r w:rsidR="002660F7">
        <w:rPr>
          <w:sz w:val="24"/>
          <w:szCs w:val="24"/>
        </w:rPr>
        <w:t xml:space="preserve">dají vytvořit bez řešení jakýchkoliv problémů, týkajících se matematiky </w:t>
      </w:r>
      <w:r w:rsidR="003C6DCE">
        <w:rPr>
          <w:sz w:val="24"/>
          <w:szCs w:val="24"/>
        </w:rPr>
        <w:t xml:space="preserve">renderingu. Mezi takové dva největší enginy bych vybral </w:t>
      </w:r>
      <w:r w:rsidR="00F10AD6">
        <w:rPr>
          <w:sz w:val="24"/>
          <w:szCs w:val="24"/>
        </w:rPr>
        <w:t>Unity Engine a Unreal Engine</w:t>
      </w:r>
      <w:r w:rsidR="005524CA">
        <w:rPr>
          <w:sz w:val="24"/>
          <w:szCs w:val="24"/>
        </w:rPr>
        <w:t xml:space="preserve">. Tyto programy už v sobě mají zabudované tyto systémy a vývojář se může prakticky soustředit jen na </w:t>
      </w:r>
      <w:r w:rsidR="008A703A">
        <w:rPr>
          <w:sz w:val="24"/>
          <w:szCs w:val="24"/>
        </w:rPr>
        <w:t>ty „jednodušší“ úkoly</w:t>
      </w:r>
      <w:r w:rsidR="00701B99">
        <w:rPr>
          <w:sz w:val="24"/>
          <w:szCs w:val="24"/>
        </w:rPr>
        <w:t xml:space="preserve"> a nemusí se zaobírat vytvářením už několikrát použitých algoritmů, které se jen opakují</w:t>
      </w:r>
      <w:r w:rsidR="00F10AD6">
        <w:rPr>
          <w:sz w:val="24"/>
          <w:szCs w:val="24"/>
        </w:rPr>
        <w:t>.</w:t>
      </w:r>
      <w:r w:rsidR="005524CA">
        <w:rPr>
          <w:sz w:val="24"/>
          <w:szCs w:val="24"/>
        </w:rPr>
        <w:t xml:space="preserve"> Na</w:t>
      </w:r>
      <w:r w:rsidR="00F10AD6">
        <w:rPr>
          <w:sz w:val="24"/>
          <w:szCs w:val="24"/>
        </w:rPr>
        <w:t xml:space="preserve"> svůj projekt </w:t>
      </w:r>
      <w:r w:rsidR="00F10AD6">
        <w:rPr>
          <w:sz w:val="24"/>
          <w:szCs w:val="24"/>
        </w:rPr>
        <w:lastRenderedPageBreak/>
        <w:t>jsem však žádný herní engine nepoužil, protože mým hlavním cílem bylo naprogramovat právě algoritmus na renderování prostředí</w:t>
      </w:r>
      <w:r w:rsidR="00835438">
        <w:rPr>
          <w:sz w:val="24"/>
          <w:szCs w:val="24"/>
        </w:rPr>
        <w:t>.</w:t>
      </w:r>
    </w:p>
    <w:p w14:paraId="55C35FF5" w14:textId="56C9C69F" w:rsidR="00DF0CFC" w:rsidRPr="001D1F1A" w:rsidRDefault="008664D9" w:rsidP="00CA762A">
      <w:pPr>
        <w:jc w:val="both"/>
        <w:rPr>
          <w:b/>
          <w:bCs/>
          <w:sz w:val="28"/>
          <w:szCs w:val="28"/>
        </w:rPr>
      </w:pPr>
      <w:r w:rsidRPr="001D1F1A">
        <w:rPr>
          <w:b/>
          <w:bCs/>
          <w:sz w:val="28"/>
          <w:szCs w:val="28"/>
        </w:rPr>
        <w:t>GUI a Obsluha událostí</w:t>
      </w:r>
    </w:p>
    <w:p w14:paraId="245913E3" w14:textId="60E216E0" w:rsidR="008664D9" w:rsidRDefault="008664D9" w:rsidP="00CA762A">
      <w:pPr>
        <w:jc w:val="both"/>
        <w:rPr>
          <w:sz w:val="24"/>
          <w:szCs w:val="24"/>
        </w:rPr>
      </w:pPr>
      <w:r>
        <w:rPr>
          <w:sz w:val="24"/>
          <w:szCs w:val="24"/>
        </w:rPr>
        <w:t>Grafické rozhraní je ve hře zpracováno pomocí Java knihovny Swing, která má v sobě zabudované funkce pro vykreslení textu do okna. Celá hra se ovládá pouze klávesnicí, ale je možné použít myš při volení možnosti u vyskakujících okna.</w:t>
      </w:r>
    </w:p>
    <w:p w14:paraId="5C946BC3" w14:textId="44F6F041" w:rsidR="001D1F1A" w:rsidRDefault="001D1F1A" w:rsidP="00CA762A">
      <w:pPr>
        <w:jc w:val="both"/>
        <w:rPr>
          <w:sz w:val="24"/>
          <w:szCs w:val="24"/>
        </w:rPr>
      </w:pPr>
    </w:p>
    <w:p w14:paraId="506BD457" w14:textId="75889814" w:rsidR="001D1F1A" w:rsidRPr="0073003B" w:rsidRDefault="00FC2222" w:rsidP="00CA762A">
      <w:pPr>
        <w:jc w:val="both"/>
        <w:rPr>
          <w:b/>
          <w:bCs/>
          <w:sz w:val="28"/>
          <w:szCs w:val="28"/>
        </w:rPr>
      </w:pPr>
      <w:r w:rsidRPr="0073003B">
        <w:rPr>
          <w:b/>
          <w:bCs/>
          <w:sz w:val="28"/>
          <w:szCs w:val="28"/>
        </w:rPr>
        <w:t>Vybrané Java API</w:t>
      </w:r>
    </w:p>
    <w:p w14:paraId="143F299C" w14:textId="440827AD" w:rsidR="00FC2222" w:rsidRDefault="00FC2222" w:rsidP="00CA762A">
      <w:pPr>
        <w:jc w:val="both"/>
        <w:rPr>
          <w:sz w:val="24"/>
          <w:szCs w:val="24"/>
        </w:rPr>
      </w:pPr>
      <w:r>
        <w:rPr>
          <w:sz w:val="24"/>
          <w:szCs w:val="24"/>
        </w:rPr>
        <w:t>K tvorbě hry jsem použil knihovny Java Swing a Java AWT, které jsou v projektu využity k projekci a vykreslení jak pohledu hráče tak i samotného grafického rozhraní.</w:t>
      </w:r>
    </w:p>
    <w:p w14:paraId="07E6DF09" w14:textId="3F06FED0" w:rsidR="005C3AD9" w:rsidRDefault="005C3AD9" w:rsidP="00CA762A">
      <w:pPr>
        <w:jc w:val="both"/>
        <w:rPr>
          <w:sz w:val="24"/>
          <w:szCs w:val="24"/>
        </w:rPr>
      </w:pPr>
    </w:p>
    <w:p w14:paraId="0A6A414A" w14:textId="0154E980" w:rsidR="005C3AD9" w:rsidRPr="00320EDB" w:rsidRDefault="005C3AD9" w:rsidP="00CA762A">
      <w:pPr>
        <w:jc w:val="both"/>
        <w:rPr>
          <w:i/>
          <w:iCs/>
          <w:sz w:val="40"/>
          <w:szCs w:val="40"/>
        </w:rPr>
      </w:pPr>
      <w:r w:rsidRPr="00320EDB">
        <w:rPr>
          <w:i/>
          <w:iCs/>
          <w:sz w:val="40"/>
          <w:szCs w:val="40"/>
        </w:rPr>
        <w:t>Analýza</w:t>
      </w:r>
    </w:p>
    <w:p w14:paraId="318E79CA" w14:textId="3F977587" w:rsidR="005C3AD9" w:rsidRPr="005C3AD9" w:rsidRDefault="005C3AD9" w:rsidP="00CA762A">
      <w:pPr>
        <w:jc w:val="both"/>
        <w:rPr>
          <w:b/>
          <w:bCs/>
          <w:sz w:val="28"/>
          <w:szCs w:val="28"/>
        </w:rPr>
      </w:pPr>
      <w:r w:rsidRPr="005C3AD9">
        <w:rPr>
          <w:b/>
          <w:bCs/>
          <w:sz w:val="28"/>
          <w:szCs w:val="28"/>
        </w:rPr>
        <w:t>Cíl hry</w:t>
      </w:r>
    </w:p>
    <w:p w14:paraId="308486AC" w14:textId="0871C509" w:rsidR="005C3AD9" w:rsidRDefault="005C3AD9" w:rsidP="00CA762A">
      <w:pPr>
        <w:jc w:val="both"/>
        <w:rPr>
          <w:sz w:val="24"/>
          <w:szCs w:val="24"/>
        </w:rPr>
      </w:pPr>
      <w:r>
        <w:rPr>
          <w:sz w:val="24"/>
          <w:szCs w:val="24"/>
        </w:rPr>
        <w:t>Dostat se na konec a zničit zdroj hrozby, kterým je květ v nejvyšším patře budovy.</w:t>
      </w:r>
    </w:p>
    <w:p w14:paraId="0FA0AF6E" w14:textId="77777777" w:rsidR="0067396E" w:rsidRDefault="0067396E" w:rsidP="00CA762A">
      <w:pPr>
        <w:jc w:val="both"/>
        <w:rPr>
          <w:sz w:val="24"/>
          <w:szCs w:val="24"/>
        </w:rPr>
      </w:pPr>
    </w:p>
    <w:p w14:paraId="1C5E1D84" w14:textId="745839E8" w:rsidR="005C3AD9" w:rsidRPr="0067396E" w:rsidRDefault="005C3AD9" w:rsidP="00CA762A">
      <w:pPr>
        <w:jc w:val="both"/>
        <w:rPr>
          <w:b/>
          <w:bCs/>
          <w:sz w:val="28"/>
          <w:szCs w:val="28"/>
        </w:rPr>
      </w:pPr>
      <w:r w:rsidRPr="0067396E">
        <w:rPr>
          <w:b/>
          <w:bCs/>
          <w:sz w:val="28"/>
          <w:szCs w:val="28"/>
        </w:rPr>
        <w:t>Příběh</w:t>
      </w:r>
    </w:p>
    <w:p w14:paraId="77B27728" w14:textId="47B905E9" w:rsidR="005C3AD9" w:rsidRDefault="0067396E" w:rsidP="00CA762A">
      <w:pPr>
        <w:jc w:val="both"/>
        <w:rPr>
          <w:sz w:val="24"/>
          <w:szCs w:val="24"/>
        </w:rPr>
      </w:pPr>
      <w:r>
        <w:rPr>
          <w:sz w:val="24"/>
          <w:szCs w:val="24"/>
        </w:rPr>
        <w:t>Na Zemi</w:t>
      </w:r>
      <w:r w:rsidR="00BB10D1">
        <w:rPr>
          <w:sz w:val="24"/>
          <w:szCs w:val="24"/>
        </w:rPr>
        <w:t xml:space="preserve"> hned vedle gymnázia J. K. Tyla</w:t>
      </w:r>
      <w:r>
        <w:rPr>
          <w:sz w:val="24"/>
          <w:szCs w:val="24"/>
        </w:rPr>
        <w:t xml:space="preserve"> spadl meteorit z černého kamene. Toto spadlé vesmírné těleso zpočátku nevykazovalo žádné známky nebezpečí, ale po několika týdnech se začali dít opravdu podivuhodné věci.</w:t>
      </w:r>
      <w:r w:rsidR="00F01D2D">
        <w:rPr>
          <w:sz w:val="24"/>
          <w:szCs w:val="24"/>
        </w:rPr>
        <w:t xml:space="preserve"> Zvěř v okolí byla výraznějí agresivnější a plody rostlin byly absolutně nepoživatelné.</w:t>
      </w:r>
      <w:r w:rsidR="00F86B75">
        <w:rPr>
          <w:sz w:val="24"/>
          <w:szCs w:val="24"/>
        </w:rPr>
        <w:t xml:space="preserve"> Zároveň se začal</w:t>
      </w:r>
      <w:r w:rsidR="008D56F6">
        <w:rPr>
          <w:sz w:val="24"/>
          <w:szCs w:val="24"/>
        </w:rPr>
        <w:t>y</w:t>
      </w:r>
      <w:r w:rsidR="00F86B75">
        <w:rPr>
          <w:sz w:val="24"/>
          <w:szCs w:val="24"/>
        </w:rPr>
        <w:t xml:space="preserve"> rostliny zvedat ze země a útočil</w:t>
      </w:r>
      <w:r w:rsidR="005A5BFC">
        <w:rPr>
          <w:sz w:val="24"/>
          <w:szCs w:val="24"/>
        </w:rPr>
        <w:t>y</w:t>
      </w:r>
      <w:r w:rsidR="00F86B75">
        <w:rPr>
          <w:sz w:val="24"/>
          <w:szCs w:val="24"/>
        </w:rPr>
        <w:t xml:space="preserve"> na civilisty.</w:t>
      </w:r>
      <w:r w:rsidR="004B514E">
        <w:rPr>
          <w:sz w:val="24"/>
          <w:szCs w:val="24"/>
        </w:rPr>
        <w:t xml:space="preserve"> </w:t>
      </w:r>
      <w:r w:rsidR="009B0E73">
        <w:rPr>
          <w:sz w:val="24"/>
          <w:szCs w:val="24"/>
        </w:rPr>
        <w:t>Hlavní postava je vycvičený voják, který se ujímá životně</w:t>
      </w:r>
      <w:r w:rsidR="009914D9">
        <w:rPr>
          <w:sz w:val="24"/>
          <w:szCs w:val="24"/>
        </w:rPr>
        <w:t xml:space="preserve"> </w:t>
      </w:r>
      <w:r w:rsidR="009B0E73">
        <w:rPr>
          <w:sz w:val="24"/>
          <w:szCs w:val="24"/>
        </w:rPr>
        <w:t>nebezpečného úkolu</w:t>
      </w:r>
      <w:r w:rsidR="00BB10D1">
        <w:rPr>
          <w:sz w:val="24"/>
          <w:szCs w:val="24"/>
        </w:rPr>
        <w:t xml:space="preserve"> a to prosekání si cesty skrze napadenou a polorozpadlou budovu gymnázia a zničit “srdce rostlin“</w:t>
      </w:r>
      <w:r w:rsidR="00F26F41">
        <w:rPr>
          <w:sz w:val="24"/>
          <w:szCs w:val="24"/>
        </w:rPr>
        <w:t>, čímž ukončí dosavadní teror.</w:t>
      </w:r>
    </w:p>
    <w:p w14:paraId="44D10909" w14:textId="77777777" w:rsidR="0067396E" w:rsidRDefault="0067396E" w:rsidP="00CA762A">
      <w:pPr>
        <w:jc w:val="both"/>
        <w:rPr>
          <w:sz w:val="24"/>
          <w:szCs w:val="24"/>
        </w:rPr>
      </w:pPr>
    </w:p>
    <w:p w14:paraId="49A3A8B3" w14:textId="68317A7E" w:rsidR="005C3AD9" w:rsidRPr="0067396E" w:rsidRDefault="005C3AD9" w:rsidP="00CA762A">
      <w:pPr>
        <w:jc w:val="both"/>
        <w:rPr>
          <w:b/>
          <w:bCs/>
          <w:sz w:val="28"/>
          <w:szCs w:val="28"/>
        </w:rPr>
      </w:pPr>
      <w:r w:rsidRPr="0067396E">
        <w:rPr>
          <w:b/>
          <w:bCs/>
          <w:sz w:val="28"/>
          <w:szCs w:val="28"/>
        </w:rPr>
        <w:t>Scénář</w:t>
      </w:r>
    </w:p>
    <w:p w14:paraId="3745B6CF" w14:textId="1685A009" w:rsidR="00622E3B" w:rsidRDefault="00B17978" w:rsidP="00CA762A">
      <w:pPr>
        <w:jc w:val="both"/>
        <w:rPr>
          <w:sz w:val="24"/>
          <w:szCs w:val="24"/>
        </w:rPr>
      </w:pPr>
      <w:r>
        <w:rPr>
          <w:sz w:val="24"/>
          <w:szCs w:val="24"/>
        </w:rPr>
        <w:t>Hráč je v prvním podlaží budovy gymnázia J. K. Tyla. Velká část podlaží je zaterasená sutinami vyšších pater.</w:t>
      </w:r>
      <w:r w:rsidR="00622E3B">
        <w:rPr>
          <w:sz w:val="24"/>
          <w:szCs w:val="24"/>
        </w:rPr>
        <w:t xml:space="preserve"> Prostřílí si cestu skrze lidožravé rostliny a najde cestu do dalšího patra.</w:t>
      </w:r>
    </w:p>
    <w:p w14:paraId="5C5C4168" w14:textId="1F592CD3" w:rsidR="00BE5FF6" w:rsidRDefault="00F151E3" w:rsidP="00CA76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 druhém patře hráč opět prochází polozavalené prostředí </w:t>
      </w:r>
      <w:r w:rsidR="001A4A2F">
        <w:rPr>
          <w:sz w:val="24"/>
          <w:szCs w:val="24"/>
        </w:rPr>
        <w:t xml:space="preserve">budovy </w:t>
      </w:r>
      <w:r>
        <w:rPr>
          <w:sz w:val="24"/>
          <w:szCs w:val="24"/>
        </w:rPr>
        <w:t>školy.</w:t>
      </w:r>
      <w:r w:rsidR="004C56C9">
        <w:rPr>
          <w:sz w:val="24"/>
          <w:szCs w:val="24"/>
        </w:rPr>
        <w:t xml:space="preserve"> Na konci opět nalezne cestu do dalšího podlaží.</w:t>
      </w:r>
    </w:p>
    <w:p w14:paraId="7F83BD3D" w14:textId="3B194CEE" w:rsidR="001924C0" w:rsidRDefault="00BE5FF6" w:rsidP="00CA762A">
      <w:pPr>
        <w:jc w:val="both"/>
        <w:rPr>
          <w:sz w:val="24"/>
          <w:szCs w:val="24"/>
        </w:rPr>
      </w:pPr>
      <w:r>
        <w:rPr>
          <w:sz w:val="24"/>
          <w:szCs w:val="24"/>
        </w:rPr>
        <w:t>Třetí podlaží je již znatelně propletené rostlinnými pletivy a cesta do posleního patra je celá v pletivech zahalená.</w:t>
      </w:r>
    </w:p>
    <w:p w14:paraId="2008D403" w14:textId="6CBE5DAA" w:rsidR="001924C0" w:rsidRDefault="001924C0" w:rsidP="00CA762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Čtvrté a tedy poslední podlaží je již celé zabalené v rostlinném pletivu a hráč je zde vystaven pouze těm nejsilnějším nepřátelům. Na konci podlaží </w:t>
      </w:r>
      <w:r w:rsidR="008E06C3">
        <w:rPr>
          <w:sz w:val="24"/>
          <w:szCs w:val="24"/>
        </w:rPr>
        <w:t>se nachází “srdce rostlin“ jehož zničením hráč ukončí hru.</w:t>
      </w:r>
    </w:p>
    <w:p w14:paraId="5E1C2D4E" w14:textId="7A02EE90" w:rsidR="00FD2854" w:rsidRDefault="00FD2854" w:rsidP="00CA762A">
      <w:pPr>
        <w:jc w:val="both"/>
        <w:rPr>
          <w:sz w:val="24"/>
          <w:szCs w:val="24"/>
        </w:rPr>
      </w:pPr>
    </w:p>
    <w:p w14:paraId="5D86F35C" w14:textId="3576626D" w:rsidR="00FD2854" w:rsidRPr="00FD2854" w:rsidRDefault="00FD2854" w:rsidP="00CA762A">
      <w:pPr>
        <w:jc w:val="both"/>
        <w:rPr>
          <w:i/>
          <w:iCs/>
          <w:sz w:val="40"/>
          <w:szCs w:val="40"/>
        </w:rPr>
      </w:pPr>
      <w:r w:rsidRPr="00FD2854">
        <w:rPr>
          <w:i/>
          <w:iCs/>
          <w:sz w:val="40"/>
          <w:szCs w:val="40"/>
        </w:rPr>
        <w:t>Tvorba Projektu</w:t>
      </w:r>
    </w:p>
    <w:p w14:paraId="62298BD8" w14:textId="6B8814B4" w:rsidR="00C747EB" w:rsidRDefault="00FD2854" w:rsidP="00C747EB">
      <w:pPr>
        <w:jc w:val="both"/>
        <w:rPr>
          <w:sz w:val="24"/>
          <w:szCs w:val="24"/>
        </w:rPr>
      </w:pPr>
      <w:r>
        <w:rPr>
          <w:sz w:val="24"/>
          <w:szCs w:val="24"/>
        </w:rPr>
        <w:t>Příklady tříd</w:t>
      </w:r>
    </w:p>
    <w:p w14:paraId="5E8F404A" w14:textId="22B7DF90" w:rsidR="00C747EB" w:rsidRDefault="00C747EB" w:rsidP="00C747EB">
      <w:pPr>
        <w:jc w:val="both"/>
        <w:rPr>
          <w:sz w:val="24"/>
          <w:szCs w:val="24"/>
        </w:rPr>
      </w:pPr>
      <w:r>
        <w:rPr>
          <w:sz w:val="24"/>
          <w:szCs w:val="24"/>
        </w:rPr>
        <w:t>Třída Level Object</w:t>
      </w:r>
    </w:p>
    <w:p w14:paraId="63E66690" w14:textId="613D9A8A" w:rsidR="00C747EB" w:rsidRDefault="00C747EB" w:rsidP="00C747EB">
      <w:pPr>
        <w:jc w:val="both"/>
        <w:rPr>
          <w:sz w:val="24"/>
          <w:szCs w:val="24"/>
        </w:rPr>
      </w:pPr>
      <w:r w:rsidRPr="00C747EB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22EAC1E" wp14:editId="54116F80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5760720" cy="4385945"/>
            <wp:effectExtent l="0" t="0" r="0" b="0"/>
            <wp:wrapTopAndBottom/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Výše uvedená třída je třída, definující jakýkoli objekt ve hře, který má svou danou pozici ve světě a visuální podobu (obrázek), kterým je prezentována hráči.</w:t>
      </w:r>
    </w:p>
    <w:p w14:paraId="4FFDA039" w14:textId="77693C85" w:rsidR="00A153F4" w:rsidRPr="00C747EB" w:rsidRDefault="007916B8" w:rsidP="00C747EB">
      <w:pPr>
        <w:jc w:val="both"/>
        <w:rPr>
          <w:sz w:val="24"/>
          <w:szCs w:val="24"/>
        </w:rPr>
      </w:pPr>
      <w:r>
        <w:rPr>
          <w:sz w:val="24"/>
          <w:szCs w:val="24"/>
        </w:rPr>
        <w:t>Mezi její</w:t>
      </w:r>
      <w:r w:rsidR="00E51954">
        <w:rPr>
          <w:sz w:val="24"/>
          <w:szCs w:val="24"/>
        </w:rPr>
        <w:t xml:space="preserve"> </w:t>
      </w:r>
      <w:r w:rsidR="00037B8C">
        <w:rPr>
          <w:sz w:val="24"/>
          <w:szCs w:val="24"/>
        </w:rPr>
        <w:t>malé množství atributů</w:t>
      </w:r>
      <w:r w:rsidR="00E51954">
        <w:rPr>
          <w:sz w:val="24"/>
          <w:szCs w:val="24"/>
        </w:rPr>
        <w:t xml:space="preserve"> </w:t>
      </w:r>
      <w:r w:rsidR="00037B8C">
        <w:rPr>
          <w:sz w:val="24"/>
          <w:szCs w:val="24"/>
        </w:rPr>
        <w:t>patří</w:t>
      </w:r>
      <w:r w:rsidR="00E51954">
        <w:rPr>
          <w:sz w:val="24"/>
          <w:szCs w:val="24"/>
        </w:rPr>
        <w:t xml:space="preserve"> </w:t>
      </w:r>
      <w:r w:rsidR="005412E8">
        <w:rPr>
          <w:sz w:val="24"/>
          <w:szCs w:val="24"/>
        </w:rPr>
        <w:t>desetinné</w:t>
      </w:r>
      <w:r w:rsidR="00E51954">
        <w:rPr>
          <w:sz w:val="24"/>
          <w:szCs w:val="24"/>
        </w:rPr>
        <w:t xml:space="preserve"> hodnoty x a y, které reprezentují souřadnice pozice tohoto objektu ve </w:t>
      </w:r>
      <w:r w:rsidR="005A187F">
        <w:rPr>
          <w:sz w:val="24"/>
          <w:szCs w:val="24"/>
        </w:rPr>
        <w:t>scéně</w:t>
      </w:r>
      <w:r w:rsidR="00E51954">
        <w:rPr>
          <w:sz w:val="24"/>
          <w:szCs w:val="24"/>
        </w:rPr>
        <w:t>.</w:t>
      </w:r>
      <w:r w:rsidR="005412E8">
        <w:rPr>
          <w:sz w:val="24"/>
          <w:szCs w:val="24"/>
        </w:rPr>
        <w:t xml:space="preserve"> </w:t>
      </w:r>
      <w:r w:rsidR="00BF02C4">
        <w:rPr>
          <w:sz w:val="24"/>
          <w:szCs w:val="24"/>
        </w:rPr>
        <w:t>Dalšími desetinnými ho</w:t>
      </w:r>
      <w:r w:rsidR="00271208">
        <w:rPr>
          <w:sz w:val="24"/>
          <w:szCs w:val="24"/>
        </w:rPr>
        <w:t>d</w:t>
      </w:r>
      <w:r w:rsidR="00BF02C4">
        <w:rPr>
          <w:sz w:val="24"/>
          <w:szCs w:val="24"/>
        </w:rPr>
        <w:t>notami jsou</w:t>
      </w:r>
      <w:r w:rsidR="00B10EB7">
        <w:rPr>
          <w:sz w:val="24"/>
          <w:szCs w:val="24"/>
        </w:rPr>
        <w:t xml:space="preserve"> screenX a screenY. Tyto vlastnosti objektu říkají programu, kde na obrazovce se daný objekt nachází.</w:t>
      </w:r>
      <w:r w:rsidR="00576626">
        <w:rPr>
          <w:sz w:val="24"/>
          <w:szCs w:val="24"/>
        </w:rPr>
        <w:t xml:space="preserve"> Hitbox každého objektu je na výšku postavený sloup</w:t>
      </w:r>
      <w:r w:rsidR="00EC438C">
        <w:rPr>
          <w:sz w:val="24"/>
          <w:szCs w:val="24"/>
        </w:rPr>
        <w:t xml:space="preserve"> a hodnota hitbox udává poloměr tohoto hitboxu.</w:t>
      </w:r>
      <w:r w:rsidR="00EC5919">
        <w:rPr>
          <w:sz w:val="24"/>
          <w:szCs w:val="24"/>
        </w:rPr>
        <w:t xml:space="preserve"> Hodnota size je zakomponována do algoritmu, který zajišťuje vykreslení bojektu na obrazovku</w:t>
      </w:r>
      <w:r w:rsidR="004342FF">
        <w:rPr>
          <w:sz w:val="24"/>
          <w:szCs w:val="24"/>
        </w:rPr>
        <w:t xml:space="preserve"> a ovlivňuje ji tím způsobem, že prakticky určuje jak velký či malý objekt bude.</w:t>
      </w:r>
      <w:r w:rsidR="002A7D84">
        <w:rPr>
          <w:sz w:val="24"/>
          <w:szCs w:val="24"/>
        </w:rPr>
        <w:t xml:space="preserve"> Posledním atributem Level Objektu je myImage. Ten drží takový obrázek, který se má zrovna ukazovat hráči, protože objekty mohou mít více obrázků, které střídají na základě toho, zda například </w:t>
      </w:r>
      <w:r w:rsidR="002A7D84">
        <w:rPr>
          <w:sz w:val="24"/>
          <w:szCs w:val="24"/>
        </w:rPr>
        <w:lastRenderedPageBreak/>
        <w:t>útočí, nebo jsou zraněni.</w:t>
      </w:r>
      <w:r w:rsidR="00443BF4">
        <w:rPr>
          <w:sz w:val="24"/>
          <w:szCs w:val="24"/>
        </w:rPr>
        <w:t xml:space="preserve"> Atribut myImage je poté proměn</w:t>
      </w:r>
      <w:r w:rsidR="00BE1D55">
        <w:rPr>
          <w:sz w:val="24"/>
          <w:szCs w:val="24"/>
        </w:rPr>
        <w:t>n</w:t>
      </w:r>
      <w:r w:rsidR="00443BF4">
        <w:rPr>
          <w:sz w:val="24"/>
          <w:szCs w:val="24"/>
        </w:rPr>
        <w:t>á</w:t>
      </w:r>
      <w:r w:rsidR="00BE1D55">
        <w:rPr>
          <w:sz w:val="24"/>
          <w:szCs w:val="24"/>
        </w:rPr>
        <w:t>, do které je uložen obrázek prezentující právě probíhající stav objektu.</w:t>
      </w:r>
    </w:p>
    <w:p w14:paraId="387D27D9" w14:textId="7DC0F656" w:rsidR="00687890" w:rsidRDefault="00CE3BD1" w:rsidP="00687890">
      <w:pPr>
        <w:jc w:val="both"/>
        <w:rPr>
          <w:sz w:val="24"/>
          <w:szCs w:val="24"/>
        </w:rPr>
      </w:pPr>
      <w:r w:rsidRPr="00CE3BD1">
        <w:rPr>
          <w:sz w:val="24"/>
          <w:szCs w:val="24"/>
          <w:lang w:eastAsia="ja-JP"/>
        </w:rPr>
        <w:drawing>
          <wp:anchor distT="0" distB="0" distL="114300" distR="114300" simplePos="0" relativeHeight="251660288" behindDoc="0" locked="0" layoutInCell="1" allowOverlap="1" wp14:anchorId="68C2A6C6" wp14:editId="150CA141">
            <wp:simplePos x="0" y="0"/>
            <wp:positionH relativeFrom="column">
              <wp:posOffset>-4445</wp:posOffset>
            </wp:positionH>
            <wp:positionV relativeFrom="paragraph">
              <wp:posOffset>-2540</wp:posOffset>
            </wp:positionV>
            <wp:extent cx="5760720" cy="4987290"/>
            <wp:effectExtent l="0" t="0" r="0" b="3810"/>
            <wp:wrapTopAndBottom/>
            <wp:docPr id="4" name="Obrázek 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&#10;&#10;Popis byl vytvořen automaticky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1B7">
        <w:rPr>
          <w:sz w:val="24"/>
          <w:szCs w:val="24"/>
        </w:rPr>
        <w:t>Konstruktor třídy Level Objekt pouze najde pomocí třídy ResFileReader soubor ve zdrojové složce a získá si z toho informace, které potřebuje pro vytvoření nového objektu</w:t>
      </w:r>
      <w:r w:rsidR="00256171">
        <w:rPr>
          <w:sz w:val="24"/>
          <w:szCs w:val="24"/>
        </w:rPr>
        <w:t>, což je například počáteční pozice a poloměr hitboxu.</w:t>
      </w:r>
    </w:p>
    <w:p w14:paraId="3D7433D2" w14:textId="6A902D97" w:rsidR="00687890" w:rsidRDefault="00687890" w:rsidP="00687890">
      <w:pPr>
        <w:jc w:val="both"/>
        <w:rPr>
          <w:sz w:val="24"/>
          <w:szCs w:val="24"/>
        </w:rPr>
      </w:pPr>
      <w:r w:rsidRPr="00687890">
        <w:rPr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40F97B93" wp14:editId="6EAB6069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60720" cy="3724275"/>
            <wp:effectExtent l="0" t="0" r="0" b="9525"/>
            <wp:wrapTopAndBottom/>
            <wp:docPr id="6" name="Obrázek 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Jedinými dvěma metodami této třídy jsou distToPlayer a distToPlayerTan.</w:t>
      </w:r>
      <w:r w:rsidR="006C15D7">
        <w:rPr>
          <w:sz w:val="24"/>
          <w:szCs w:val="24"/>
        </w:rPr>
        <w:t xml:space="preserve"> Obě metody vracejí hodnotu, která se rovná vzdálenosti objektu od hráče, ale ne tu stejnou vzdálenost a ne stejným způsobem.</w:t>
      </w:r>
      <w:r w:rsidR="00A61CDB">
        <w:rPr>
          <w:sz w:val="24"/>
          <w:szCs w:val="24"/>
        </w:rPr>
        <w:t xml:space="preserve"> Metoda distToPlayer vrací jednoduše způsobem Pythagorova trojúhelníku </w:t>
      </w:r>
      <w:r w:rsidR="00172731">
        <w:rPr>
          <w:sz w:val="24"/>
          <w:szCs w:val="24"/>
        </w:rPr>
        <w:t>vzdálenost objektu hráče. Hodnota je ale vrácená v nezmenšeném tvaru a při jejím použití je třeba nejprve vložit získanou hodnotu pod odmocninu.</w:t>
      </w:r>
      <w:r w:rsidR="00C3048E">
        <w:rPr>
          <w:sz w:val="24"/>
          <w:szCs w:val="24"/>
        </w:rPr>
        <w:t xml:space="preserve"> Metoda distToPlayerTan je je lehce odlišná. Tato metoda nemá sloužit k tomu, abychom zjistili jak daleko je tento objekt od hráče ve scéně, ale potřebujeme vědět jak daleko od něj je z pohledu kamery</w:t>
      </w:r>
      <w:r w:rsidR="006F3E1C">
        <w:rPr>
          <w:sz w:val="24"/>
          <w:szCs w:val="24"/>
        </w:rPr>
        <w:t>, abychom mohli poté příkladným matematickým způsobem</w:t>
      </w:r>
      <w:r w:rsidR="00360DBD">
        <w:rPr>
          <w:sz w:val="24"/>
          <w:szCs w:val="24"/>
        </w:rPr>
        <w:t xml:space="preserve"> vykreslit na obrazovku objekt správné velikosti.</w:t>
      </w:r>
      <w:r w:rsidR="00B57601">
        <w:rPr>
          <w:sz w:val="24"/>
          <w:szCs w:val="24"/>
        </w:rPr>
        <w:t xml:space="preserve"> </w:t>
      </w:r>
      <w:r w:rsidR="00DD79A3">
        <w:rPr>
          <w:sz w:val="24"/>
          <w:szCs w:val="24"/>
        </w:rPr>
        <w:t>Jedná se vlasntě o metodu rozšiřující k metodě distToPlayer, akorát s</w:t>
      </w:r>
      <w:r w:rsidR="002115C2">
        <w:rPr>
          <w:sz w:val="24"/>
          <w:szCs w:val="24"/>
        </w:rPr>
        <w:t xml:space="preserve"> tou výjimkou, že </w:t>
      </w:r>
      <w:r w:rsidR="009B4E95">
        <w:rPr>
          <w:sz w:val="24"/>
          <w:szCs w:val="24"/>
        </w:rPr>
        <w:t>kdybych vytvořil rovinu na hráčském pohledu tak, aby směr pohybu byl normálovým vektorem pro tuto rovinu, poté metoda distToPlayerTan určuje vzdálenost od této</w:t>
      </w:r>
      <w:r w:rsidR="00CA0001">
        <w:rPr>
          <w:sz w:val="24"/>
          <w:szCs w:val="24"/>
        </w:rPr>
        <w:t xml:space="preserve"> roviny.</w:t>
      </w:r>
      <w:r w:rsidR="001A2126">
        <w:rPr>
          <w:sz w:val="24"/>
          <w:szCs w:val="24"/>
        </w:rPr>
        <w:t xml:space="preserve"> </w:t>
      </w:r>
      <w:r w:rsidR="00F9280F">
        <w:rPr>
          <w:sz w:val="24"/>
          <w:szCs w:val="24"/>
        </w:rPr>
        <w:t>Závislost na této funkci je zapříčiněna způsobem jakým vykresluji zdi, protože i u zdí používám vzdálenost od této roviny a ne vzdálenost od samotného bodu pohledu proto, aby při vykreslení obrazovky nevznikal tzv. efekt rybího oka.</w:t>
      </w:r>
      <w:r>
        <w:rPr>
          <w:sz w:val="24"/>
          <w:szCs w:val="24"/>
        </w:rPr>
        <w:br w:type="page"/>
      </w:r>
    </w:p>
    <w:p w14:paraId="42F1C0DB" w14:textId="3B4ABE52" w:rsidR="00C41144" w:rsidRDefault="00C41144" w:rsidP="00CA762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Zpracování pohybu</w:t>
      </w:r>
    </w:p>
    <w:p w14:paraId="6E7097B5" w14:textId="1E974318" w:rsidR="00D2043D" w:rsidRDefault="00D2043D" w:rsidP="00CA762A">
      <w:pPr>
        <w:jc w:val="both"/>
        <w:rPr>
          <w:sz w:val="24"/>
          <w:szCs w:val="24"/>
        </w:rPr>
      </w:pPr>
      <w:r w:rsidRPr="00D2043D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07B6AFB" wp14:editId="118E2642">
            <wp:simplePos x="0" y="0"/>
            <wp:positionH relativeFrom="column">
              <wp:posOffset>-4445</wp:posOffset>
            </wp:positionH>
            <wp:positionV relativeFrom="paragraph">
              <wp:posOffset>-1905</wp:posOffset>
            </wp:positionV>
            <wp:extent cx="5760720" cy="5563235"/>
            <wp:effectExtent l="0" t="0" r="0" b="0"/>
            <wp:wrapTopAndBottom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Pohyb hráče je velice jednoduchý.</w:t>
      </w:r>
      <w:r w:rsidR="00773601">
        <w:rPr>
          <w:sz w:val="24"/>
          <w:szCs w:val="24"/>
        </w:rPr>
        <w:t xml:space="preserve"> </w:t>
      </w:r>
      <w:r w:rsidR="00F346FB">
        <w:rPr>
          <w:sz w:val="24"/>
          <w:szCs w:val="24"/>
        </w:rPr>
        <w:t>Program si zjistí s využitím hráčovi nastavené rychlosti a jeho úhlu pohledu, kam by se měl v příštím snímku hráč pohnout</w:t>
      </w:r>
      <w:r w:rsidR="00A62026">
        <w:rPr>
          <w:sz w:val="24"/>
          <w:szCs w:val="24"/>
        </w:rPr>
        <w:t>.</w:t>
      </w:r>
      <w:r w:rsidR="002A3538">
        <w:rPr>
          <w:sz w:val="24"/>
          <w:szCs w:val="24"/>
        </w:rPr>
        <w:t xml:space="preserve"> Hráč se na tuto pozici pohne  a proběhne kontrola prostředí, zda hráč nestojí ve zdi nebo se za procesu nedostal dovnitř cizího hit</w:t>
      </w:r>
      <w:r w:rsidR="00CD79F8">
        <w:rPr>
          <w:sz w:val="24"/>
          <w:szCs w:val="24"/>
        </w:rPr>
        <w:t>bo</w:t>
      </w:r>
      <w:r w:rsidR="002A3538">
        <w:rPr>
          <w:sz w:val="24"/>
          <w:szCs w:val="24"/>
        </w:rPr>
        <w:t>x</w:t>
      </w:r>
      <w:r w:rsidR="008B7D81">
        <w:rPr>
          <w:sz w:val="24"/>
          <w:szCs w:val="24"/>
        </w:rPr>
        <w:t>u</w:t>
      </w:r>
      <w:r w:rsidR="002A3538">
        <w:rPr>
          <w:sz w:val="24"/>
          <w:szCs w:val="24"/>
        </w:rPr>
        <w:t xml:space="preserve">. </w:t>
      </w:r>
      <w:r w:rsidR="008B7D81">
        <w:rPr>
          <w:sz w:val="24"/>
          <w:szCs w:val="24"/>
        </w:rPr>
        <w:t>Pokud ano, je vypočítan nejbližší bod, na kterém může hráč stát tak, aby to neporušovalo „zákony fyziky“.</w:t>
      </w:r>
      <w:r w:rsidR="00DD707B">
        <w:rPr>
          <w:sz w:val="24"/>
          <w:szCs w:val="24"/>
        </w:rPr>
        <w:t xml:space="preserve"> V případě tzv. sebratelných předmětu ale to hráče neposune, ale daný objekt je ze současné hry odstraněn.</w:t>
      </w:r>
    </w:p>
    <w:p w14:paraId="45C6743E" w14:textId="77777777" w:rsidR="00D2043D" w:rsidRDefault="00D2043D" w:rsidP="00CA762A">
      <w:pPr>
        <w:jc w:val="both"/>
        <w:rPr>
          <w:sz w:val="24"/>
          <w:szCs w:val="24"/>
        </w:rPr>
      </w:pPr>
    </w:p>
    <w:p w14:paraId="6EB40CFE" w14:textId="534B8745" w:rsidR="008579A1" w:rsidRDefault="008579A1" w:rsidP="00CA762A">
      <w:pPr>
        <w:jc w:val="both"/>
        <w:rPr>
          <w:sz w:val="24"/>
          <w:szCs w:val="24"/>
        </w:rPr>
      </w:pPr>
      <w:r>
        <w:rPr>
          <w:sz w:val="24"/>
          <w:szCs w:val="24"/>
        </w:rPr>
        <w:t>Ovládání</w:t>
      </w:r>
    </w:p>
    <w:p w14:paraId="13914AE5" w14:textId="6FDA1451" w:rsidR="00853F60" w:rsidRDefault="00941103" w:rsidP="00CA762A">
      <w:pPr>
        <w:jc w:val="both"/>
        <w:rPr>
          <w:sz w:val="24"/>
          <w:szCs w:val="24"/>
        </w:rPr>
      </w:pPr>
      <w:r>
        <w:rPr>
          <w:sz w:val="24"/>
          <w:szCs w:val="24"/>
        </w:rPr>
        <w:t>Jediné, co hráč ke hraní této hry potřebuje, je klávesnice.</w:t>
      </w:r>
      <w:r w:rsidR="00231D82">
        <w:rPr>
          <w:sz w:val="24"/>
          <w:szCs w:val="24"/>
        </w:rPr>
        <w:t xml:space="preserve"> Ať se jedná o hlavní menu, kde hráč jednoduše jenom dá jedním tlačítkem pokyn ke startu hry, nebo o samotnou hru, kde se hráč pomocí šipek a tlačítek WSAD pohybuje a pomocí klávesy Space střílí nepřátele, hra se dá ovládat pouze klávesnicí.</w:t>
      </w:r>
    </w:p>
    <w:p w14:paraId="4D31982A" w14:textId="77777777" w:rsidR="00853F60" w:rsidRDefault="00853F60" w:rsidP="00CA762A">
      <w:pPr>
        <w:jc w:val="both"/>
        <w:rPr>
          <w:sz w:val="24"/>
          <w:szCs w:val="24"/>
        </w:rPr>
      </w:pPr>
    </w:p>
    <w:p w14:paraId="033CADF7" w14:textId="10CEF5B0" w:rsidR="00FD2854" w:rsidRDefault="00C41144" w:rsidP="00CA762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Testování</w:t>
      </w:r>
    </w:p>
    <w:p w14:paraId="043B982E" w14:textId="453F56A8" w:rsidR="00C41144" w:rsidRDefault="00C41144" w:rsidP="00C41144">
      <w:pPr>
        <w:jc w:val="both"/>
        <w:rPr>
          <w:sz w:val="24"/>
          <w:szCs w:val="24"/>
        </w:rPr>
      </w:pPr>
      <w:r>
        <w:rPr>
          <w:sz w:val="24"/>
          <w:szCs w:val="24"/>
        </w:rPr>
        <w:t>-V procesu-</w:t>
      </w:r>
    </w:p>
    <w:p w14:paraId="29EC440C" w14:textId="67FB521B" w:rsidR="00CC64D0" w:rsidRDefault="00CC64D0" w:rsidP="00C41144">
      <w:pPr>
        <w:jc w:val="both"/>
        <w:rPr>
          <w:sz w:val="24"/>
          <w:szCs w:val="24"/>
        </w:rPr>
      </w:pPr>
    </w:p>
    <w:p w14:paraId="2F89B62B" w14:textId="39081267" w:rsidR="00CC64D0" w:rsidRPr="00C41144" w:rsidRDefault="00CC64D0" w:rsidP="00C41144">
      <w:pPr>
        <w:jc w:val="both"/>
        <w:rPr>
          <w:sz w:val="24"/>
          <w:szCs w:val="24"/>
        </w:rPr>
      </w:pPr>
      <w:r>
        <w:rPr>
          <w:sz w:val="24"/>
          <w:szCs w:val="24"/>
        </w:rPr>
        <w:t>Řešení problémových částí</w:t>
      </w:r>
    </w:p>
    <w:sectPr w:rsidR="00CC64D0" w:rsidRPr="00C41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1569A"/>
    <w:multiLevelType w:val="hybridMultilevel"/>
    <w:tmpl w:val="1F6A97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A0EB0"/>
    <w:multiLevelType w:val="hybridMultilevel"/>
    <w:tmpl w:val="2F6EE0C4"/>
    <w:lvl w:ilvl="0" w:tplc="C5921E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B3"/>
    <w:rsid w:val="00003854"/>
    <w:rsid w:val="00003F4D"/>
    <w:rsid w:val="00022503"/>
    <w:rsid w:val="00037B8C"/>
    <w:rsid w:val="00065B59"/>
    <w:rsid w:val="00070380"/>
    <w:rsid w:val="00087998"/>
    <w:rsid w:val="000A3BC3"/>
    <w:rsid w:val="000D2A06"/>
    <w:rsid w:val="00104E84"/>
    <w:rsid w:val="00135311"/>
    <w:rsid w:val="00172731"/>
    <w:rsid w:val="00176330"/>
    <w:rsid w:val="001924C0"/>
    <w:rsid w:val="001A2126"/>
    <w:rsid w:val="001A4A2F"/>
    <w:rsid w:val="001D1F1A"/>
    <w:rsid w:val="002021A0"/>
    <w:rsid w:val="0020443E"/>
    <w:rsid w:val="002115C2"/>
    <w:rsid w:val="00231D82"/>
    <w:rsid w:val="0024353B"/>
    <w:rsid w:val="00247DCE"/>
    <w:rsid w:val="00256171"/>
    <w:rsid w:val="002660F7"/>
    <w:rsid w:val="00271208"/>
    <w:rsid w:val="00272AB3"/>
    <w:rsid w:val="00284216"/>
    <w:rsid w:val="002A3538"/>
    <w:rsid w:val="002A7D84"/>
    <w:rsid w:val="002F1884"/>
    <w:rsid w:val="00313679"/>
    <w:rsid w:val="00320EDB"/>
    <w:rsid w:val="003263E0"/>
    <w:rsid w:val="00360DBD"/>
    <w:rsid w:val="003A3A59"/>
    <w:rsid w:val="003C6DCE"/>
    <w:rsid w:val="003E40CD"/>
    <w:rsid w:val="003F0F00"/>
    <w:rsid w:val="003F5682"/>
    <w:rsid w:val="00407714"/>
    <w:rsid w:val="004158DD"/>
    <w:rsid w:val="00430A07"/>
    <w:rsid w:val="004342FF"/>
    <w:rsid w:val="00434791"/>
    <w:rsid w:val="0043552D"/>
    <w:rsid w:val="00443BF4"/>
    <w:rsid w:val="0044588D"/>
    <w:rsid w:val="00462953"/>
    <w:rsid w:val="004B514E"/>
    <w:rsid w:val="004C56C9"/>
    <w:rsid w:val="004E6879"/>
    <w:rsid w:val="00533723"/>
    <w:rsid w:val="005412E8"/>
    <w:rsid w:val="00547C8B"/>
    <w:rsid w:val="005506CF"/>
    <w:rsid w:val="005524CA"/>
    <w:rsid w:val="00553367"/>
    <w:rsid w:val="0055556C"/>
    <w:rsid w:val="00576626"/>
    <w:rsid w:val="00590CAF"/>
    <w:rsid w:val="0059332C"/>
    <w:rsid w:val="00594250"/>
    <w:rsid w:val="005A187F"/>
    <w:rsid w:val="005A5BFC"/>
    <w:rsid w:val="005B00CA"/>
    <w:rsid w:val="005C3AD9"/>
    <w:rsid w:val="005C5DFA"/>
    <w:rsid w:val="00614DA1"/>
    <w:rsid w:val="006211CC"/>
    <w:rsid w:val="00622E3B"/>
    <w:rsid w:val="00623D6C"/>
    <w:rsid w:val="006614C4"/>
    <w:rsid w:val="0067396E"/>
    <w:rsid w:val="00687890"/>
    <w:rsid w:val="006A39CD"/>
    <w:rsid w:val="006C01BE"/>
    <w:rsid w:val="006C15D7"/>
    <w:rsid w:val="006D0666"/>
    <w:rsid w:val="006F3E1C"/>
    <w:rsid w:val="00701B99"/>
    <w:rsid w:val="00704F09"/>
    <w:rsid w:val="00706067"/>
    <w:rsid w:val="00713CAD"/>
    <w:rsid w:val="0073003B"/>
    <w:rsid w:val="00772E7A"/>
    <w:rsid w:val="00773601"/>
    <w:rsid w:val="007916B8"/>
    <w:rsid w:val="007D4B9F"/>
    <w:rsid w:val="007E0B39"/>
    <w:rsid w:val="008105E2"/>
    <w:rsid w:val="008142AD"/>
    <w:rsid w:val="00835438"/>
    <w:rsid w:val="00853F60"/>
    <w:rsid w:val="008579A1"/>
    <w:rsid w:val="008664D9"/>
    <w:rsid w:val="008A703A"/>
    <w:rsid w:val="008B7D81"/>
    <w:rsid w:val="008D56F6"/>
    <w:rsid w:val="008E06C3"/>
    <w:rsid w:val="008F3178"/>
    <w:rsid w:val="00917176"/>
    <w:rsid w:val="009326E5"/>
    <w:rsid w:val="00941103"/>
    <w:rsid w:val="00952B63"/>
    <w:rsid w:val="00973D9A"/>
    <w:rsid w:val="009914D9"/>
    <w:rsid w:val="009B0E73"/>
    <w:rsid w:val="009B4E95"/>
    <w:rsid w:val="009D2562"/>
    <w:rsid w:val="00A017A9"/>
    <w:rsid w:val="00A10C0D"/>
    <w:rsid w:val="00A1404C"/>
    <w:rsid w:val="00A153F4"/>
    <w:rsid w:val="00A26ABA"/>
    <w:rsid w:val="00A303E2"/>
    <w:rsid w:val="00A30CA7"/>
    <w:rsid w:val="00A33C03"/>
    <w:rsid w:val="00A33D3D"/>
    <w:rsid w:val="00A34CA4"/>
    <w:rsid w:val="00A353BA"/>
    <w:rsid w:val="00A61CDB"/>
    <w:rsid w:val="00A62026"/>
    <w:rsid w:val="00A6264A"/>
    <w:rsid w:val="00A64A53"/>
    <w:rsid w:val="00A8303B"/>
    <w:rsid w:val="00A918A3"/>
    <w:rsid w:val="00A9617E"/>
    <w:rsid w:val="00AA3A15"/>
    <w:rsid w:val="00AB1F5E"/>
    <w:rsid w:val="00AE479A"/>
    <w:rsid w:val="00B1022D"/>
    <w:rsid w:val="00B10EB7"/>
    <w:rsid w:val="00B1230C"/>
    <w:rsid w:val="00B16133"/>
    <w:rsid w:val="00B161F0"/>
    <w:rsid w:val="00B17978"/>
    <w:rsid w:val="00B57601"/>
    <w:rsid w:val="00B60F21"/>
    <w:rsid w:val="00BB10D1"/>
    <w:rsid w:val="00BB3702"/>
    <w:rsid w:val="00BD473B"/>
    <w:rsid w:val="00BD5B70"/>
    <w:rsid w:val="00BE1D55"/>
    <w:rsid w:val="00BE5FF6"/>
    <w:rsid w:val="00BF02C4"/>
    <w:rsid w:val="00BF17D7"/>
    <w:rsid w:val="00C3048E"/>
    <w:rsid w:val="00C41144"/>
    <w:rsid w:val="00C43399"/>
    <w:rsid w:val="00C55E1D"/>
    <w:rsid w:val="00C747EB"/>
    <w:rsid w:val="00C82A08"/>
    <w:rsid w:val="00CA0001"/>
    <w:rsid w:val="00CA12E7"/>
    <w:rsid w:val="00CA762A"/>
    <w:rsid w:val="00CC64D0"/>
    <w:rsid w:val="00CD79F8"/>
    <w:rsid w:val="00CE3BD1"/>
    <w:rsid w:val="00D12E94"/>
    <w:rsid w:val="00D2043D"/>
    <w:rsid w:val="00D238F8"/>
    <w:rsid w:val="00D35A9B"/>
    <w:rsid w:val="00D45FE5"/>
    <w:rsid w:val="00D541B7"/>
    <w:rsid w:val="00D63C24"/>
    <w:rsid w:val="00D95EB5"/>
    <w:rsid w:val="00DD707B"/>
    <w:rsid w:val="00DD79A3"/>
    <w:rsid w:val="00DF0CFC"/>
    <w:rsid w:val="00E05822"/>
    <w:rsid w:val="00E26264"/>
    <w:rsid w:val="00E436A7"/>
    <w:rsid w:val="00E51954"/>
    <w:rsid w:val="00E84F2B"/>
    <w:rsid w:val="00EC438C"/>
    <w:rsid w:val="00EC5919"/>
    <w:rsid w:val="00EE4ECB"/>
    <w:rsid w:val="00EE7F82"/>
    <w:rsid w:val="00EF13FB"/>
    <w:rsid w:val="00F01D2D"/>
    <w:rsid w:val="00F062F7"/>
    <w:rsid w:val="00F10AD6"/>
    <w:rsid w:val="00F11D47"/>
    <w:rsid w:val="00F151E3"/>
    <w:rsid w:val="00F26F41"/>
    <w:rsid w:val="00F346FB"/>
    <w:rsid w:val="00F3608E"/>
    <w:rsid w:val="00F5214D"/>
    <w:rsid w:val="00F86B75"/>
    <w:rsid w:val="00F9280F"/>
    <w:rsid w:val="00FA59FB"/>
    <w:rsid w:val="00FC2222"/>
    <w:rsid w:val="00FD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325E0"/>
  <w15:chartTrackingRefBased/>
  <w15:docId w15:val="{284F60F7-E782-8741-B0A0-3CF952BF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12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1090</Words>
  <Characters>6017</Characters>
  <Application>Microsoft Office Word</Application>
  <DocSecurity>0</DocSecurity>
  <Lines>136</Lines>
  <Paragraphs>68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Česák</dc:creator>
  <cp:keywords/>
  <dc:description/>
  <cp:lastModifiedBy>Ondřej Česák</cp:lastModifiedBy>
  <cp:revision>257</cp:revision>
  <dcterms:created xsi:type="dcterms:W3CDTF">2022-02-22T00:21:00Z</dcterms:created>
  <dcterms:modified xsi:type="dcterms:W3CDTF">2022-03-18T18:40:00Z</dcterms:modified>
</cp:coreProperties>
</file>