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08 – Lanchonete: do pedido ao DER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08 · Relacionamento N:N com atributos e entidade associativa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Transformar os requisitos da lanchonete em DER no draw.io e defender onde fica o dado da ligação.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etapa 1 da situação de aprendizagem da lanchonete, em 3 degraus.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Instruções da 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9360"/>
      </w:tblGrid>
      <w:tr>
        <w:trPr>
          <w:cantSplit/>
          <w:tblHeader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Nº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sistema precisa guardar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Cliente: código, nome, telefone. Um cliente faz vários pedidos; cada pedido é de um cliente.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Pedido: número, data e hora.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Produto: código, nome, preço de tabela.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pedido tem um ou mais produtos; um produto aparece em vários pedidos. Para cada produto do pedido: quantidade e preço cobrado naquele pedido.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Unidade: código, nome, endereço. Cada pedido é feito em uma unidade.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6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unidade estoca vários produtos; cada produto fica em várias unidades. Guardar a quantidade em estoque.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7</w:t>
            </w:r>
          </w:p>
        </w:tc>
        <w:tc>
          <w:tcPr>
            <w:tcW w:type="dxa" w:w="93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Entregador: código, nome. Um entregador leva vários pedidos. O pedido do balcão fica sem entregador.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1. Classifique.</w:t>
      </w:r>
      <w:r>
        <w:rPr>
          <w:rFonts w:ascii="Arial" w:hAnsi="Arial" w:cs="Arial" w:eastAsia="Arial"/>
          <w:b w:val="0"/>
          <w:color w:val="303030"/>
          <w:sz w:val="24"/>
        </w:rPr>
        <w:t xml:space="preserve"> Escreva a forma de cada item: entidade, relacionamento, atributo, atributo no relacionamento ou identificador.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2880"/>
        <w:gridCol w:w="3600"/>
      </w:tblGrid>
      <w:tr>
        <w:trPr>
          <w:cantSplit/>
          <w:tblHeader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Item dos requisitos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Forma no DER</w:t>
            </w: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Por quê?</w:t>
            </w:r>
          </w:p>
        </w:tc>
      </w:tr>
      <w:tr>
        <w:trPr>
          <w:cantSplit/>
          <w:trHeight w:val="720"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a) cliente, pedido, produto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b) número do pedido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c) telefone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d) um pedido tem produtos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e) quantidade e preço cobrado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36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Leia o começo do DER e as duas linhas prontas do quadro de leitura. Depois complete f e g com o requisito 4.</w:t>
      </w:r>
    </w:p>
    <w:p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1626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tica-08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268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Como ler: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saia de uma entidade e chegue na outra; o par fica perto da entidade de chegada. (0,n) e (1,n): máximo muitos. (0,1) e (1,1): máximo um.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2880"/>
        <w:gridCol w:w="4464"/>
      </w:tblGrid>
      <w:tr>
        <w:trPr>
          <w:cantSplit/>
          <w:tblHeader/>
        </w:trPr>
        <w:tc>
          <w:tcPr>
            <w:tcW w:type="dxa" w:w="27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Saindo de → chegando em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Par e onde ele fica</w:t>
            </w:r>
          </w:p>
        </w:tc>
        <w:tc>
          <w:tcPr>
            <w:tcW w:type="dxa" w:w="446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Leitura</w:t>
            </w:r>
          </w:p>
        </w:tc>
      </w:tr>
      <w:tr>
        <w:trPr>
          <w:cantSplit/>
          <w:trHeight w:val="648"/>
        </w:trPr>
        <w:tc>
          <w:tcPr>
            <w:tcW w:type="dxa" w:w="27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Cliente → Pedido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(0,n) perto de Pedido</w:t>
            </w:r>
          </w:p>
        </w:tc>
        <w:tc>
          <w:tcPr>
            <w:tcW w:type="dxa" w:w="446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cliente faz zero ou muitos pedidos.</w:t>
            </w:r>
          </w:p>
        </w:tc>
      </w:tr>
      <w:tr>
        <w:trPr>
          <w:cantSplit/>
          <w:trHeight w:val="648"/>
        </w:trPr>
        <w:tc>
          <w:tcPr>
            <w:tcW w:type="dxa" w:w="27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 → Cliente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(1,1) perto de Cliente</w:t>
            </w:r>
          </w:p>
        </w:tc>
        <w:tc>
          <w:tcPr>
            <w:tcW w:type="dxa" w:w="446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pedido é de um e somente um cliente.</w:t>
            </w:r>
          </w:p>
        </w:tc>
      </w:tr>
      <w:tr>
        <w:trPr>
          <w:cantSplit/>
          <w:trHeight w:val="648"/>
        </w:trPr>
        <w:tc>
          <w:tcPr>
            <w:tcW w:type="dxa" w:w="27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f) Pedido → Produto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446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pedido contém ___ a ___ produtos.</w:t>
            </w:r>
          </w:p>
        </w:tc>
      </w:tr>
      <w:tr>
        <w:trPr>
          <w:cantSplit/>
          <w:trHeight w:val="648"/>
        </w:trPr>
        <w:tc>
          <w:tcPr>
            <w:tcW w:type="dxa" w:w="273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g) Produto → Pedido</w:t>
            </w:r>
          </w:p>
        </w:tc>
        <w:tc>
          <w:tcPr>
            <w:tcW w:type="dxa" w:w="28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446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produto está em ___ a ___ pedidos.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2. Complete.</w:t>
      </w:r>
      <w:r>
        <w:rPr>
          <w:rFonts w:ascii="Arial" w:hAnsi="Arial" w:cs="Arial" w:eastAsia="Arial"/>
          <w:b w:val="0"/>
          <w:color w:val="303030"/>
          <w:sz w:val="24"/>
        </w:rPr>
        <w:t xml:space="preserve"> Abra pratica-08-inicio.drawio e salve como pratica-08.drawio. Ligue Pedido e Produto (requisito 4): losango, os pares de f e g e os atributos da ligação.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Degrau 3. Termine.</w:t>
      </w:r>
      <w:r>
        <w:rPr>
          <w:rFonts w:ascii="Arial" w:hAnsi="Arial" w:cs="Arial" w:eastAsia="Arial"/>
          <w:b w:val="0"/>
          <w:color w:val="303030"/>
          <w:sz w:val="24"/>
        </w:rPr>
        <w:t xml:space="preserve"> Desenhe os requisitos 5, 6 e 7, com os pares nos dois sentidos. Depois preencha a defesa.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3888"/>
        <w:gridCol w:w="4320"/>
      </w:tblGrid>
      <w:tr>
        <w:trPr>
          <w:cantSplit/>
          <w:tblHeader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Parte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Sua resposta</w:t>
            </w: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1. Decisão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Onde ficou o preço cobrado no seu DER.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2. Evidência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O trecho do requisito que mostra isso.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1728"/>
        </w:trPr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3. Resposta ao colega</w:t>
            </w:r>
          </w:p>
        </w:tc>
        <w:tc>
          <w:tcPr>
            <w:tcW w:type="dxa" w:w="388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colega deixou só o preço de tabela em Produto: “o preço é do produto”. Responda em 3 a 5 frases respeitosas.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preenchido com o nome pratica-08.docx.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Abra a pasta do repositório UC03_Banco_de_Dados no VS Code.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Não tem a pasta Banco? Crie a pasta Banco.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Dentro de Banco, crie a pasta pratica-08.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Coloque pratica-08.docx e pratica-08.drawio dentro de pratica-08.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terminal, digite um comando por vez: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"docs: adiciona pratica 08"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abra Banco e depois pratica-08. Copie o link do navegador.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No Google Sala de Aula: Adicionar ou criar → Link → cole o link → Entregar.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Banco/pratica-08 no prazo, com pratica-08.drawio, pratica-08.docx e o commit docs: adiciona pratica 08.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1: forma certa de cada item, com o porquê, e os pares de f e g lidos nos dois sentidos.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2: Pedido contém Produto com (0,n) e (1,n) nos lugares certos e os atributos no losango.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Degrau 3: Unidade, estoque e Entregador com atributos, identificador e os pares nos dois sentidos.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Defesa: decisão, evidência do requisito e resposta respeitosa ao colega.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