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1F381B" w:rsidRPr="00A04CC9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381B" w:rsidRDefault="00FF4E8A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381B" w:rsidRPr="00A04CC9" w:rsidRDefault="00FF4E8A">
            <w:pPr>
              <w:spacing w:after="40" w:line="240" w:lineRule="auto"/>
              <w:rPr>
                <w:lang w:val="pt-BR"/>
              </w:rPr>
            </w:pPr>
            <w:r w:rsidRPr="00A04CC9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A04CC9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1F381B" w:rsidRPr="00A04CC9" w:rsidRDefault="00FF4E8A">
            <w:pPr>
              <w:spacing w:after="0" w:line="240" w:lineRule="auto"/>
              <w:rPr>
                <w:lang w:val="pt-BR"/>
              </w:rPr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1F381B" w:rsidRPr="00A04CC9" w:rsidRDefault="001F381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1F381B" w:rsidRPr="00A04CC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F381B" w:rsidRPr="00A04CC9" w:rsidRDefault="00FF4E8A">
            <w:pPr>
              <w:spacing w:before="40" w:after="40" w:line="240" w:lineRule="auto"/>
              <w:rPr>
                <w:lang w:val="pt-BR"/>
              </w:rPr>
            </w:pPr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1F381B" w:rsidRPr="00A04CC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F381B" w:rsidRPr="00A04CC9" w:rsidRDefault="00FF4E8A">
            <w:pPr>
              <w:spacing w:before="40" w:after="40" w:line="240" w:lineRule="auto"/>
              <w:rPr>
                <w:lang w:val="pt-BR"/>
              </w:rPr>
            </w:pPr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1F381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F381B" w:rsidRDefault="00A04CC9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Aluno</w:t>
            </w:r>
            <w:proofErr w:type="spellEnd"/>
            <w:r w:rsidR="00FF4E8A"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César Muryllo</w:t>
            </w:r>
          </w:p>
        </w:tc>
      </w:tr>
    </w:tbl>
    <w:p w:rsidR="001F381B" w:rsidRDefault="00FF4E8A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1F381B" w:rsidRPr="00A04CC9" w:rsidRDefault="00FF4E8A">
      <w:pPr>
        <w:spacing w:after="120"/>
        <w:jc w:val="both"/>
        <w:rPr>
          <w:lang w:val="pt-BR"/>
        </w:rPr>
      </w:pPr>
      <w:r w:rsidRPr="00A04CC9">
        <w:rPr>
          <w:rFonts w:eastAsia="Arial" w:cs="Arial"/>
          <w:color w:val="303030"/>
          <w:lang w:val="pt-BR"/>
        </w:rPr>
        <w:t>Esta prática foi</w:t>
      </w:r>
      <w:r w:rsidRPr="00A04CC9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</w:t>
      </w:r>
      <w:proofErr w:type="spellStart"/>
      <w:r w:rsidRPr="00A04CC9">
        <w:rPr>
          <w:rFonts w:eastAsia="Arial" w:cs="Arial"/>
          <w:color w:val="303030"/>
          <w:lang w:val="pt-BR"/>
        </w:rPr>
        <w:t>cardinalidades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</w:t>
      </w:r>
      <w:r w:rsidRPr="00A04CC9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1F381B" w:rsidRPr="00A04CC9" w:rsidRDefault="00FF4E8A">
      <w:pPr>
        <w:spacing w:after="120"/>
        <w:jc w:val="both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Descrição da atividade:</w:t>
      </w:r>
      <w:r w:rsidRPr="00A04CC9">
        <w:rPr>
          <w:rFonts w:eastAsia="Arial" w:cs="Arial"/>
          <w:color w:val="303030"/>
          <w:lang w:val="pt-BR"/>
        </w:rPr>
        <w:t xml:space="preserve"> de acordo com o plano de aula, você vai elaborar no </w:t>
      </w:r>
      <w:proofErr w:type="spellStart"/>
      <w:proofErr w:type="gramStart"/>
      <w:r w:rsidRPr="00A04CC9">
        <w:rPr>
          <w:rFonts w:eastAsia="Arial" w:cs="Arial"/>
          <w:color w:val="303030"/>
          <w:lang w:val="pt-BR"/>
        </w:rPr>
        <w:t>draw</w:t>
      </w:r>
      <w:proofErr w:type="spellEnd"/>
      <w:r w:rsidRPr="00A04CC9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io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, com a biblioteca </w:t>
      </w:r>
      <w:proofErr w:type="spellStart"/>
      <w:r w:rsidRPr="00A04CC9">
        <w:rPr>
          <w:rFonts w:eastAsia="Arial" w:cs="Arial"/>
          <w:color w:val="303030"/>
          <w:lang w:val="pt-BR"/>
        </w:rPr>
        <w:t>Entity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04CC9">
        <w:rPr>
          <w:rFonts w:eastAsia="Arial" w:cs="Arial"/>
          <w:color w:val="303030"/>
          <w:lang w:val="pt-BR"/>
        </w:rPr>
        <w:t>Relation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A04CC9">
        <w:rPr>
          <w:rFonts w:eastAsia="Arial" w:cs="Arial"/>
          <w:color w:val="303030"/>
          <w:lang w:val="pt-BR"/>
        </w:rPr>
        <w:t>Sakila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e justific</w:t>
      </w:r>
      <w:r w:rsidRPr="00A04CC9">
        <w:rPr>
          <w:rFonts w:eastAsia="Arial" w:cs="Arial"/>
          <w:color w:val="303030"/>
          <w:lang w:val="pt-BR"/>
        </w:rPr>
        <w:t xml:space="preserve">ar as </w:t>
      </w:r>
      <w:proofErr w:type="spellStart"/>
      <w:r w:rsidRPr="00A04CC9">
        <w:rPr>
          <w:rFonts w:eastAsia="Arial" w:cs="Arial"/>
          <w:color w:val="303030"/>
          <w:lang w:val="pt-BR"/>
        </w:rPr>
        <w:t>cardinalidades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escolhidas.</w:t>
      </w:r>
    </w:p>
    <w:p w:rsidR="001F381B" w:rsidRPr="00A04CC9" w:rsidRDefault="00FF4E8A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04CC9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1F381B" w:rsidRPr="00A04CC9" w:rsidRDefault="00FF4E8A">
      <w:pPr>
        <w:keepNext/>
        <w:spacing w:after="120"/>
        <w:jc w:val="both"/>
        <w:rPr>
          <w:lang w:val="pt-BR"/>
        </w:rPr>
      </w:pPr>
      <w:r w:rsidRPr="00A04CC9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A04CC9">
        <w:rPr>
          <w:rFonts w:eastAsia="Arial" w:cs="Arial"/>
          <w:color w:val="303030"/>
          <w:lang w:val="pt-BR"/>
        </w:rPr>
        <w:t>Sakila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é o banco de exemplo oficial do </w:t>
      </w:r>
      <w:proofErr w:type="spellStart"/>
      <w:proofErr w:type="gramStart"/>
      <w:r w:rsidRPr="00A04CC9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A04CC9">
        <w:rPr>
          <w:rFonts w:eastAsia="Arial" w:cs="Arial"/>
          <w:color w:val="303030"/>
          <w:lang w:val="pt-BR"/>
        </w:rPr>
        <w:t>, que você vai usar nas aulas de SQL. Ela guarda os dados de uma rede de locadoras de filmes. Antes de usar um banco, o técnico precisa entender o modelo</w:t>
      </w:r>
      <w:r w:rsidRPr="00A04CC9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8928"/>
      </w:tblGrid>
      <w:tr w:rsidR="001F381B" w:rsidRPr="00A04CC9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F381B" w:rsidRDefault="00FF4E8A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F381B" w:rsidRPr="00A04CC9" w:rsidRDefault="00FF4E8A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1F381B" w:rsidRPr="00A04CC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FF4E8A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1F381B" w:rsidRPr="00A04CC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FF4E8A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1F381B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1F381B" w:rsidRPr="00A04CC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FF4E8A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Cada filme é falado em um idioma. Na base, os 1.000 filmes estão em inglês, e os outros </w:t>
            </w:r>
            <w:proofErr w:type="gramStart"/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 idiomas ainda não têm filme.</w:t>
            </w:r>
          </w:p>
        </w:tc>
      </w:tr>
      <w:tr w:rsidR="001F381B" w:rsidRPr="00A04CC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FF4E8A">
            <w:pPr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</w:t>
            </w:r>
            <w:proofErr w:type="gramStart"/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A04CC9">
              <w:rPr>
                <w:rFonts w:eastAsia="Arial" w:cs="Arial"/>
                <w:color w:val="303030"/>
                <w:sz w:val="22"/>
                <w:lang w:val="pt-BR"/>
              </w:rPr>
              <w:t xml:space="preserve"> filmes ainda não têm ator cadastrado, e todos os 200 atores têm pelo menos um filme.</w:t>
            </w:r>
          </w:p>
        </w:tc>
      </w:tr>
    </w:tbl>
    <w:p w:rsidR="001F381B" w:rsidRPr="00A04CC9" w:rsidRDefault="001F381B">
      <w:pPr>
        <w:spacing w:after="40"/>
        <w:rPr>
          <w:lang w:val="pt-BR"/>
        </w:rPr>
      </w:pPr>
    </w:p>
    <w:p w:rsidR="001F381B" w:rsidRPr="00A04CC9" w:rsidRDefault="00FF4E8A">
      <w:pPr>
        <w:spacing w:after="120"/>
        <w:jc w:val="both"/>
        <w:rPr>
          <w:lang w:val="pt-BR"/>
        </w:rPr>
      </w:pPr>
      <w:r w:rsidRPr="00A04CC9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A04CC9">
        <w:rPr>
          <w:rFonts w:eastAsia="Arial" w:cs="Arial"/>
          <w:color w:val="303030"/>
          <w:lang w:val="pt-BR"/>
        </w:rPr>
        <w:t>draw</w:t>
      </w:r>
      <w:proofErr w:type="spellEnd"/>
      <w:r w:rsidRPr="00A04CC9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io</w:t>
      </w:r>
      <w:proofErr w:type="spellEnd"/>
      <w:r w:rsidRPr="00A04CC9">
        <w:rPr>
          <w:rFonts w:eastAsia="Arial" w:cs="Arial"/>
          <w:color w:val="303030"/>
          <w:lang w:val="pt-BR"/>
        </w:rPr>
        <w:t>, desenhe as entidades, os atributos (com o identificador sublinhado), os relacionamentos com um verbo no losango</w:t>
      </w:r>
      <w:r w:rsidRPr="00A04CC9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A04CC9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drawio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. Depois, preencha neste documento o quadro de leitura: leia cada relacionamento nos dois sentidos e indique </w:t>
      </w:r>
      <w:proofErr w:type="gramStart"/>
      <w:r w:rsidRPr="00A04CC9">
        <w:rPr>
          <w:rFonts w:eastAsia="Arial" w:cs="Arial"/>
          <w:color w:val="303030"/>
          <w:lang w:val="pt-BR"/>
        </w:rPr>
        <w:t>a regra que justifica a cardinalidade</w:t>
      </w:r>
      <w:proofErr w:type="gramEnd"/>
      <w:r w:rsidRPr="00A04CC9">
        <w:rPr>
          <w:rFonts w:eastAsia="Arial" w:cs="Arial"/>
          <w:color w:val="303030"/>
          <w:lang w:val="pt-BR"/>
        </w:rPr>
        <w:t>.</w:t>
      </w:r>
    </w:p>
    <w:p w:rsidR="001F381B" w:rsidRDefault="00FF4E8A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lastRenderedPageBreak/>
        <w:t>Qua</w:t>
      </w:r>
      <w:r>
        <w:rPr>
          <w:rFonts w:eastAsia="Arial" w:cs="Arial"/>
          <w:b/>
          <w:color w:val="303030"/>
        </w:rPr>
        <w:t>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10484" w:type="dxa"/>
        <w:jc w:val="center"/>
        <w:tblLayout w:type="fixed"/>
        <w:tblLook w:val="04A0"/>
      </w:tblPr>
      <w:tblGrid>
        <w:gridCol w:w="2160"/>
        <w:gridCol w:w="6048"/>
        <w:gridCol w:w="2276"/>
      </w:tblGrid>
      <w:tr w:rsidR="001F381B" w:rsidTr="00A04CC9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F381B" w:rsidRPr="00A04CC9" w:rsidRDefault="00FF4E8A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2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F381B" w:rsidRDefault="00FF4E8A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1F381B" w:rsidRPr="00A04CC9" w:rsidTr="00A04CC9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A04CC9" w:rsidRPr="00A04CC9" w:rsidRDefault="00A04CC9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lang w:val="pt-BR"/>
              </w:rPr>
              <w:t xml:space="preserve"> </w:t>
            </w:r>
            <w:proofErr w:type="gramStart"/>
            <w:r>
              <w:rPr>
                <w:lang w:val="pt-BR"/>
              </w:rPr>
              <w:t>um</w:t>
            </w:r>
            <w:proofErr w:type="gramEnd"/>
            <w:r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Filme</w:t>
            </w:r>
            <w:r w:rsidRPr="00A04CC9">
              <w:rPr>
                <w:lang w:val="pt-BR"/>
              </w:rPr>
              <w:t xml:space="preserve"> é falado em exatamente um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Idioma</w:t>
            </w:r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(1, 1)</w:t>
            </w:r>
            <w:r w:rsidRPr="00A04CC9">
              <w:rPr>
                <w:rFonts w:cs="Arial"/>
                <w:sz w:val="23"/>
                <w:szCs w:val="23"/>
                <w:lang w:val="pt-BR"/>
              </w:rPr>
              <w:br/>
            </w:r>
          </w:p>
          <w:p w:rsidR="001F381B" w:rsidRPr="00A04CC9" w:rsidRDefault="00A04CC9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Style w:val="Forte"/>
                <w:rFonts w:cs="Arial"/>
                <w:b w:val="0"/>
                <w:sz w:val="23"/>
                <w:szCs w:val="23"/>
                <w:lang w:val="pt-BR"/>
              </w:rPr>
              <w:t>Um</w:t>
            </w:r>
            <w:r>
              <w:rPr>
                <w:rStyle w:val="Forte"/>
                <w:rFonts w:cs="Arial"/>
                <w:sz w:val="23"/>
                <w:szCs w:val="23"/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Idioma</w:t>
            </w:r>
            <w:r w:rsidRPr="00A04CC9">
              <w:rPr>
                <w:lang w:val="pt-BR"/>
              </w:rPr>
              <w:t xml:space="preserve"> pode não possuir nenhum filme ou possuir vários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Filmes</w:t>
            </w:r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(</w:t>
            </w:r>
            <w:proofErr w:type="gramStart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0</w:t>
            </w:r>
            <w:proofErr w:type="gramEnd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, N)</w:t>
            </w:r>
          </w:p>
        </w:tc>
        <w:tc>
          <w:tcPr>
            <w:tcW w:w="22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A04CC9">
            <w:pPr>
              <w:keepNext/>
              <w:spacing w:before="60" w:after="60" w:line="252" w:lineRule="auto"/>
              <w:rPr>
                <w:lang w:val="pt-BR"/>
              </w:rPr>
            </w:pP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 xml:space="preserve">Regra </w:t>
            </w:r>
            <w:proofErr w:type="gramStart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4</w:t>
            </w:r>
            <w:proofErr w:type="gramEnd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:</w:t>
            </w:r>
            <w:r w:rsidRPr="00A04CC9">
              <w:rPr>
                <w:lang w:val="pt-BR"/>
              </w:rPr>
              <w:t xml:space="preserve"> Todo filme está em um idioma (mínima 1, máxima 1). Como existem </w:t>
            </w:r>
            <w:proofErr w:type="gramStart"/>
            <w:r w:rsidRPr="00A04CC9">
              <w:rPr>
                <w:lang w:val="pt-BR"/>
              </w:rPr>
              <w:t>5</w:t>
            </w:r>
            <w:proofErr w:type="gramEnd"/>
            <w:r w:rsidRPr="00A04CC9">
              <w:rPr>
                <w:lang w:val="pt-BR"/>
              </w:rPr>
              <w:t xml:space="preserve"> idiomas ainda sem filmes cadastrados, a cardinalidade mínima do Idioma é 0, e como o inglês possui 1.000 filmes, a máxima é N.</w:t>
            </w:r>
          </w:p>
        </w:tc>
      </w:tr>
      <w:tr w:rsidR="001F381B" w:rsidRPr="00A04CC9" w:rsidTr="00A04CC9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Default="00FF4E8A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A04CC9" w:rsidRDefault="00A04CC9">
            <w:pPr>
              <w:spacing w:before="60" w:after="60" w:line="252" w:lineRule="auto"/>
              <w:rPr>
                <w:lang w:val="pt-BR"/>
              </w:rPr>
            </w:pPr>
            <w:r w:rsidRPr="00A04CC9">
              <w:rPr>
                <w:lang w:val="pt-BR"/>
              </w:rPr>
              <w:t xml:space="preserve">Um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Filme</w:t>
            </w:r>
            <w:r w:rsidRPr="00A04CC9">
              <w:rPr>
                <w:lang w:val="pt-BR"/>
              </w:rPr>
              <w:t xml:space="preserve"> po</w:t>
            </w:r>
            <w:r>
              <w:rPr>
                <w:lang w:val="pt-BR"/>
              </w:rPr>
              <w:t xml:space="preserve">de não ter nenhum ator ou ter </w:t>
            </w:r>
            <w:proofErr w:type="spellStart"/>
            <w:r>
              <w:rPr>
                <w:lang w:val="pt-BR"/>
              </w:rPr>
              <w:t>va</w:t>
            </w:r>
            <w:r w:rsidRPr="00A04CC9">
              <w:rPr>
                <w:lang w:val="pt-BR"/>
              </w:rPr>
              <w:t>rios</w:t>
            </w:r>
            <w:proofErr w:type="spellEnd"/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Atores</w:t>
            </w:r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(</w:t>
            </w:r>
            <w:proofErr w:type="gramStart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0</w:t>
            </w:r>
            <w:proofErr w:type="gramEnd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, N)</w:t>
            </w:r>
            <w:r w:rsidRPr="00A04CC9">
              <w:rPr>
                <w:rFonts w:cs="Arial"/>
                <w:sz w:val="23"/>
                <w:szCs w:val="23"/>
                <w:lang w:val="pt-BR"/>
              </w:rPr>
              <w:br/>
            </w:r>
          </w:p>
          <w:p w:rsidR="001F381B" w:rsidRPr="00A04CC9" w:rsidRDefault="00A04CC9">
            <w:pPr>
              <w:spacing w:before="60" w:after="60" w:line="252" w:lineRule="auto"/>
              <w:rPr>
                <w:lang w:val="pt-BR"/>
              </w:rPr>
            </w:pPr>
            <w:r w:rsidRPr="00A04CC9">
              <w:rPr>
                <w:lang w:val="pt-BR"/>
              </w:rPr>
              <w:t xml:space="preserve"> Um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Ator</w:t>
            </w:r>
            <w:r>
              <w:rPr>
                <w:lang w:val="pt-BR"/>
              </w:rPr>
              <w:t xml:space="preserve"> atua em pelo menos um ou em </w:t>
            </w:r>
            <w:proofErr w:type="spellStart"/>
            <w:r>
              <w:rPr>
                <w:lang w:val="pt-BR"/>
              </w:rPr>
              <w:t>va</w:t>
            </w:r>
            <w:r w:rsidRPr="00A04CC9">
              <w:rPr>
                <w:lang w:val="pt-BR"/>
              </w:rPr>
              <w:t>rios</w:t>
            </w:r>
            <w:proofErr w:type="spellEnd"/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Filmes</w:t>
            </w:r>
            <w:r w:rsidRPr="00A04CC9">
              <w:rPr>
                <w:lang w:val="pt-BR"/>
              </w:rPr>
              <w:t xml:space="preserve"> </w:t>
            </w: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(</w:t>
            </w:r>
            <w:proofErr w:type="gramStart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1</w:t>
            </w:r>
            <w:proofErr w:type="gramEnd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, N)</w:t>
            </w:r>
          </w:p>
        </w:tc>
        <w:tc>
          <w:tcPr>
            <w:tcW w:w="22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F381B" w:rsidRPr="00A04CC9" w:rsidRDefault="00A04CC9">
            <w:pPr>
              <w:spacing w:before="60" w:after="60" w:line="252" w:lineRule="auto"/>
              <w:rPr>
                <w:lang w:val="pt-BR"/>
              </w:rPr>
            </w:pPr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 xml:space="preserve">Regra </w:t>
            </w:r>
            <w:proofErr w:type="gramStart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5</w:t>
            </w:r>
            <w:proofErr w:type="gramEnd"/>
            <w:r w:rsidRPr="00A04CC9">
              <w:rPr>
                <w:rStyle w:val="Forte"/>
                <w:rFonts w:cs="Arial"/>
                <w:sz w:val="23"/>
                <w:szCs w:val="23"/>
                <w:lang w:val="pt-BR"/>
              </w:rPr>
              <w:t>:</w:t>
            </w:r>
            <w:r w:rsidRPr="00A04CC9">
              <w:rPr>
                <w:lang w:val="pt-BR"/>
              </w:rPr>
              <w:t xml:space="preserve"> Há 3 filmes sem atores cadastrados (mínima 0 para Filme) e filmes com vários atores (máxima N). Todos os 200 atores cadastrados têm pelo menos um filme (mínima </w:t>
            </w:r>
            <w:proofErr w:type="gramStart"/>
            <w:r w:rsidRPr="00A04CC9">
              <w:rPr>
                <w:lang w:val="pt-BR"/>
              </w:rPr>
              <w:t>1</w:t>
            </w:r>
            <w:proofErr w:type="gramEnd"/>
            <w:r w:rsidRPr="00A04CC9">
              <w:rPr>
                <w:lang w:val="pt-BR"/>
              </w:rPr>
              <w:t xml:space="preserve"> para Ator) e podem atuar em vários (máxima N).</w:t>
            </w:r>
          </w:p>
        </w:tc>
      </w:tr>
    </w:tbl>
    <w:p w:rsidR="001F381B" w:rsidRPr="00A04CC9" w:rsidRDefault="001F381B">
      <w:pPr>
        <w:spacing w:after="40"/>
        <w:rPr>
          <w:lang w:val="pt-BR"/>
        </w:rPr>
      </w:pPr>
    </w:p>
    <w:p w:rsidR="001F381B" w:rsidRDefault="00FF4E8A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1.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A04CC9">
        <w:rPr>
          <w:rFonts w:eastAsia="Arial" w:cs="Arial"/>
          <w:color w:val="303030"/>
          <w:lang w:val="pt-BR"/>
        </w:rPr>
        <w:t>pratica-</w:t>
      </w:r>
      <w:proofErr w:type="gramStart"/>
      <w:r w:rsidRPr="00A04CC9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docx</w:t>
      </w:r>
      <w:proofErr w:type="spellEnd"/>
      <w:r w:rsidRPr="00A04CC9">
        <w:rPr>
          <w:rFonts w:eastAsia="Arial" w:cs="Arial"/>
          <w:color w:val="303030"/>
          <w:lang w:val="pt-BR"/>
        </w:rPr>
        <w:t>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2.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A04CC9">
        <w:rPr>
          <w:rFonts w:eastAsia="Arial" w:cs="Arial"/>
          <w:color w:val="303030"/>
          <w:lang w:val="pt-BR"/>
        </w:rPr>
        <w:t>Code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A04CC9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A04CC9">
        <w:rPr>
          <w:rFonts w:eastAsia="Arial" w:cs="Arial"/>
          <w:color w:val="303030"/>
          <w:lang w:val="pt-BR"/>
        </w:rPr>
        <w:t>. Se a pasta Banco ainda não existir, crie a pasta Banco. Dentro de Banco, crie a pasta pratica-07.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3.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>Coloque pratica-</w:t>
      </w:r>
      <w:proofErr w:type="gramStart"/>
      <w:r w:rsidRPr="00A04CC9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docx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e pratica-07.</w:t>
      </w:r>
      <w:proofErr w:type="spellStart"/>
      <w:r w:rsidRPr="00A04CC9">
        <w:rPr>
          <w:rFonts w:eastAsia="Arial" w:cs="Arial"/>
          <w:color w:val="303030"/>
          <w:lang w:val="pt-BR"/>
        </w:rPr>
        <w:t>drawio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dentro da pasta Banco/prati</w:t>
      </w:r>
      <w:r w:rsidRPr="00A04CC9">
        <w:rPr>
          <w:rFonts w:eastAsia="Arial" w:cs="Arial"/>
          <w:color w:val="303030"/>
          <w:lang w:val="pt-BR"/>
        </w:rPr>
        <w:t>ca-07.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4.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A04CC9">
        <w:rPr>
          <w:rFonts w:eastAsia="Arial" w:cs="Arial"/>
          <w:color w:val="303030"/>
          <w:lang w:val="pt-BR"/>
        </w:rPr>
        <w:t>Code</w:t>
      </w:r>
      <w:proofErr w:type="spellEnd"/>
      <w:r w:rsidRPr="00A04CC9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1F381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1F381B" w:rsidRDefault="00FF4E8A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1F381B" w:rsidRDefault="00FF4E8A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1F381B" w:rsidRDefault="00FF4E8A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1F381B" w:rsidRDefault="001F381B">
      <w:pPr>
        <w:spacing w:after="40"/>
      </w:pP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5.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A04CC9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A04CC9">
        <w:rPr>
          <w:rFonts w:eastAsia="Arial" w:cs="Arial"/>
          <w:color w:val="303030"/>
          <w:lang w:val="pt-BR"/>
        </w:rPr>
        <w:t>, abra a pasta Banco e depois a pasta pratica-07. Copie o link da barra de endereço do navegador.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6.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No Google Sala de </w:t>
      </w:r>
      <w:r w:rsidRPr="00A04CC9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1F381B" w:rsidRPr="00A04CC9" w:rsidRDefault="00FF4E8A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04CC9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1.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A04CC9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A04CC9">
        <w:rPr>
          <w:rFonts w:eastAsia="Arial" w:cs="Arial"/>
          <w:color w:val="303030"/>
          <w:lang w:val="pt-BR"/>
        </w:rPr>
        <w:t>drawio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</w:t>
      </w:r>
      <w:r w:rsidRPr="00A04CC9">
        <w:rPr>
          <w:rFonts w:eastAsia="Arial" w:cs="Arial"/>
          <w:color w:val="303030"/>
          <w:lang w:val="pt-BR"/>
        </w:rPr>
        <w:t>e pratica-07.</w:t>
      </w:r>
      <w:proofErr w:type="spellStart"/>
      <w:r w:rsidRPr="00A04CC9">
        <w:rPr>
          <w:rFonts w:eastAsia="Arial" w:cs="Arial"/>
          <w:color w:val="303030"/>
          <w:lang w:val="pt-BR"/>
        </w:rPr>
        <w:t>docx</w:t>
      </w:r>
      <w:proofErr w:type="spellEnd"/>
      <w:r w:rsidRPr="00A04CC9">
        <w:rPr>
          <w:rFonts w:eastAsia="Arial" w:cs="Arial"/>
          <w:color w:val="303030"/>
          <w:lang w:val="pt-BR"/>
        </w:rPr>
        <w:t>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2.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3.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Os dois relacionamentos estão em losangos, cada um com um verbo, ligando as </w:t>
      </w:r>
      <w:proofErr w:type="gramStart"/>
      <w:r w:rsidRPr="00A04CC9">
        <w:rPr>
          <w:rFonts w:eastAsia="Arial" w:cs="Arial"/>
          <w:color w:val="303030"/>
          <w:lang w:val="pt-BR"/>
        </w:rPr>
        <w:t>entidades</w:t>
      </w:r>
      <w:proofErr w:type="gramEnd"/>
      <w:r w:rsidRPr="00A04CC9">
        <w:rPr>
          <w:rFonts w:eastAsia="Arial" w:cs="Arial"/>
          <w:color w:val="303030"/>
          <w:lang w:val="pt-BR"/>
        </w:rPr>
        <w:t xml:space="preserve"> certas.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4.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>A cardinalidade (mínima, máxim</w:t>
      </w:r>
      <w:r w:rsidRPr="00A04CC9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1F381B" w:rsidRPr="00A04CC9" w:rsidRDefault="00FF4E8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04CC9">
        <w:rPr>
          <w:rFonts w:eastAsia="Arial" w:cs="Arial"/>
          <w:b/>
          <w:color w:val="303030"/>
          <w:lang w:val="pt-BR"/>
        </w:rPr>
        <w:t>5.</w:t>
      </w:r>
      <w:r w:rsidRPr="00A04CC9">
        <w:rPr>
          <w:rFonts w:eastAsia="Arial" w:cs="Arial"/>
          <w:b/>
          <w:color w:val="303030"/>
          <w:lang w:val="pt-BR"/>
        </w:rPr>
        <w:tab/>
      </w:r>
      <w:r w:rsidRPr="00A04CC9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04CC9">
        <w:rPr>
          <w:rFonts w:eastAsia="Arial" w:cs="Arial"/>
          <w:color w:val="303030"/>
          <w:lang w:val="pt-BR"/>
        </w:rPr>
        <w:t>commit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04CC9">
        <w:rPr>
          <w:rFonts w:eastAsia="Arial" w:cs="Arial"/>
          <w:color w:val="303030"/>
          <w:lang w:val="pt-BR"/>
        </w:rPr>
        <w:t>Conventional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04CC9">
        <w:rPr>
          <w:rFonts w:eastAsia="Arial" w:cs="Arial"/>
          <w:color w:val="303030"/>
          <w:lang w:val="pt-BR"/>
        </w:rPr>
        <w:t>Commits</w:t>
      </w:r>
      <w:proofErr w:type="spellEnd"/>
      <w:r w:rsidRPr="00A04CC9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04CC9">
        <w:rPr>
          <w:rFonts w:eastAsia="Arial" w:cs="Arial"/>
          <w:color w:val="303030"/>
          <w:lang w:val="pt-BR"/>
        </w:rPr>
        <w:t>docs</w:t>
      </w:r>
      <w:proofErr w:type="spellEnd"/>
      <w:r w:rsidRPr="00A04CC9">
        <w:rPr>
          <w:rFonts w:eastAsia="Arial" w:cs="Arial"/>
          <w:color w:val="303030"/>
          <w:lang w:val="pt-BR"/>
        </w:rPr>
        <w:t>: adiciona pratica 07.</w:t>
      </w:r>
    </w:p>
    <w:sectPr w:rsidR="001F381B" w:rsidRPr="00A04CC9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F381B"/>
    <w:rsid w:val="0029639D"/>
    <w:rsid w:val="00326F90"/>
    <w:rsid w:val="00A04CC9"/>
    <w:rsid w:val="00AA1D8D"/>
    <w:rsid w:val="00B47730"/>
    <w:rsid w:val="00CB0664"/>
    <w:rsid w:val="00FC693F"/>
    <w:rsid w:val="00FF4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A0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C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Manhã</cp:lastModifiedBy>
  <cp:revision>2</cp:revision>
  <dcterms:created xsi:type="dcterms:W3CDTF">2026-10-21T13:55:00Z</dcterms:created>
  <dcterms:modified xsi:type="dcterms:W3CDTF">2026-10-21T13:55:00Z</dcterms:modified>
</cp:coreProperties>
</file>