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D5718" w14:textId="3888D931" w:rsidR="003C7B07" w:rsidRDefault="003C7B07" w:rsidP="003C7B07">
      <w:pPr>
        <w:jc w:val="center"/>
        <w:rPr>
          <w:rFonts w:cs="Arial"/>
          <w:b/>
          <w:bCs/>
          <w:sz w:val="40"/>
          <w:szCs w:val="40"/>
        </w:rPr>
      </w:pPr>
      <w:bookmarkStart w:id="0" w:name="_Hlk137260010"/>
      <w:bookmarkEnd w:id="0"/>
      <w:r w:rsidRPr="003C7B07">
        <w:rPr>
          <w:rFonts w:cs="Arial"/>
          <w:b/>
          <w:bCs/>
          <w:sz w:val="40"/>
          <w:szCs w:val="40"/>
        </w:rPr>
        <w:t>Universidad Tecnológica de La Habana José Antonio Echeverría</w:t>
      </w:r>
    </w:p>
    <w:p w14:paraId="750100CB" w14:textId="4FFDAE2E" w:rsidR="003C7B07" w:rsidRDefault="003C7B07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Facultad de Ingeniería Informática</w:t>
      </w:r>
    </w:p>
    <w:p w14:paraId="520FF779" w14:textId="77777777" w:rsidR="00A73FB1" w:rsidRDefault="00A73FB1" w:rsidP="003C7B07">
      <w:pPr>
        <w:jc w:val="center"/>
        <w:rPr>
          <w:rFonts w:cs="Arial"/>
          <w:b/>
          <w:bCs/>
          <w:sz w:val="40"/>
          <w:szCs w:val="40"/>
        </w:rPr>
      </w:pPr>
    </w:p>
    <w:p w14:paraId="453845A1" w14:textId="4995B1DA" w:rsidR="003C7B07" w:rsidRDefault="00A73FB1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noProof/>
          <w:lang w:eastAsia="es-ES"/>
        </w:rPr>
        <w:drawing>
          <wp:inline distT="0" distB="0" distL="114300" distR="114300" wp14:anchorId="2781D978" wp14:editId="3B809C6C">
            <wp:extent cx="1177736" cy="916940"/>
            <wp:effectExtent l="0" t="0" r="3810" b="0"/>
            <wp:docPr id="1" name="Picture 1" descr="Bandera_Cuj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ndera_Cujae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9016" t="10567" r="33578" b="45776"/>
                    <a:stretch/>
                  </pic:blipFill>
                  <pic:spPr bwMode="auto">
                    <a:xfrm>
                      <a:off x="0" y="0"/>
                      <a:ext cx="1180726" cy="91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4CA52" w14:textId="14626244" w:rsidR="00A73FB1" w:rsidRDefault="00A73FB1" w:rsidP="003C7B07">
      <w:pPr>
        <w:jc w:val="center"/>
        <w:rPr>
          <w:rFonts w:cs="Arial"/>
          <w:b/>
          <w:bCs/>
          <w:sz w:val="40"/>
          <w:szCs w:val="40"/>
        </w:rPr>
      </w:pPr>
    </w:p>
    <w:p w14:paraId="1D608034" w14:textId="7A44C2C1" w:rsidR="00A73FB1" w:rsidRDefault="00061E2A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Desarrollo de tecnología de monitoreo y diagnóstico i</w:t>
      </w:r>
      <w:r w:rsidR="00210D9E" w:rsidRPr="00210D9E">
        <w:rPr>
          <w:rFonts w:cs="Arial"/>
          <w:b/>
          <w:bCs/>
          <w:sz w:val="40"/>
          <w:szCs w:val="40"/>
        </w:rPr>
        <w:t>ndustrial</w:t>
      </w:r>
      <w:r w:rsidR="00210D9E">
        <w:rPr>
          <w:rFonts w:cs="Arial"/>
          <w:b/>
          <w:bCs/>
          <w:sz w:val="40"/>
          <w:szCs w:val="40"/>
        </w:rPr>
        <w:t>.</w:t>
      </w:r>
    </w:p>
    <w:p w14:paraId="3D8411D6" w14:textId="6F7960EF" w:rsidR="003D5FA0" w:rsidRDefault="003D5FA0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i/>
          <w:iCs/>
          <w:sz w:val="36"/>
          <w:szCs w:val="36"/>
        </w:rPr>
        <w:t>Informe de las prácticas profesionales 1</w:t>
      </w:r>
    </w:p>
    <w:p w14:paraId="1E88B66C" w14:textId="7DCB21FA" w:rsidR="003D5FA0" w:rsidRDefault="003D5FA0" w:rsidP="003C7B07">
      <w:pPr>
        <w:jc w:val="center"/>
        <w:rPr>
          <w:rFonts w:cs="Arial"/>
          <w:b/>
          <w:bCs/>
          <w:sz w:val="40"/>
          <w:szCs w:val="40"/>
        </w:rPr>
      </w:pPr>
    </w:p>
    <w:p w14:paraId="60BF45E4" w14:textId="24E91C6A" w:rsidR="003D5FA0" w:rsidRDefault="003D5FA0" w:rsidP="003D5FA0">
      <w:pPr>
        <w:rPr>
          <w:rFonts w:cs="Arial"/>
          <w:b/>
          <w:bCs/>
          <w:sz w:val="40"/>
          <w:szCs w:val="40"/>
        </w:rPr>
      </w:pPr>
    </w:p>
    <w:p w14:paraId="1DF3C728" w14:textId="09724998" w:rsidR="003D5FA0" w:rsidRPr="00352B76" w:rsidRDefault="00D92DFC" w:rsidP="003D5FA0">
      <w:pPr>
        <w:rPr>
          <w:rFonts w:cs="Arial"/>
          <w:b/>
          <w:bCs/>
          <w:sz w:val="40"/>
          <w:szCs w:val="40"/>
        </w:rPr>
      </w:pPr>
      <w:r w:rsidRPr="00352B76">
        <w:rPr>
          <w:rFonts w:cs="Arial"/>
          <w:b/>
          <w:bCs/>
          <w:sz w:val="40"/>
          <w:szCs w:val="40"/>
        </w:rPr>
        <w:t>Autor</w:t>
      </w:r>
      <w:r w:rsidR="00B6136C" w:rsidRPr="00352B76">
        <w:rPr>
          <w:rFonts w:cs="Arial"/>
          <w:b/>
          <w:bCs/>
          <w:sz w:val="40"/>
          <w:szCs w:val="40"/>
        </w:rPr>
        <w:t>: César Fernández García</w:t>
      </w:r>
    </w:p>
    <w:p w14:paraId="2FF5A319" w14:textId="3B6E2868" w:rsidR="003D5FA0" w:rsidRPr="00352B76" w:rsidRDefault="00D92DFC" w:rsidP="003D5FA0">
      <w:pPr>
        <w:rPr>
          <w:rFonts w:cs="Arial"/>
          <w:b/>
          <w:bCs/>
          <w:sz w:val="40"/>
          <w:szCs w:val="40"/>
        </w:rPr>
      </w:pPr>
      <w:r w:rsidRPr="00352B76">
        <w:rPr>
          <w:rFonts w:cs="Arial"/>
          <w:b/>
          <w:bCs/>
          <w:sz w:val="40"/>
          <w:szCs w:val="40"/>
        </w:rPr>
        <w:t>Tutor</w:t>
      </w:r>
      <w:r w:rsidR="003D5FA0" w:rsidRPr="00352B76">
        <w:rPr>
          <w:rFonts w:cs="Arial"/>
          <w:b/>
          <w:bCs/>
          <w:sz w:val="40"/>
          <w:szCs w:val="40"/>
        </w:rPr>
        <w:t xml:space="preserve">: Dr. C. </w:t>
      </w:r>
      <w:r w:rsidRPr="00352B76">
        <w:rPr>
          <w:rFonts w:cs="Arial"/>
          <w:b/>
          <w:bCs/>
          <w:sz w:val="40"/>
          <w:szCs w:val="40"/>
        </w:rPr>
        <w:t>J</w:t>
      </w:r>
      <w:r w:rsidR="008B38C0" w:rsidRPr="00352B76">
        <w:rPr>
          <w:rFonts w:cs="Arial"/>
          <w:b/>
          <w:bCs/>
          <w:sz w:val="40"/>
          <w:szCs w:val="40"/>
        </w:rPr>
        <w:t>uan C. Sepúlveda Peña</w:t>
      </w:r>
    </w:p>
    <w:p w14:paraId="5926AAAA" w14:textId="120BEBDE" w:rsidR="008B38C0" w:rsidRPr="00E332C9" w:rsidRDefault="008B38C0" w:rsidP="003D5FA0">
      <w:pPr>
        <w:rPr>
          <w:rFonts w:cs="Arial"/>
          <w:b/>
          <w:bCs/>
          <w:sz w:val="40"/>
          <w:szCs w:val="40"/>
        </w:rPr>
      </w:pPr>
      <w:r w:rsidRPr="00352B76">
        <w:rPr>
          <w:rFonts w:cs="Arial"/>
          <w:b/>
          <w:bCs/>
          <w:sz w:val="40"/>
          <w:szCs w:val="40"/>
        </w:rPr>
        <w:t>Tutor</w:t>
      </w:r>
      <w:r w:rsidRPr="00D7022C">
        <w:rPr>
          <w:rFonts w:cs="Arial"/>
          <w:b/>
          <w:bCs/>
          <w:sz w:val="40"/>
          <w:szCs w:val="40"/>
        </w:rPr>
        <w:t xml:space="preserve">: </w:t>
      </w:r>
      <w:r w:rsidR="00C0164C" w:rsidRPr="00C0164C">
        <w:rPr>
          <w:b/>
          <w:sz w:val="40"/>
        </w:rPr>
        <w:t>Ing. Juan Alejandro Baster Jiménez</w:t>
      </w:r>
    </w:p>
    <w:p w14:paraId="735AA64E" w14:textId="77AAFC36" w:rsidR="003D5FA0" w:rsidRDefault="003D5FA0" w:rsidP="003D5FA0">
      <w:pPr>
        <w:rPr>
          <w:rFonts w:cs="Arial"/>
          <w:b/>
          <w:bCs/>
          <w:sz w:val="36"/>
          <w:szCs w:val="36"/>
        </w:rPr>
      </w:pPr>
    </w:p>
    <w:p w14:paraId="729392C1" w14:textId="30B053F2" w:rsidR="003D5FA0" w:rsidRDefault="003D5FA0" w:rsidP="003D5FA0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La Habana, Julio 2023</w:t>
      </w:r>
    </w:p>
    <w:p w14:paraId="669531AE" w14:textId="2DD3775E" w:rsidR="003D5FA0" w:rsidRDefault="003D5FA0" w:rsidP="001046E6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36"/>
          <w:szCs w:val="36"/>
        </w:rPr>
        <w:br w:type="page"/>
      </w:r>
      <w:r w:rsidR="00DC6D2F">
        <w:rPr>
          <w:rFonts w:cs="Arial"/>
          <w:b/>
          <w:bCs/>
          <w:sz w:val="40"/>
          <w:szCs w:val="40"/>
        </w:rPr>
        <w:lastRenderedPageBreak/>
        <w:t>Resumen</w:t>
      </w:r>
    </w:p>
    <w:p w14:paraId="4B8A8146" w14:textId="7A8486BE" w:rsidR="00DC6D2F" w:rsidRDefault="00BB63EC" w:rsidP="00BB63EC">
      <w:pPr>
        <w:tabs>
          <w:tab w:val="left" w:pos="1095"/>
        </w:tabs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ab/>
      </w:r>
    </w:p>
    <w:p w14:paraId="5B5A9006" w14:textId="655D16FC" w:rsidR="00DC6D2F" w:rsidRDefault="00BB63EC" w:rsidP="00DC6D2F">
      <w:pPr>
        <w:rPr>
          <w:rFonts w:cs="Arial"/>
          <w:szCs w:val="24"/>
        </w:rPr>
      </w:pPr>
      <w:r w:rsidRPr="00DC6D2F">
        <w:rPr>
          <w:rFonts w:cs="Arial"/>
          <w:szCs w:val="24"/>
        </w:rPr>
        <w:t>Es</w:t>
      </w:r>
      <w:r w:rsidR="00DC6D2F" w:rsidRPr="00DC6D2F">
        <w:rPr>
          <w:rFonts w:cs="Arial"/>
          <w:szCs w:val="24"/>
        </w:rPr>
        <w:t xml:space="preserve"> lo último que se escribe, máximo debe tener 250 palabras, debe incluir problemática, objetivo, resultados y valor de los resultados</w:t>
      </w:r>
      <w:r w:rsidR="00DC6D2F">
        <w:rPr>
          <w:rFonts w:cs="Arial"/>
          <w:szCs w:val="24"/>
        </w:rPr>
        <w:t xml:space="preserve">. </w:t>
      </w:r>
    </w:p>
    <w:p w14:paraId="3FA59F41" w14:textId="4FDB4B2B" w:rsidR="00DC6D2F" w:rsidRDefault="00DC6D2F" w:rsidP="00DC6D2F">
      <w:pPr>
        <w:rPr>
          <w:rFonts w:cs="Arial"/>
          <w:szCs w:val="24"/>
        </w:rPr>
      </w:pPr>
    </w:p>
    <w:p w14:paraId="68A5826A" w14:textId="77777777" w:rsidR="00262AAA" w:rsidRDefault="00DC6D2F">
      <w:pPr>
        <w:rPr>
          <w:rFonts w:cs="Arial"/>
          <w:b/>
          <w:bCs/>
          <w:szCs w:val="24"/>
        </w:rPr>
      </w:pPr>
      <w:r w:rsidRPr="00DC6D2F">
        <w:rPr>
          <w:rFonts w:cs="Arial"/>
          <w:b/>
          <w:bCs/>
          <w:szCs w:val="24"/>
        </w:rPr>
        <w:t xml:space="preserve">Palabras claves: </w:t>
      </w:r>
    </w:p>
    <w:p w14:paraId="1630AE87" w14:textId="77777777" w:rsidR="00262AAA" w:rsidRDefault="00262AAA">
      <w:pPr>
        <w:rPr>
          <w:rFonts w:cs="Arial"/>
          <w:b/>
          <w:bCs/>
          <w:szCs w:val="24"/>
        </w:rPr>
      </w:pPr>
    </w:p>
    <w:p w14:paraId="0B3027B6" w14:textId="3089167E" w:rsidR="00690665" w:rsidRDefault="00690665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540D9D8A" w14:textId="798258FB" w:rsidR="00690665" w:rsidRDefault="00690665" w:rsidP="00DC6D2F">
      <w:pPr>
        <w:rPr>
          <w:rFonts w:cs="Arial"/>
          <w:b/>
          <w:bCs/>
          <w:sz w:val="40"/>
          <w:szCs w:val="40"/>
        </w:rPr>
      </w:pPr>
      <w:proofErr w:type="spellStart"/>
      <w:r w:rsidRPr="00690665">
        <w:rPr>
          <w:rFonts w:cs="Arial"/>
          <w:b/>
          <w:bCs/>
          <w:sz w:val="40"/>
          <w:szCs w:val="40"/>
        </w:rPr>
        <w:lastRenderedPageBreak/>
        <w:t>Abstract</w:t>
      </w:r>
      <w:proofErr w:type="spellEnd"/>
      <w:r w:rsidRPr="00690665">
        <w:rPr>
          <w:rFonts w:cs="Arial"/>
          <w:b/>
          <w:bCs/>
          <w:sz w:val="40"/>
          <w:szCs w:val="40"/>
        </w:rPr>
        <w:t xml:space="preserve"> </w:t>
      </w:r>
    </w:p>
    <w:p w14:paraId="0EB7952D" w14:textId="33E29DFD" w:rsidR="00690665" w:rsidRDefault="00690665" w:rsidP="00DC6D2F">
      <w:pPr>
        <w:rPr>
          <w:rFonts w:cs="Arial"/>
          <w:b/>
          <w:bCs/>
          <w:sz w:val="40"/>
          <w:szCs w:val="40"/>
        </w:rPr>
      </w:pPr>
    </w:p>
    <w:p w14:paraId="17D3C70F" w14:textId="31D83293" w:rsidR="00690665" w:rsidRDefault="00690665" w:rsidP="00DC6D2F">
      <w:pPr>
        <w:rPr>
          <w:rFonts w:cs="Arial"/>
          <w:szCs w:val="24"/>
        </w:rPr>
      </w:pPr>
      <w:r w:rsidRPr="00690665">
        <w:rPr>
          <w:rFonts w:cs="Arial"/>
          <w:szCs w:val="24"/>
        </w:rPr>
        <w:t>Resumen en ingl</w:t>
      </w:r>
      <w:r w:rsidR="00C377D8">
        <w:rPr>
          <w:rFonts w:cs="Arial"/>
          <w:szCs w:val="24"/>
        </w:rPr>
        <w:t xml:space="preserve">és, </w:t>
      </w:r>
      <w:r w:rsidR="00C377D8" w:rsidRPr="00DC6D2F">
        <w:rPr>
          <w:rFonts w:cs="Arial"/>
          <w:szCs w:val="24"/>
        </w:rPr>
        <w:t>máximo debe tener 250 palabras, debe incluir problemática, objetivo, resultados y valor de los resultados</w:t>
      </w:r>
      <w:r w:rsidR="00C377D8">
        <w:rPr>
          <w:rFonts w:cs="Arial"/>
          <w:szCs w:val="24"/>
        </w:rPr>
        <w:t xml:space="preserve">. </w:t>
      </w:r>
    </w:p>
    <w:p w14:paraId="23C15AFA" w14:textId="4BCBE549" w:rsidR="00C377D8" w:rsidRDefault="00C377D8" w:rsidP="00DC6D2F">
      <w:pPr>
        <w:rPr>
          <w:rFonts w:cs="Arial"/>
          <w:szCs w:val="24"/>
        </w:rPr>
      </w:pPr>
    </w:p>
    <w:p w14:paraId="466C25A8" w14:textId="7D57FE78" w:rsidR="00262AAA" w:rsidRDefault="00C377D8" w:rsidP="00DC6D2F">
      <w:pPr>
        <w:rPr>
          <w:rFonts w:cs="Arial"/>
          <w:b/>
          <w:bCs/>
          <w:szCs w:val="24"/>
        </w:rPr>
      </w:pPr>
      <w:proofErr w:type="spellStart"/>
      <w:r w:rsidRPr="00C377D8">
        <w:rPr>
          <w:rFonts w:cs="Arial"/>
          <w:b/>
          <w:bCs/>
          <w:szCs w:val="24"/>
        </w:rPr>
        <w:t>Keywords</w:t>
      </w:r>
      <w:proofErr w:type="spellEnd"/>
      <w:r w:rsidRPr="00C377D8">
        <w:rPr>
          <w:rFonts w:cs="Arial"/>
          <w:b/>
          <w:bCs/>
          <w:szCs w:val="24"/>
        </w:rPr>
        <w:t>:</w:t>
      </w:r>
      <w:r w:rsidR="00262AAA">
        <w:rPr>
          <w:rFonts w:cs="Arial"/>
          <w:b/>
          <w:bCs/>
          <w:szCs w:val="24"/>
        </w:rPr>
        <w:t xml:space="preserve"> </w:t>
      </w:r>
    </w:p>
    <w:p w14:paraId="5B5E6933" w14:textId="4FF6A1B8" w:rsidR="00262AAA" w:rsidRDefault="00262AAA" w:rsidP="00DC6D2F">
      <w:pPr>
        <w:rPr>
          <w:rFonts w:cs="Arial"/>
          <w:b/>
          <w:bCs/>
          <w:szCs w:val="24"/>
        </w:rPr>
      </w:pPr>
    </w:p>
    <w:p w14:paraId="43A6E1AA" w14:textId="742C1E15" w:rsidR="00262AAA" w:rsidRDefault="00262AAA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5B8AF7F9" w14:textId="05EF4F06" w:rsidR="00262AAA" w:rsidRPr="008B434C" w:rsidRDefault="00C132A1" w:rsidP="00C132A1">
      <w:pPr>
        <w:shd w:val="clear" w:color="auto" w:fill="FFFFFF"/>
        <w:spacing w:before="120" w:line="293" w:lineRule="exact"/>
        <w:ind w:right="6"/>
        <w:rPr>
          <w:rFonts w:cs="Arial"/>
          <w:b/>
          <w:bCs/>
          <w:sz w:val="16"/>
          <w:szCs w:val="16"/>
        </w:rPr>
      </w:pPr>
      <w:r w:rsidRPr="008B434C">
        <w:rPr>
          <w:rFonts w:cs="Arial"/>
          <w:b/>
          <w:bCs/>
          <w:szCs w:val="24"/>
        </w:rPr>
        <w:lastRenderedPageBreak/>
        <w:t>Anexo A. Plan individual de tareas del estudiante</w:t>
      </w:r>
    </w:p>
    <w:p w14:paraId="639BAF48" w14:textId="77777777" w:rsidR="00B6136C" w:rsidRDefault="00B6136C" w:rsidP="00B6136C">
      <w:pPr>
        <w:shd w:val="clear" w:color="auto" w:fill="FFFFFF"/>
        <w:spacing w:before="120" w:line="293" w:lineRule="exact"/>
        <w:ind w:right="6"/>
        <w:rPr>
          <w:b/>
          <w:bCs/>
          <w:sz w:val="22"/>
        </w:rPr>
      </w:pPr>
    </w:p>
    <w:tbl>
      <w:tblPr>
        <w:tblStyle w:val="Tablaconcuadrcula"/>
        <w:tblW w:w="10569" w:type="dxa"/>
        <w:tblInd w:w="-793" w:type="dxa"/>
        <w:tblLayout w:type="fixed"/>
        <w:tblLook w:val="04A0" w:firstRow="1" w:lastRow="0" w:firstColumn="1" w:lastColumn="0" w:noHBand="0" w:noVBand="1"/>
      </w:tblPr>
      <w:tblGrid>
        <w:gridCol w:w="7636"/>
        <w:gridCol w:w="1041"/>
        <w:gridCol w:w="1892"/>
      </w:tblGrid>
      <w:tr w:rsidR="00B6136C" w14:paraId="6D2317AB" w14:textId="77777777" w:rsidTr="00B6136C">
        <w:trPr>
          <w:trHeight w:val="949"/>
        </w:trPr>
        <w:tc>
          <w:tcPr>
            <w:tcW w:w="7636" w:type="dxa"/>
          </w:tcPr>
          <w:p w14:paraId="66A04F0C" w14:textId="77777777" w:rsidR="00B6136C" w:rsidRPr="00B6136C" w:rsidRDefault="00B6136C" w:rsidP="00C272EB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Tareas</w:t>
            </w:r>
          </w:p>
        </w:tc>
        <w:tc>
          <w:tcPr>
            <w:tcW w:w="1041" w:type="dxa"/>
          </w:tcPr>
          <w:p w14:paraId="2F055CCC" w14:textId="77777777" w:rsidR="00B6136C" w:rsidRPr="00B6136C" w:rsidRDefault="00B6136C" w:rsidP="00C272EB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Fecha de entrega</w:t>
            </w:r>
          </w:p>
        </w:tc>
        <w:tc>
          <w:tcPr>
            <w:tcW w:w="1892" w:type="dxa"/>
          </w:tcPr>
          <w:p w14:paraId="7BC5C4FD" w14:textId="77777777" w:rsidR="00B6136C" w:rsidRPr="00B6136C" w:rsidRDefault="00B6136C" w:rsidP="00C272EB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Rol(es) que desarrolla(n) con la tarea</w:t>
            </w:r>
          </w:p>
        </w:tc>
      </w:tr>
      <w:tr w:rsidR="00B6136C" w14:paraId="1CCACFAE" w14:textId="77777777" w:rsidTr="00B6136C">
        <w:trPr>
          <w:trHeight w:val="393"/>
        </w:trPr>
        <w:tc>
          <w:tcPr>
            <w:tcW w:w="7636" w:type="dxa"/>
          </w:tcPr>
          <w:p w14:paraId="764FDB67" w14:textId="77777777" w:rsidR="00B6136C" w:rsidRPr="00B6136C" w:rsidRDefault="00B6136C" w:rsidP="00B6136C">
            <w:r w:rsidRPr="00B6136C">
              <w:t>Reunión de inicio de la práctica</w:t>
            </w:r>
          </w:p>
        </w:tc>
        <w:tc>
          <w:tcPr>
            <w:tcW w:w="1041" w:type="dxa"/>
          </w:tcPr>
          <w:p w14:paraId="70A0E7FD" w14:textId="77777777" w:rsidR="00B6136C" w:rsidRPr="00843B92" w:rsidRDefault="00B6136C" w:rsidP="00B6136C">
            <w:r>
              <w:t>12/6/2023</w:t>
            </w:r>
          </w:p>
        </w:tc>
        <w:tc>
          <w:tcPr>
            <w:tcW w:w="1892" w:type="dxa"/>
          </w:tcPr>
          <w:p w14:paraId="67F0D290" w14:textId="77777777" w:rsidR="00B6136C" w:rsidRPr="00843B92" w:rsidRDefault="00B6136C" w:rsidP="00B6136C">
            <w:r>
              <w:t>-</w:t>
            </w:r>
          </w:p>
        </w:tc>
      </w:tr>
      <w:tr w:rsidR="00B6136C" w14:paraId="13948168" w14:textId="77777777" w:rsidTr="00B6136C">
        <w:trPr>
          <w:trHeight w:val="376"/>
        </w:trPr>
        <w:tc>
          <w:tcPr>
            <w:tcW w:w="7636" w:type="dxa"/>
          </w:tcPr>
          <w:p w14:paraId="2B8E193C" w14:textId="77777777" w:rsidR="00B6136C" w:rsidRPr="00B6136C" w:rsidRDefault="00B6136C" w:rsidP="00B6136C">
            <w:r w:rsidRPr="00B6136C">
              <w:t>Asimilación de la plataforma RAD Studio Versión 11.3</w:t>
            </w:r>
          </w:p>
        </w:tc>
        <w:tc>
          <w:tcPr>
            <w:tcW w:w="1041" w:type="dxa"/>
          </w:tcPr>
          <w:p w14:paraId="056AD02B" w14:textId="77777777" w:rsidR="00B6136C" w:rsidRDefault="00B6136C" w:rsidP="00B6136C">
            <w:r>
              <w:t>20/6/2023</w:t>
            </w:r>
          </w:p>
        </w:tc>
        <w:tc>
          <w:tcPr>
            <w:tcW w:w="1892" w:type="dxa"/>
          </w:tcPr>
          <w:p w14:paraId="6DC0AC07" w14:textId="77777777" w:rsidR="00B6136C" w:rsidRDefault="00B6136C" w:rsidP="00B6136C">
            <w:r>
              <w:t>PG</w:t>
            </w:r>
          </w:p>
        </w:tc>
      </w:tr>
      <w:tr w:rsidR="00B6136C" w14:paraId="38B6A9AC" w14:textId="77777777" w:rsidTr="00B6136C">
        <w:trPr>
          <w:trHeight w:val="662"/>
        </w:trPr>
        <w:tc>
          <w:tcPr>
            <w:tcW w:w="7636" w:type="dxa"/>
          </w:tcPr>
          <w:p w14:paraId="433525CF" w14:textId="2E079B1A" w:rsidR="00B6136C" w:rsidRPr="00B6136C" w:rsidRDefault="00B6136C" w:rsidP="00B6136C">
            <w:r w:rsidRPr="00B6136C">
              <w:t xml:space="preserve">Asimilación de la teoría sobre análisis por vibraciones y concepto de la </w:t>
            </w:r>
            <w:r w:rsidR="002460FD">
              <w:t xml:space="preserve">(Transformada rápida de Fourier)  </w:t>
            </w:r>
            <w:r w:rsidRPr="00B6136C">
              <w:t>FFT. Análisis en el dominio del tiempo y de la frecuencia.</w:t>
            </w:r>
          </w:p>
        </w:tc>
        <w:tc>
          <w:tcPr>
            <w:tcW w:w="1041" w:type="dxa"/>
          </w:tcPr>
          <w:p w14:paraId="68F8446C" w14:textId="77777777" w:rsidR="00B6136C" w:rsidRDefault="00B6136C" w:rsidP="00B6136C">
            <w:r>
              <w:t>20/6/2023</w:t>
            </w:r>
          </w:p>
        </w:tc>
        <w:tc>
          <w:tcPr>
            <w:tcW w:w="1892" w:type="dxa"/>
          </w:tcPr>
          <w:p w14:paraId="1765D55A" w14:textId="77777777" w:rsidR="00B6136C" w:rsidRDefault="00B6136C" w:rsidP="00B6136C">
            <w:r>
              <w:t>AS</w:t>
            </w:r>
          </w:p>
        </w:tc>
      </w:tr>
      <w:tr w:rsidR="00B6136C" w14:paraId="34BCA148" w14:textId="77777777" w:rsidTr="00B6136C">
        <w:trPr>
          <w:trHeight w:val="393"/>
        </w:trPr>
        <w:tc>
          <w:tcPr>
            <w:tcW w:w="7636" w:type="dxa"/>
          </w:tcPr>
          <w:p w14:paraId="52980C5E" w14:textId="77777777" w:rsidR="00B6136C" w:rsidRPr="00B6136C" w:rsidRDefault="00B6136C" w:rsidP="00B6136C">
            <w:r w:rsidRPr="00B6136C">
              <w:t>Análisis y  diseño de una plataforma  escalable de captura y procesamiento de datos.</w:t>
            </w:r>
          </w:p>
        </w:tc>
        <w:tc>
          <w:tcPr>
            <w:tcW w:w="1041" w:type="dxa"/>
          </w:tcPr>
          <w:p w14:paraId="2E1F46AB" w14:textId="77777777" w:rsidR="00B6136C" w:rsidRDefault="00B6136C" w:rsidP="00B6136C">
            <w:r>
              <w:t>23/6/2023</w:t>
            </w:r>
          </w:p>
        </w:tc>
        <w:tc>
          <w:tcPr>
            <w:tcW w:w="1892" w:type="dxa"/>
          </w:tcPr>
          <w:p w14:paraId="00E6E3C5" w14:textId="77777777" w:rsidR="00B6136C" w:rsidRDefault="00B6136C" w:rsidP="00B6136C">
            <w:r>
              <w:t>AR</w:t>
            </w:r>
          </w:p>
        </w:tc>
      </w:tr>
      <w:tr w:rsidR="00B6136C" w14:paraId="2D85C745" w14:textId="77777777" w:rsidTr="00B6136C">
        <w:trPr>
          <w:trHeight w:val="1236"/>
        </w:trPr>
        <w:tc>
          <w:tcPr>
            <w:tcW w:w="7636" w:type="dxa"/>
          </w:tcPr>
          <w:p w14:paraId="43842125" w14:textId="6B1A5B9B" w:rsidR="00B6136C" w:rsidRPr="00B6136C" w:rsidRDefault="00B6136C" w:rsidP="00D564ED">
            <w:r w:rsidRPr="00B6136C">
              <w:t xml:space="preserve">Programar una aplicación Multiplataforma (Windows, Linux, Android) que sea capaz de seleccionar el </w:t>
            </w:r>
            <w:r w:rsidRPr="009258B5">
              <w:rPr>
                <w:i/>
              </w:rPr>
              <w:t>driver</w:t>
            </w:r>
            <w:r w:rsidRPr="00B6136C">
              <w:t xml:space="preserve"> de captura de datos (.dll en Windows, .so en Linux y Android) y usarla para capturar datos, mostrar dichos datos gráficamente en el dominio del tiempo y de la </w:t>
            </w:r>
            <w:r w:rsidR="00D92DFC" w:rsidRPr="00B6136C">
              <w:t>frecuencia (usando</w:t>
            </w:r>
            <w:r w:rsidRPr="00B6136C">
              <w:t xml:space="preserve"> la </w:t>
            </w:r>
            <w:r w:rsidR="00E23713">
              <w:t>(</w:t>
            </w:r>
            <w:r w:rsidR="00302E87">
              <w:t>Transformada rápida de Fourier</w:t>
            </w:r>
            <w:r w:rsidR="00E23713">
              <w:t>)</w:t>
            </w:r>
            <w:r w:rsidR="00302E87">
              <w:t xml:space="preserve">  </w:t>
            </w:r>
            <w:r w:rsidRPr="00B6136C">
              <w:t xml:space="preserve">FFT) y almacenarlos en una </w:t>
            </w:r>
            <w:r w:rsidR="00D564ED">
              <w:t>base de datos</w:t>
            </w:r>
            <w:r w:rsidRPr="00B6136C">
              <w:t xml:space="preserve"> para futuro post-procesamientos. </w:t>
            </w:r>
          </w:p>
        </w:tc>
        <w:tc>
          <w:tcPr>
            <w:tcW w:w="1041" w:type="dxa"/>
          </w:tcPr>
          <w:p w14:paraId="3EF8738D" w14:textId="77777777" w:rsidR="00B6136C" w:rsidRDefault="00B6136C" w:rsidP="00B6136C">
            <w:r>
              <w:t>30/6/23</w:t>
            </w:r>
          </w:p>
        </w:tc>
        <w:tc>
          <w:tcPr>
            <w:tcW w:w="1892" w:type="dxa"/>
          </w:tcPr>
          <w:p w14:paraId="5C75C7FB" w14:textId="77777777" w:rsidR="00B6136C" w:rsidRDefault="00B6136C" w:rsidP="00B6136C">
            <w:r>
              <w:t>PG</w:t>
            </w:r>
          </w:p>
        </w:tc>
      </w:tr>
      <w:tr w:rsidR="00B6136C" w14:paraId="3F5311D0" w14:textId="77777777" w:rsidTr="00B6136C">
        <w:trPr>
          <w:trHeight w:val="376"/>
        </w:trPr>
        <w:tc>
          <w:tcPr>
            <w:tcW w:w="7636" w:type="dxa"/>
          </w:tcPr>
          <w:p w14:paraId="003A68CE" w14:textId="77777777" w:rsidR="00B6136C" w:rsidRPr="00B6136C" w:rsidRDefault="00B6136C" w:rsidP="00B6136C">
            <w:r w:rsidRPr="00B6136C">
              <w:t>Entrega primera versión del software para revisión</w:t>
            </w:r>
          </w:p>
        </w:tc>
        <w:tc>
          <w:tcPr>
            <w:tcW w:w="1041" w:type="dxa"/>
          </w:tcPr>
          <w:p w14:paraId="5BD345EE" w14:textId="77777777" w:rsidR="00B6136C" w:rsidRDefault="00B6136C" w:rsidP="00B6136C">
            <w:r>
              <w:t>30/6/23</w:t>
            </w:r>
          </w:p>
        </w:tc>
        <w:tc>
          <w:tcPr>
            <w:tcW w:w="1892" w:type="dxa"/>
          </w:tcPr>
          <w:p w14:paraId="532EA3E9" w14:textId="77777777" w:rsidR="00B6136C" w:rsidRDefault="00B6136C" w:rsidP="00B6136C"/>
        </w:tc>
      </w:tr>
      <w:tr w:rsidR="00B6136C" w14:paraId="3B0016C4" w14:textId="77777777" w:rsidTr="00B6136C">
        <w:trPr>
          <w:trHeight w:val="393"/>
        </w:trPr>
        <w:tc>
          <w:tcPr>
            <w:tcW w:w="7636" w:type="dxa"/>
          </w:tcPr>
          <w:p w14:paraId="70DF2F2D" w14:textId="77777777" w:rsidR="00B6136C" w:rsidRPr="00B6136C" w:rsidRDefault="00B6136C" w:rsidP="00B6136C">
            <w:r w:rsidRPr="00B6136C">
              <w:t>Entrega versión final del software</w:t>
            </w:r>
          </w:p>
        </w:tc>
        <w:tc>
          <w:tcPr>
            <w:tcW w:w="1041" w:type="dxa"/>
          </w:tcPr>
          <w:p w14:paraId="3D21D0A7" w14:textId="77777777" w:rsidR="00B6136C" w:rsidRDefault="00B6136C" w:rsidP="00B6136C">
            <w:r>
              <w:t>15/7/23</w:t>
            </w:r>
          </w:p>
        </w:tc>
        <w:tc>
          <w:tcPr>
            <w:tcW w:w="1892" w:type="dxa"/>
          </w:tcPr>
          <w:p w14:paraId="554E6185" w14:textId="77777777" w:rsidR="00B6136C" w:rsidRDefault="00B6136C" w:rsidP="00B6136C"/>
        </w:tc>
      </w:tr>
      <w:tr w:rsidR="00B6136C" w14:paraId="5C115011" w14:textId="77777777" w:rsidTr="00B6136C">
        <w:trPr>
          <w:trHeight w:val="393"/>
        </w:trPr>
        <w:tc>
          <w:tcPr>
            <w:tcW w:w="7636" w:type="dxa"/>
          </w:tcPr>
          <w:p w14:paraId="0D7622D1" w14:textId="77777777" w:rsidR="00B6136C" w:rsidRPr="00B6136C" w:rsidRDefault="00B6136C" w:rsidP="00B6136C">
            <w:r w:rsidRPr="00B6136C">
              <w:t xml:space="preserve">Elaborar informe de la práctica </w:t>
            </w:r>
          </w:p>
        </w:tc>
        <w:tc>
          <w:tcPr>
            <w:tcW w:w="1041" w:type="dxa"/>
          </w:tcPr>
          <w:p w14:paraId="08225597" w14:textId="77777777" w:rsidR="00B6136C" w:rsidRPr="00FB473B" w:rsidRDefault="00B6136C" w:rsidP="00B6136C">
            <w:r>
              <w:t>5/7/23</w:t>
            </w:r>
          </w:p>
        </w:tc>
        <w:tc>
          <w:tcPr>
            <w:tcW w:w="1892" w:type="dxa"/>
          </w:tcPr>
          <w:p w14:paraId="283A3509" w14:textId="77777777" w:rsidR="00B6136C" w:rsidRPr="00FB473B" w:rsidRDefault="00B6136C" w:rsidP="00B6136C">
            <w:r>
              <w:t>EE</w:t>
            </w:r>
          </w:p>
        </w:tc>
      </w:tr>
      <w:tr w:rsidR="00B6136C" w14:paraId="0D96B526" w14:textId="77777777" w:rsidTr="00B6136C">
        <w:trPr>
          <w:trHeight w:val="376"/>
        </w:trPr>
        <w:tc>
          <w:tcPr>
            <w:tcW w:w="7636" w:type="dxa"/>
          </w:tcPr>
          <w:p w14:paraId="1F39860D" w14:textId="77777777" w:rsidR="00B6136C" w:rsidRPr="00B6136C" w:rsidRDefault="00B6136C" w:rsidP="00B6136C">
            <w:r w:rsidRPr="00B6136C">
              <w:t>Entregar informe de la práctica al tutor</w:t>
            </w:r>
          </w:p>
        </w:tc>
        <w:tc>
          <w:tcPr>
            <w:tcW w:w="1041" w:type="dxa"/>
          </w:tcPr>
          <w:p w14:paraId="7CD86D72" w14:textId="77777777" w:rsidR="00B6136C" w:rsidRPr="00FB473B" w:rsidRDefault="00B6136C" w:rsidP="00B6136C">
            <w:r>
              <w:t>5/7/23</w:t>
            </w:r>
          </w:p>
        </w:tc>
        <w:tc>
          <w:tcPr>
            <w:tcW w:w="1892" w:type="dxa"/>
          </w:tcPr>
          <w:p w14:paraId="15EBAE9F" w14:textId="77777777" w:rsidR="00B6136C" w:rsidRPr="00FB473B" w:rsidRDefault="00B6136C" w:rsidP="00B6136C">
            <w:r>
              <w:t>EE</w:t>
            </w:r>
          </w:p>
        </w:tc>
      </w:tr>
      <w:tr w:rsidR="00B6136C" w14:paraId="10CD7CA6" w14:textId="77777777" w:rsidTr="00B6136C">
        <w:trPr>
          <w:trHeight w:val="393"/>
        </w:trPr>
        <w:tc>
          <w:tcPr>
            <w:tcW w:w="7636" w:type="dxa"/>
          </w:tcPr>
          <w:p w14:paraId="69B02CCC" w14:textId="77777777" w:rsidR="00B6136C" w:rsidRDefault="00B6136C" w:rsidP="00B6136C">
            <w:r>
              <w:t xml:space="preserve">Rectificar señalamientos del informe </w:t>
            </w:r>
          </w:p>
        </w:tc>
        <w:tc>
          <w:tcPr>
            <w:tcW w:w="1041" w:type="dxa"/>
          </w:tcPr>
          <w:p w14:paraId="26B37E94" w14:textId="77777777" w:rsidR="00B6136C" w:rsidRPr="00FB473B" w:rsidRDefault="00B6136C" w:rsidP="00B6136C">
            <w:r>
              <w:t>10/7/23</w:t>
            </w:r>
          </w:p>
        </w:tc>
        <w:tc>
          <w:tcPr>
            <w:tcW w:w="1892" w:type="dxa"/>
          </w:tcPr>
          <w:p w14:paraId="4F0BBFE4" w14:textId="77777777" w:rsidR="00B6136C" w:rsidRPr="00FB473B" w:rsidRDefault="00B6136C" w:rsidP="00B6136C">
            <w:r>
              <w:t>EE</w:t>
            </w:r>
          </w:p>
        </w:tc>
      </w:tr>
      <w:tr w:rsidR="00B6136C" w14:paraId="0F874DA0" w14:textId="77777777" w:rsidTr="00B6136C">
        <w:trPr>
          <w:trHeight w:val="376"/>
        </w:trPr>
        <w:tc>
          <w:tcPr>
            <w:tcW w:w="7636" w:type="dxa"/>
          </w:tcPr>
          <w:p w14:paraId="3633B895" w14:textId="77777777" w:rsidR="00B6136C" w:rsidRPr="00B6136C" w:rsidRDefault="00B6136C" w:rsidP="00B6136C">
            <w:r w:rsidRPr="00B6136C">
              <w:t>Entrega del informe final de la práctica</w:t>
            </w:r>
          </w:p>
        </w:tc>
        <w:tc>
          <w:tcPr>
            <w:tcW w:w="1041" w:type="dxa"/>
          </w:tcPr>
          <w:p w14:paraId="793D0285" w14:textId="77777777" w:rsidR="00B6136C" w:rsidRPr="00FB473B" w:rsidRDefault="00B6136C" w:rsidP="00B6136C">
            <w:r>
              <w:t>17/7/23</w:t>
            </w:r>
          </w:p>
        </w:tc>
        <w:tc>
          <w:tcPr>
            <w:tcW w:w="1892" w:type="dxa"/>
          </w:tcPr>
          <w:p w14:paraId="349692B7" w14:textId="77777777" w:rsidR="00B6136C" w:rsidRPr="00FB473B" w:rsidRDefault="00B6136C" w:rsidP="00B6136C">
            <w:r>
              <w:t>EE</w:t>
            </w:r>
          </w:p>
        </w:tc>
      </w:tr>
      <w:tr w:rsidR="00B6136C" w14:paraId="33BF965C" w14:textId="77777777" w:rsidTr="00B6136C">
        <w:trPr>
          <w:trHeight w:val="393"/>
        </w:trPr>
        <w:tc>
          <w:tcPr>
            <w:tcW w:w="7636" w:type="dxa"/>
          </w:tcPr>
          <w:p w14:paraId="54B9B01E" w14:textId="77777777" w:rsidR="00B6136C" w:rsidRPr="00FB473B" w:rsidRDefault="00B6136C" w:rsidP="00B6136C">
            <w:r w:rsidRPr="0056637D">
              <w:t>Defensa</w:t>
            </w:r>
            <w:r w:rsidRPr="00FB473B">
              <w:t xml:space="preserve"> de la práctica </w:t>
            </w:r>
          </w:p>
        </w:tc>
        <w:tc>
          <w:tcPr>
            <w:tcW w:w="1041" w:type="dxa"/>
          </w:tcPr>
          <w:p w14:paraId="72A64331" w14:textId="77777777" w:rsidR="00B6136C" w:rsidRPr="00FB473B" w:rsidRDefault="00B6136C" w:rsidP="00B6136C">
            <w:r>
              <w:t>19-21/7/23</w:t>
            </w:r>
          </w:p>
        </w:tc>
        <w:tc>
          <w:tcPr>
            <w:tcW w:w="1892" w:type="dxa"/>
          </w:tcPr>
          <w:p w14:paraId="6F6C95E6" w14:textId="77777777" w:rsidR="00B6136C" w:rsidRPr="00FB473B" w:rsidRDefault="00B6136C" w:rsidP="00B6136C">
            <w:r>
              <w:t>Todos</w:t>
            </w:r>
          </w:p>
        </w:tc>
      </w:tr>
    </w:tbl>
    <w:p w14:paraId="3B58B945" w14:textId="77777777" w:rsidR="00B6136C" w:rsidRDefault="00B6136C">
      <w:pPr>
        <w:rPr>
          <w:rFonts w:cs="Arial"/>
          <w:bCs/>
          <w:szCs w:val="24"/>
        </w:rPr>
      </w:pPr>
    </w:p>
    <w:p w14:paraId="092C6DA4" w14:textId="77777777" w:rsidR="00FB53FE" w:rsidRDefault="00FB53FE">
      <w:pPr>
        <w:rPr>
          <w:rFonts w:cs="Arial"/>
          <w:bCs/>
          <w:szCs w:val="24"/>
        </w:rPr>
      </w:pPr>
    </w:p>
    <w:p w14:paraId="0876EC6C" w14:textId="77777777" w:rsidR="00FB53FE" w:rsidRPr="00FB53FE" w:rsidRDefault="00FB53FE">
      <w:pPr>
        <w:rPr>
          <w:rFonts w:cs="Arial"/>
          <w:bCs/>
          <w:szCs w:val="24"/>
        </w:rPr>
      </w:pPr>
    </w:p>
    <w:p w14:paraId="55C84ED4" w14:textId="77777777" w:rsidR="00B6136C" w:rsidRPr="00FB53FE" w:rsidRDefault="00B6136C">
      <w:pPr>
        <w:rPr>
          <w:rFonts w:cs="Arial"/>
          <w:bCs/>
          <w:szCs w:val="24"/>
        </w:rPr>
      </w:pPr>
    </w:p>
    <w:sdt>
      <w:sdtPr>
        <w:id w:val="-564880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526AAD" w14:textId="340043FF" w:rsidR="00970E46" w:rsidRPr="00970E46" w:rsidRDefault="00970E46" w:rsidP="00970E46">
          <w:pPr>
            <w:rPr>
              <w:rFonts w:cs="Arial"/>
              <w:b/>
              <w:bCs/>
              <w:sz w:val="40"/>
              <w:szCs w:val="40"/>
            </w:rPr>
          </w:pPr>
          <w:r w:rsidRPr="00970E46">
            <w:rPr>
              <w:rFonts w:cs="Arial"/>
              <w:b/>
              <w:bCs/>
              <w:sz w:val="40"/>
              <w:szCs w:val="40"/>
            </w:rPr>
            <w:t>Índice</w:t>
          </w:r>
        </w:p>
        <w:p w14:paraId="5594F8E9" w14:textId="77777777" w:rsidR="008A3AEF" w:rsidRDefault="00970E4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970E46">
            <w:rPr>
              <w:rFonts w:cs="Arial"/>
              <w:szCs w:val="24"/>
              <w:lang w:val="es-CU"/>
            </w:rPr>
            <w:fldChar w:fldCharType="begin"/>
          </w:r>
          <w:r w:rsidRPr="00970E46">
            <w:rPr>
              <w:rFonts w:cs="Arial"/>
              <w:szCs w:val="24"/>
            </w:rPr>
            <w:instrText xml:space="preserve"> TOC \o "1-3" \h \z \u </w:instrText>
          </w:r>
          <w:r w:rsidRPr="00970E46">
            <w:rPr>
              <w:rFonts w:cs="Arial"/>
              <w:szCs w:val="24"/>
              <w:lang w:val="es-CU"/>
            </w:rPr>
            <w:fldChar w:fldCharType="separate"/>
          </w:r>
          <w:hyperlink w:anchor="_Toc139358035" w:history="1">
            <w:r w:rsidR="008A3AEF" w:rsidRPr="002E4843">
              <w:rPr>
                <w:rStyle w:val="Hipervnculo"/>
                <w:noProof/>
              </w:rPr>
              <w:t>Introducción</w:t>
            </w:r>
            <w:r w:rsidR="008A3AEF">
              <w:rPr>
                <w:noProof/>
                <w:webHidden/>
              </w:rPr>
              <w:tab/>
            </w:r>
            <w:r w:rsidR="008A3AEF">
              <w:rPr>
                <w:noProof/>
                <w:webHidden/>
              </w:rPr>
              <w:fldChar w:fldCharType="begin"/>
            </w:r>
            <w:r w:rsidR="008A3AEF">
              <w:rPr>
                <w:noProof/>
                <w:webHidden/>
              </w:rPr>
              <w:instrText xml:space="preserve"> PAGEREF _Toc139358035 \h </w:instrText>
            </w:r>
            <w:r w:rsidR="008A3AEF">
              <w:rPr>
                <w:noProof/>
                <w:webHidden/>
              </w:rPr>
            </w:r>
            <w:r w:rsidR="008A3AEF">
              <w:rPr>
                <w:noProof/>
                <w:webHidden/>
              </w:rPr>
              <w:fldChar w:fldCharType="separate"/>
            </w:r>
            <w:r w:rsidR="008A3AEF">
              <w:rPr>
                <w:noProof/>
                <w:webHidden/>
              </w:rPr>
              <w:t>1</w:t>
            </w:r>
            <w:r w:rsidR="008A3AEF">
              <w:rPr>
                <w:noProof/>
                <w:webHidden/>
              </w:rPr>
              <w:fldChar w:fldCharType="end"/>
            </w:r>
          </w:hyperlink>
        </w:p>
        <w:p w14:paraId="4F1DEA1F" w14:textId="77777777" w:rsidR="008A3AEF" w:rsidRDefault="00A00B7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358036" w:history="1">
            <w:r w:rsidR="008A3AEF" w:rsidRPr="002E4843">
              <w:rPr>
                <w:rStyle w:val="Hipervnculo"/>
                <w:noProof/>
              </w:rPr>
              <w:t>Capítulo 1: Fundamentación teórica</w:t>
            </w:r>
            <w:r w:rsidR="008A3AEF">
              <w:rPr>
                <w:noProof/>
                <w:webHidden/>
              </w:rPr>
              <w:tab/>
            </w:r>
            <w:r w:rsidR="008A3AEF">
              <w:rPr>
                <w:noProof/>
                <w:webHidden/>
              </w:rPr>
              <w:fldChar w:fldCharType="begin"/>
            </w:r>
            <w:r w:rsidR="008A3AEF">
              <w:rPr>
                <w:noProof/>
                <w:webHidden/>
              </w:rPr>
              <w:instrText xml:space="preserve"> PAGEREF _Toc139358036 \h </w:instrText>
            </w:r>
            <w:r w:rsidR="008A3AEF">
              <w:rPr>
                <w:noProof/>
                <w:webHidden/>
              </w:rPr>
            </w:r>
            <w:r w:rsidR="008A3AEF">
              <w:rPr>
                <w:noProof/>
                <w:webHidden/>
              </w:rPr>
              <w:fldChar w:fldCharType="separate"/>
            </w:r>
            <w:r w:rsidR="008A3AEF">
              <w:rPr>
                <w:noProof/>
                <w:webHidden/>
              </w:rPr>
              <w:t>4</w:t>
            </w:r>
            <w:r w:rsidR="008A3AEF">
              <w:rPr>
                <w:noProof/>
                <w:webHidden/>
              </w:rPr>
              <w:fldChar w:fldCharType="end"/>
            </w:r>
          </w:hyperlink>
        </w:p>
        <w:p w14:paraId="49AB7B2E" w14:textId="77777777" w:rsidR="008A3AEF" w:rsidRDefault="00A00B7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358037" w:history="1">
            <w:r w:rsidR="008A3AEF" w:rsidRPr="002E4843">
              <w:rPr>
                <w:rStyle w:val="Hipervnculo"/>
                <w:noProof/>
              </w:rPr>
              <w:t>Capítulo 2: Solución propuesta</w:t>
            </w:r>
            <w:r w:rsidR="008A3AEF">
              <w:rPr>
                <w:noProof/>
                <w:webHidden/>
              </w:rPr>
              <w:tab/>
            </w:r>
            <w:r w:rsidR="008A3AEF">
              <w:rPr>
                <w:noProof/>
                <w:webHidden/>
              </w:rPr>
              <w:fldChar w:fldCharType="begin"/>
            </w:r>
            <w:r w:rsidR="008A3AEF">
              <w:rPr>
                <w:noProof/>
                <w:webHidden/>
              </w:rPr>
              <w:instrText xml:space="preserve"> PAGEREF _Toc139358037 \h </w:instrText>
            </w:r>
            <w:r w:rsidR="008A3AEF">
              <w:rPr>
                <w:noProof/>
                <w:webHidden/>
              </w:rPr>
            </w:r>
            <w:r w:rsidR="008A3AEF">
              <w:rPr>
                <w:noProof/>
                <w:webHidden/>
              </w:rPr>
              <w:fldChar w:fldCharType="separate"/>
            </w:r>
            <w:r w:rsidR="008A3AEF">
              <w:rPr>
                <w:noProof/>
                <w:webHidden/>
              </w:rPr>
              <w:t>5</w:t>
            </w:r>
            <w:r w:rsidR="008A3AEF">
              <w:rPr>
                <w:noProof/>
                <w:webHidden/>
              </w:rPr>
              <w:fldChar w:fldCharType="end"/>
            </w:r>
          </w:hyperlink>
        </w:p>
        <w:p w14:paraId="52A17E55" w14:textId="77777777" w:rsidR="008A3AEF" w:rsidRDefault="00A00B7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358038" w:history="1">
            <w:r w:rsidR="008A3AEF" w:rsidRPr="002E4843">
              <w:rPr>
                <w:rStyle w:val="Hipervnculo"/>
                <w:noProof/>
              </w:rPr>
              <w:t>Capítulo 3: Validación de la solución</w:t>
            </w:r>
            <w:r w:rsidR="008A3AEF">
              <w:rPr>
                <w:noProof/>
                <w:webHidden/>
              </w:rPr>
              <w:tab/>
            </w:r>
            <w:r w:rsidR="008A3AEF">
              <w:rPr>
                <w:noProof/>
                <w:webHidden/>
              </w:rPr>
              <w:fldChar w:fldCharType="begin"/>
            </w:r>
            <w:r w:rsidR="008A3AEF">
              <w:rPr>
                <w:noProof/>
                <w:webHidden/>
              </w:rPr>
              <w:instrText xml:space="preserve"> PAGEREF _Toc139358038 \h </w:instrText>
            </w:r>
            <w:r w:rsidR="008A3AEF">
              <w:rPr>
                <w:noProof/>
                <w:webHidden/>
              </w:rPr>
            </w:r>
            <w:r w:rsidR="008A3AEF">
              <w:rPr>
                <w:noProof/>
                <w:webHidden/>
              </w:rPr>
              <w:fldChar w:fldCharType="separate"/>
            </w:r>
            <w:r w:rsidR="008A3AEF">
              <w:rPr>
                <w:noProof/>
                <w:webHidden/>
              </w:rPr>
              <w:t>6</w:t>
            </w:r>
            <w:r w:rsidR="008A3AEF">
              <w:rPr>
                <w:noProof/>
                <w:webHidden/>
              </w:rPr>
              <w:fldChar w:fldCharType="end"/>
            </w:r>
          </w:hyperlink>
        </w:p>
        <w:p w14:paraId="18786EEE" w14:textId="77777777" w:rsidR="008A3AEF" w:rsidRDefault="00A00B7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358039" w:history="1">
            <w:r w:rsidR="008A3AEF" w:rsidRPr="002E4843">
              <w:rPr>
                <w:rStyle w:val="Hipervnculo"/>
                <w:noProof/>
              </w:rPr>
              <w:t>Conclusiones</w:t>
            </w:r>
            <w:r w:rsidR="008A3AEF">
              <w:rPr>
                <w:noProof/>
                <w:webHidden/>
              </w:rPr>
              <w:tab/>
            </w:r>
            <w:r w:rsidR="008A3AEF">
              <w:rPr>
                <w:noProof/>
                <w:webHidden/>
              </w:rPr>
              <w:fldChar w:fldCharType="begin"/>
            </w:r>
            <w:r w:rsidR="008A3AEF">
              <w:rPr>
                <w:noProof/>
                <w:webHidden/>
              </w:rPr>
              <w:instrText xml:space="preserve"> PAGEREF _Toc139358039 \h </w:instrText>
            </w:r>
            <w:r w:rsidR="008A3AEF">
              <w:rPr>
                <w:noProof/>
                <w:webHidden/>
              </w:rPr>
            </w:r>
            <w:r w:rsidR="008A3AEF">
              <w:rPr>
                <w:noProof/>
                <w:webHidden/>
              </w:rPr>
              <w:fldChar w:fldCharType="separate"/>
            </w:r>
            <w:r w:rsidR="008A3AEF">
              <w:rPr>
                <w:noProof/>
                <w:webHidden/>
              </w:rPr>
              <w:t>7</w:t>
            </w:r>
            <w:r w:rsidR="008A3AEF">
              <w:rPr>
                <w:noProof/>
                <w:webHidden/>
              </w:rPr>
              <w:fldChar w:fldCharType="end"/>
            </w:r>
          </w:hyperlink>
        </w:p>
        <w:p w14:paraId="5F445116" w14:textId="77777777" w:rsidR="008A3AEF" w:rsidRDefault="00A00B7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358040" w:history="1">
            <w:r w:rsidR="008A3AEF" w:rsidRPr="002E4843">
              <w:rPr>
                <w:rStyle w:val="Hipervnculo"/>
                <w:noProof/>
              </w:rPr>
              <w:t>Recomendaciones</w:t>
            </w:r>
            <w:r w:rsidR="008A3AEF">
              <w:rPr>
                <w:noProof/>
                <w:webHidden/>
              </w:rPr>
              <w:tab/>
            </w:r>
            <w:r w:rsidR="008A3AEF">
              <w:rPr>
                <w:noProof/>
                <w:webHidden/>
              </w:rPr>
              <w:fldChar w:fldCharType="begin"/>
            </w:r>
            <w:r w:rsidR="008A3AEF">
              <w:rPr>
                <w:noProof/>
                <w:webHidden/>
              </w:rPr>
              <w:instrText xml:space="preserve"> PAGEREF _Toc139358040 \h </w:instrText>
            </w:r>
            <w:r w:rsidR="008A3AEF">
              <w:rPr>
                <w:noProof/>
                <w:webHidden/>
              </w:rPr>
            </w:r>
            <w:r w:rsidR="008A3AEF">
              <w:rPr>
                <w:noProof/>
                <w:webHidden/>
              </w:rPr>
              <w:fldChar w:fldCharType="separate"/>
            </w:r>
            <w:r w:rsidR="008A3AEF">
              <w:rPr>
                <w:noProof/>
                <w:webHidden/>
              </w:rPr>
              <w:t>8</w:t>
            </w:r>
            <w:r w:rsidR="008A3AEF">
              <w:rPr>
                <w:noProof/>
                <w:webHidden/>
              </w:rPr>
              <w:fldChar w:fldCharType="end"/>
            </w:r>
          </w:hyperlink>
        </w:p>
        <w:p w14:paraId="5AE7B4C6" w14:textId="77777777" w:rsidR="008A3AEF" w:rsidRDefault="00A00B7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9358041" w:history="1">
            <w:r w:rsidR="008A3AEF" w:rsidRPr="002E4843">
              <w:rPr>
                <w:rStyle w:val="Hipervnculo"/>
                <w:noProof/>
              </w:rPr>
              <w:t>Referencias bibliográficas</w:t>
            </w:r>
            <w:r w:rsidR="008A3AEF">
              <w:rPr>
                <w:noProof/>
                <w:webHidden/>
              </w:rPr>
              <w:tab/>
            </w:r>
            <w:r w:rsidR="008A3AEF">
              <w:rPr>
                <w:noProof/>
                <w:webHidden/>
              </w:rPr>
              <w:fldChar w:fldCharType="begin"/>
            </w:r>
            <w:r w:rsidR="008A3AEF">
              <w:rPr>
                <w:noProof/>
                <w:webHidden/>
              </w:rPr>
              <w:instrText xml:space="preserve"> PAGEREF _Toc139358041 \h </w:instrText>
            </w:r>
            <w:r w:rsidR="008A3AEF">
              <w:rPr>
                <w:noProof/>
                <w:webHidden/>
              </w:rPr>
            </w:r>
            <w:r w:rsidR="008A3AEF">
              <w:rPr>
                <w:noProof/>
                <w:webHidden/>
              </w:rPr>
              <w:fldChar w:fldCharType="separate"/>
            </w:r>
            <w:r w:rsidR="008A3AEF">
              <w:rPr>
                <w:noProof/>
                <w:webHidden/>
              </w:rPr>
              <w:t>9</w:t>
            </w:r>
            <w:r w:rsidR="008A3AEF">
              <w:rPr>
                <w:noProof/>
                <w:webHidden/>
              </w:rPr>
              <w:fldChar w:fldCharType="end"/>
            </w:r>
          </w:hyperlink>
        </w:p>
        <w:p w14:paraId="470933EF" w14:textId="00C80646" w:rsidR="00970E46" w:rsidRDefault="00970E46">
          <w:r w:rsidRPr="00970E46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4933DD23" w14:textId="4E3C354F" w:rsidR="00507A47" w:rsidRDefault="00507A47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br w:type="page"/>
      </w:r>
    </w:p>
    <w:p w14:paraId="1AEC52A3" w14:textId="77777777" w:rsidR="00946D6D" w:rsidRDefault="00946D6D" w:rsidP="00C20CED">
      <w:pPr>
        <w:pStyle w:val="Ttulo1"/>
        <w:sectPr w:rsidR="00946D6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22348FF" w14:textId="5D115023" w:rsidR="00164D06" w:rsidRPr="00B8616E" w:rsidRDefault="00507A47" w:rsidP="00B8616E">
      <w:pPr>
        <w:pStyle w:val="Ttulo1"/>
      </w:pPr>
      <w:bookmarkStart w:id="1" w:name="_Toc139358035"/>
      <w:r w:rsidRPr="00C20CED">
        <w:lastRenderedPageBreak/>
        <w:t>Introducción</w:t>
      </w:r>
      <w:bookmarkEnd w:id="1"/>
    </w:p>
    <w:p w14:paraId="7E24875B" w14:textId="08ACA0AB" w:rsidR="00C272EB" w:rsidRDefault="00C272EB" w:rsidP="00747D93">
      <w:r>
        <w:t>Los ejes rotatorios</w:t>
      </w:r>
      <w:r w:rsidRPr="00C272EB">
        <w:t xml:space="preserve"> se utilizan desde la antigüedad, siendo utilizado para una variedad de aplicaciones, como molinos, ruedas hidráulicas y poleas</w:t>
      </w:r>
      <w:r>
        <w:t xml:space="preserve">. </w:t>
      </w:r>
      <w:r w:rsidRPr="00C272EB">
        <w:t>Los egipcios, griegos y ro</w:t>
      </w:r>
      <w:r>
        <w:t xml:space="preserve">manos utilizaban ejes </w:t>
      </w:r>
      <w:r w:rsidRPr="00C272EB">
        <w:t xml:space="preserve"> para la transmisión de energía en la construcción de sus edificios y maquinaria. Durante la Revolución Industrial del siglo XVIII, los ejes giratorios se convirtieron en una parte vital de la maquinaria y los motores, y se utilizaron en aplicaciones como la producción de textiles y la fabricación de trenes. Desde entonces, los ejes giratorios se han utilizado en una amplia variedad de aplicaciones industriales y se han convertido en un elemento indispensable en la producción de energía mecánica y eléctrica para muchas industrias y sectores de la economía.</w:t>
      </w:r>
    </w:p>
    <w:p w14:paraId="547877D8" w14:textId="1B5CF2C9" w:rsidR="003773AF" w:rsidRPr="00C4798F" w:rsidRDefault="00B8616E" w:rsidP="00747D93">
      <w:r>
        <w:t xml:space="preserve">Desde </w:t>
      </w:r>
      <w:r w:rsidR="00CC0354">
        <w:t>entonces</w:t>
      </w:r>
      <w:r w:rsidR="00136F31">
        <w:t>, en la actualidad</w:t>
      </w:r>
      <w:r w:rsidR="00CC0354">
        <w:t xml:space="preserve"> han surgido</w:t>
      </w:r>
      <w:r w:rsidR="009B4B7A">
        <w:t xml:space="preserve"> máquinas que utilizan estos componentes rotatorios que generan </w:t>
      </w:r>
      <w:r w:rsidR="00D7174F">
        <w:t>vibraciones</w:t>
      </w:r>
      <w:r w:rsidR="00D97037">
        <w:t>, tales como</w:t>
      </w:r>
      <w:r w:rsidR="00D97037" w:rsidRPr="009443B4">
        <w:t>; compresores</w:t>
      </w:r>
      <w:r w:rsidR="00136F31">
        <w:t xml:space="preserve"> de alta velocidad, turbinas de</w:t>
      </w:r>
      <w:r w:rsidR="00D97037" w:rsidRPr="009443B4">
        <w:t xml:space="preserve"> vapor y gas, generadores, bombas, </w:t>
      </w:r>
      <w:r w:rsidR="00D97037" w:rsidRPr="00D97037">
        <w:t>etc</w:t>
      </w:r>
      <w:r w:rsidR="00747D93">
        <w:t>.</w:t>
      </w:r>
      <w:r w:rsidR="00D506FC">
        <w:t xml:space="preserve"> Aunque </w:t>
      </w:r>
      <w:r w:rsidR="003773AF">
        <w:t xml:space="preserve"> </w:t>
      </w:r>
      <w:r w:rsidR="00D506FC">
        <w:t xml:space="preserve">por lo general son </w:t>
      </w:r>
      <w:r w:rsidR="005D2D14">
        <w:t>resistentes</w:t>
      </w:r>
      <w:r w:rsidR="00D506FC">
        <w:t xml:space="preserve"> y bien diseñados, los ejes en operación son </w:t>
      </w:r>
      <w:r w:rsidR="005D2D14">
        <w:t>muchas veces</w:t>
      </w:r>
      <w:r w:rsidR="00D506FC">
        <w:t xml:space="preserve"> </w:t>
      </w:r>
      <w:r w:rsidR="005D2D14">
        <w:t>vulnerables a</w:t>
      </w:r>
      <w:r w:rsidR="00D506FC">
        <w:t xml:space="preserve"> defectos que se desarrollan sin </w:t>
      </w:r>
      <w:r w:rsidR="00CF4EF2">
        <w:t>haberlo visto venir</w:t>
      </w:r>
      <w:r w:rsidR="00D506FC">
        <w:t xml:space="preserve">. </w:t>
      </w:r>
      <w:r w:rsidR="003773AF">
        <w:t xml:space="preserve">Dada la problemática de </w:t>
      </w:r>
      <w:r w:rsidR="00D506FC">
        <w:t xml:space="preserve">no poder </w:t>
      </w:r>
      <w:r w:rsidR="003773AF">
        <w:t xml:space="preserve">detectar de forma prematura estas vibraciones </w:t>
      </w:r>
      <w:r w:rsidR="003773AF" w:rsidRPr="009443B4">
        <w:t>(imperceptibles o no)</w:t>
      </w:r>
      <w:r w:rsidR="005D2D14">
        <w:t xml:space="preserve"> tan peligrosas,</w:t>
      </w:r>
      <w:r w:rsidR="003773AF" w:rsidRPr="009443B4">
        <w:t xml:space="preserve"> </w:t>
      </w:r>
      <w:r w:rsidR="005D2D14">
        <w:t xml:space="preserve">en los equipos </w:t>
      </w:r>
      <w:r w:rsidR="003773AF">
        <w:t>ocurren averías</w:t>
      </w:r>
      <w:r w:rsidR="00D506FC">
        <w:t xml:space="preserve"> o  </w:t>
      </w:r>
      <w:r w:rsidR="00CE0521">
        <w:t xml:space="preserve">roturas, </w:t>
      </w:r>
      <w:r w:rsidR="00556F72">
        <w:t>ejemplo</w:t>
      </w:r>
      <w:r w:rsidR="003773AF">
        <w:t xml:space="preserve"> </w:t>
      </w:r>
      <w:r w:rsidR="004706D9">
        <w:t xml:space="preserve">de estas son </w:t>
      </w:r>
      <w:r w:rsidR="00FA6D57">
        <w:t>desalineamiento</w:t>
      </w:r>
      <w:r w:rsidR="004706D9">
        <w:t>,</w:t>
      </w:r>
      <w:r w:rsidR="00FA6D57">
        <w:t xml:space="preserve"> desequilibrio, desgaste,</w:t>
      </w:r>
      <w:r w:rsidR="004706D9">
        <w:t xml:space="preserve"> </w:t>
      </w:r>
      <w:r w:rsidR="004706D9" w:rsidRPr="004706D9">
        <w:t xml:space="preserve"> </w:t>
      </w:r>
      <w:r w:rsidR="003773AF">
        <w:t>y</w:t>
      </w:r>
      <w:r w:rsidR="00D506FC">
        <w:t>,</w:t>
      </w:r>
      <w:r w:rsidR="003773AF">
        <w:t xml:space="preserve"> por transitividad el paro de la producción.</w:t>
      </w:r>
      <w:sdt>
        <w:sdtPr>
          <w:id w:val="-1724745358"/>
          <w:citation/>
        </w:sdtPr>
        <w:sdtEndPr/>
        <w:sdtContent>
          <w:r w:rsidR="001A3B38">
            <w:fldChar w:fldCharType="begin"/>
          </w:r>
          <w:r w:rsidR="001A3B38">
            <w:instrText xml:space="preserve"> CITATION zambranoanalisis \l 3082 </w:instrText>
          </w:r>
          <w:r w:rsidR="001A3B38">
            <w:fldChar w:fldCharType="separate"/>
          </w:r>
          <w:r w:rsidR="009534DB">
            <w:rPr>
              <w:noProof/>
            </w:rPr>
            <w:t xml:space="preserve"> </w:t>
          </w:r>
          <w:r w:rsidR="009534DB" w:rsidRPr="009534DB">
            <w:rPr>
              <w:noProof/>
            </w:rPr>
            <w:t>[1]</w:t>
          </w:r>
          <w:r w:rsidR="001A3B38">
            <w:fldChar w:fldCharType="end"/>
          </w:r>
        </w:sdtContent>
      </w:sdt>
      <w:r w:rsidR="001A3B38">
        <w:t xml:space="preserve"> </w:t>
      </w:r>
      <w:sdt>
        <w:sdtPr>
          <w:id w:val="133382086"/>
          <w:citation/>
        </w:sdtPr>
        <w:sdtEndPr/>
        <w:sdtContent>
          <w:r w:rsidR="00244837">
            <w:fldChar w:fldCharType="begin"/>
          </w:r>
          <w:r w:rsidR="00244837">
            <w:instrText xml:space="preserve"> CITATION mohd2021vibration \l 3082 </w:instrText>
          </w:r>
          <w:r w:rsidR="00244837">
            <w:fldChar w:fldCharType="separate"/>
          </w:r>
          <w:r w:rsidR="009534DB" w:rsidRPr="009534DB">
            <w:rPr>
              <w:noProof/>
            </w:rPr>
            <w:t>[2]</w:t>
          </w:r>
          <w:r w:rsidR="00244837">
            <w:fldChar w:fldCharType="end"/>
          </w:r>
        </w:sdtContent>
      </w:sdt>
    </w:p>
    <w:p w14:paraId="7A4BBB4E" w14:textId="5FDC7D30" w:rsidR="001A5E4B" w:rsidRPr="006F326B" w:rsidRDefault="00747D93" w:rsidP="00507A47">
      <w:r>
        <w:t xml:space="preserve">Esta problemática se ha </w:t>
      </w:r>
      <w:r w:rsidR="00794C35">
        <w:t>intentado solucionar</w:t>
      </w:r>
      <w:r>
        <w:t xml:space="preserve"> en </w:t>
      </w:r>
      <w:r w:rsidR="0088771D">
        <w:t>el</w:t>
      </w:r>
      <w:r>
        <w:t xml:space="preserve"> país de una manera a veces inadecuada</w:t>
      </w:r>
      <w:r w:rsidR="00794C35">
        <w:t xml:space="preserve">, ya que estas soluciones no toman en cuenta las restricciones internacionales que presenta </w:t>
      </w:r>
      <w:r w:rsidR="0088771D">
        <w:t>el</w:t>
      </w:r>
      <w:r w:rsidR="00794C35">
        <w:t xml:space="preserve"> país</w:t>
      </w:r>
      <w:r w:rsidR="007B4233">
        <w:t xml:space="preserve"> debido al embargo económico</w:t>
      </w:r>
      <w:r>
        <w:t>,</w:t>
      </w:r>
      <w:r w:rsidR="00794C35">
        <w:t xml:space="preserve"> por ejemplo</w:t>
      </w:r>
      <w:r w:rsidR="00794C35" w:rsidRPr="009443B4">
        <w:t>:</w:t>
      </w:r>
      <w:r>
        <w:t xml:space="preserve"> </w:t>
      </w:r>
      <w:r w:rsidR="007B4233">
        <w:t>falta de presupuesto, falta de piezas de repuesto, la compra de piezas y máquinas a terceros</w:t>
      </w:r>
      <w:r w:rsidR="00136F31">
        <w:t xml:space="preserve"> países</w:t>
      </w:r>
      <w:r w:rsidR="001700B8">
        <w:t xml:space="preserve"> por un precio mayor, demora en la obtención de estos elementos y complementos</w:t>
      </w:r>
      <w:r w:rsidR="004758C4">
        <w:t>.</w:t>
      </w:r>
      <w:sdt>
        <w:sdtPr>
          <w:id w:val="-778558135"/>
          <w:citation/>
        </w:sdtPr>
        <w:sdtEndPr/>
        <w:sdtContent>
          <w:r w:rsidR="00176912">
            <w:fldChar w:fldCharType="begin"/>
          </w:r>
          <w:r w:rsidR="00176912" w:rsidRPr="00176912">
            <w:instrText xml:space="preserve"> CITATION MREC2023 \l 1033 </w:instrText>
          </w:r>
          <w:r w:rsidR="00176912">
            <w:fldChar w:fldCharType="separate"/>
          </w:r>
          <w:r w:rsidR="009534DB">
            <w:rPr>
              <w:noProof/>
            </w:rPr>
            <w:t xml:space="preserve"> </w:t>
          </w:r>
          <w:r w:rsidR="009534DB" w:rsidRPr="009534DB">
            <w:rPr>
              <w:noProof/>
            </w:rPr>
            <w:t>[3]</w:t>
          </w:r>
          <w:r w:rsidR="00176912">
            <w:fldChar w:fldCharType="end"/>
          </w:r>
        </w:sdtContent>
      </w:sdt>
    </w:p>
    <w:p w14:paraId="1A335B1A" w14:textId="58DF4089" w:rsidR="007B5636" w:rsidRDefault="007B5636" w:rsidP="00507A47">
      <w:r w:rsidRPr="007B5636">
        <w:t>Teniendo en cuenta lo anterior descrito se puede identificar como problema</w:t>
      </w:r>
      <w:r>
        <w:t>:</w:t>
      </w:r>
    </w:p>
    <w:p w14:paraId="573178CC" w14:textId="05657D49" w:rsidR="00E07507" w:rsidRPr="00E07507" w:rsidRDefault="00F129BB" w:rsidP="00507A47">
      <w:r w:rsidRPr="00F129BB">
        <w:t>¿Cómo desarrollar un software para el monitoreo y diagnóstico en tiempo real de máquinas rotatorias industriales?</w:t>
      </w:r>
    </w:p>
    <w:p w14:paraId="652EAC79" w14:textId="29E11420" w:rsidR="007B5636" w:rsidRPr="00FA3291" w:rsidRDefault="00614A55" w:rsidP="00507A47">
      <w:r w:rsidRPr="00FA3291">
        <w:lastRenderedPageBreak/>
        <w:t>El objeto</w:t>
      </w:r>
      <w:r w:rsidR="00BC059F" w:rsidRPr="00FA3291">
        <w:t xml:space="preserve"> de estudio está enmarcado en </w:t>
      </w:r>
      <w:r w:rsidR="00FA3291" w:rsidRPr="00FA3291">
        <w:t>los</w:t>
      </w:r>
      <w:r w:rsidR="00BC059F" w:rsidRPr="00FA3291">
        <w:t xml:space="preserve"> diferente</w:t>
      </w:r>
      <w:r w:rsidR="00FA3291" w:rsidRPr="00FA3291">
        <w:t>s</w:t>
      </w:r>
      <w:r w:rsidR="00BC059F" w:rsidRPr="00FA3291">
        <w:t xml:space="preserve"> </w:t>
      </w:r>
      <w:r w:rsidR="00402B8C">
        <w:t>aplicaciones</w:t>
      </w:r>
      <w:r w:rsidR="00BC059F" w:rsidRPr="00FA3291">
        <w:t xml:space="preserve"> existente</w:t>
      </w:r>
      <w:r w:rsidR="00CC280F" w:rsidRPr="00FA3291">
        <w:t>s que establezcan el</w:t>
      </w:r>
      <w:r w:rsidRPr="00FA3291">
        <w:t xml:space="preserve"> </w:t>
      </w:r>
      <w:r w:rsidR="00CC280F" w:rsidRPr="00FA3291">
        <w:t>monitoreo sobre máquinas generadoras de vibraciones</w:t>
      </w:r>
      <w:r w:rsidRPr="00FA3291">
        <w:t>, así como la seguridad</w:t>
      </w:r>
      <w:r w:rsidR="00CC280F" w:rsidRPr="00FA3291">
        <w:t xml:space="preserve"> y almacenamiento</w:t>
      </w:r>
      <w:r w:rsidRPr="00FA3291">
        <w:t xml:space="preserve"> </w:t>
      </w:r>
      <w:r w:rsidR="00FA3291" w:rsidRPr="00FA3291">
        <w:t>de</w:t>
      </w:r>
      <w:r w:rsidRPr="00FA3291">
        <w:t xml:space="preserve"> los datos </w:t>
      </w:r>
      <w:r w:rsidR="00CC280F" w:rsidRPr="00FA3291">
        <w:t>procesados de señales y del software en s</w:t>
      </w:r>
      <w:r w:rsidR="00FA3291" w:rsidRPr="00FA3291">
        <w:t>í</w:t>
      </w:r>
      <w:r w:rsidRPr="00FA3291">
        <w:t>,</w:t>
      </w:r>
      <w:r w:rsidR="00FA3291" w:rsidRPr="00FA3291">
        <w:t xml:space="preserve"> y que permitan un análisis de tendencia de los datos procesados,</w:t>
      </w:r>
      <w:r w:rsidRPr="00FA3291">
        <w:t xml:space="preserve"> teniendo como campo de acción las aplicaciones</w:t>
      </w:r>
      <w:r w:rsidR="00FA3291" w:rsidRPr="00FA3291">
        <w:t xml:space="preserve"> de escritorio y móviles que permitan, el procesamiento de señales generadas por máquinas industriales</w:t>
      </w:r>
      <w:r w:rsidRPr="00FA3291">
        <w:t>.</w:t>
      </w:r>
    </w:p>
    <w:p w14:paraId="1597C0A9" w14:textId="34FB0458" w:rsidR="001A5E4B" w:rsidRDefault="007B5636" w:rsidP="007B5636">
      <w:r w:rsidRPr="007B5636">
        <w:t>Como objetivo general se plantea desarrollar</w:t>
      </w:r>
      <w:r>
        <w:rPr>
          <w:b/>
        </w:rPr>
        <w:t xml:space="preserve"> </w:t>
      </w:r>
      <w:r w:rsidR="001A5E4B">
        <w:t>un software</w:t>
      </w:r>
      <w:r>
        <w:t xml:space="preserve"> multiplataforma</w:t>
      </w:r>
      <w:r w:rsidR="001A5E4B">
        <w:t xml:space="preserve"> para el monitoreo y diagnóstico industrial.</w:t>
      </w:r>
    </w:p>
    <w:p w14:paraId="2B80FC5E" w14:textId="54C2D113" w:rsidR="001A5E4B" w:rsidRPr="001A5E4B" w:rsidRDefault="007B5636" w:rsidP="00507A47">
      <w:r w:rsidRPr="007B5636">
        <w:t>A partir de lo previamente mencionado se trazaron los siguientes objetivos específicos:</w:t>
      </w:r>
    </w:p>
    <w:p w14:paraId="3020787B" w14:textId="70F0F3AC" w:rsidR="004758C4" w:rsidRDefault="005174B9" w:rsidP="007B5636">
      <w:pPr>
        <w:pStyle w:val="Prrafodelista"/>
        <w:numPr>
          <w:ilvl w:val="0"/>
          <w:numId w:val="7"/>
        </w:numPr>
      </w:pPr>
      <w:r>
        <w:t>Investigar sobre</w:t>
      </w:r>
      <w:r w:rsidR="007B5636" w:rsidRPr="007B5636">
        <w:t xml:space="preserve"> </w:t>
      </w:r>
      <w:r w:rsidR="007F4D4A">
        <w:t>otras</w:t>
      </w:r>
      <w:r w:rsidR="004D61A8">
        <w:t xml:space="preserve"> </w:t>
      </w:r>
      <w:r w:rsidR="007F4D4A">
        <w:t xml:space="preserve">aplicaciones </w:t>
      </w:r>
      <w:r>
        <w:t>que realicen</w:t>
      </w:r>
      <w:r w:rsidR="007B5636" w:rsidRPr="007B5636">
        <w:t xml:space="preserve"> el </w:t>
      </w:r>
      <w:r w:rsidR="007B5636">
        <w:t>monitoreo y diagnóstico de procesos industriales</w:t>
      </w:r>
      <w:r w:rsidR="007B5636" w:rsidRPr="007B5636">
        <w:t>.</w:t>
      </w:r>
    </w:p>
    <w:p w14:paraId="2EC3F0B9" w14:textId="6E71B75B" w:rsidR="00D07130" w:rsidRDefault="00D07130" w:rsidP="00D07130">
      <w:pPr>
        <w:pStyle w:val="Prrafodelista"/>
        <w:numPr>
          <w:ilvl w:val="0"/>
          <w:numId w:val="7"/>
        </w:numPr>
      </w:pPr>
      <w:r w:rsidRPr="00D07130">
        <w:t>Diseñar un software multiplataforma para el monitoreo de las vibraciones en máquinas  rotatorias que realizan algún proceso industrial</w:t>
      </w:r>
      <w:r>
        <w:t>.</w:t>
      </w:r>
    </w:p>
    <w:p w14:paraId="15A0401C" w14:textId="2DF6C1B3" w:rsidR="007B5636" w:rsidRDefault="007B5636" w:rsidP="00D07130">
      <w:pPr>
        <w:pStyle w:val="Prrafodelista"/>
        <w:numPr>
          <w:ilvl w:val="0"/>
          <w:numId w:val="7"/>
        </w:numPr>
      </w:pPr>
      <w:r w:rsidRPr="007B5636">
        <w:t>Implementar funcionalidad que permita la visu</w:t>
      </w:r>
      <w:r w:rsidR="00A13308">
        <w:t>alización de los resultados de las señales en tiempo real del equipo tran</w:t>
      </w:r>
      <w:r w:rsidR="007F4D4A">
        <w:t xml:space="preserve">smisor de la señal mediante </w:t>
      </w:r>
      <w:r w:rsidR="00A13308">
        <w:t>sensores.</w:t>
      </w:r>
    </w:p>
    <w:p w14:paraId="5F6E1EBE" w14:textId="0B1901AB" w:rsidR="004D61A8" w:rsidRDefault="004D61A8" w:rsidP="007B5636">
      <w:pPr>
        <w:pStyle w:val="Prrafodelista"/>
        <w:numPr>
          <w:ilvl w:val="0"/>
          <w:numId w:val="7"/>
        </w:numPr>
      </w:pPr>
      <w:r>
        <w:t>Implementar funcionalidad para almacenar en una base de datos las señales y los resultados provenientes de procesar cada señal.</w:t>
      </w:r>
    </w:p>
    <w:p w14:paraId="31ACED84" w14:textId="44198BF8" w:rsidR="004D61A8" w:rsidRDefault="002805C7" w:rsidP="002805C7">
      <w:pPr>
        <w:pStyle w:val="Prrafodelista"/>
        <w:numPr>
          <w:ilvl w:val="0"/>
          <w:numId w:val="7"/>
        </w:numPr>
      </w:pPr>
      <w:r w:rsidRPr="002805C7">
        <w:t>Implementar mecanismos de seguridad que aseguren que el software no sea utilizado por personal no autorizado</w:t>
      </w:r>
      <w:r w:rsidR="00A13308" w:rsidRPr="00A13308">
        <w:t>.</w:t>
      </w:r>
    </w:p>
    <w:p w14:paraId="061F1383" w14:textId="237A3BE6" w:rsidR="00A13308" w:rsidRDefault="00A13308" w:rsidP="00A13308">
      <w:pPr>
        <w:pStyle w:val="Prrafodelista"/>
        <w:numPr>
          <w:ilvl w:val="0"/>
          <w:numId w:val="7"/>
        </w:numPr>
      </w:pPr>
      <w:r w:rsidRPr="00A13308">
        <w:t>Validar la solución propuesta</w:t>
      </w:r>
      <w:r>
        <w:t>.</w:t>
      </w:r>
    </w:p>
    <w:p w14:paraId="076745C9" w14:textId="15CBD7B8" w:rsidR="00BF4C4A" w:rsidRDefault="00243D20" w:rsidP="00243D20">
      <w:pPr>
        <w:rPr>
          <w:rFonts w:cs="Arial"/>
          <w:szCs w:val="24"/>
        </w:rPr>
      </w:pPr>
      <w:r w:rsidRPr="00243D20">
        <w:rPr>
          <w:rFonts w:cs="Arial"/>
          <w:szCs w:val="24"/>
        </w:rPr>
        <w:t>Para el cumplimiento de dicho</w:t>
      </w:r>
      <w:r w:rsidR="004D61A8">
        <w:rPr>
          <w:rFonts w:cs="Arial"/>
          <w:szCs w:val="24"/>
        </w:rPr>
        <w:t>s</w:t>
      </w:r>
      <w:r w:rsidRPr="00243D20">
        <w:rPr>
          <w:rFonts w:cs="Arial"/>
          <w:szCs w:val="24"/>
        </w:rPr>
        <w:t xml:space="preserve"> objetivo</w:t>
      </w:r>
      <w:r w:rsidR="004D61A8">
        <w:rPr>
          <w:rFonts w:cs="Arial"/>
          <w:szCs w:val="24"/>
        </w:rPr>
        <w:t>s</w:t>
      </w:r>
      <w:r w:rsidRPr="00243D20">
        <w:rPr>
          <w:rFonts w:cs="Arial"/>
          <w:szCs w:val="24"/>
        </w:rPr>
        <w:t xml:space="preserve"> se definieron las siguientes tareas:</w:t>
      </w:r>
    </w:p>
    <w:p w14:paraId="0091BB8E" w14:textId="005E6EC7" w:rsidR="00243D20" w:rsidRPr="00243D20" w:rsidRDefault="004D61A8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Investigar</w:t>
      </w:r>
      <w:r w:rsidR="00F54682">
        <w:rPr>
          <w:rFonts w:cs="Arial"/>
          <w:szCs w:val="24"/>
        </w:rPr>
        <w:t xml:space="preserve"> y analizar</w:t>
      </w:r>
      <w:r>
        <w:rPr>
          <w:rFonts w:cs="Arial"/>
          <w:szCs w:val="24"/>
        </w:rPr>
        <w:t xml:space="preserve"> sobre aplicaciones que permitan el monitoreo, visualización de señales, almacenamiento de su procesamiento y análisis de tendencia de </w:t>
      </w:r>
      <w:r w:rsidR="00960DD4">
        <w:rPr>
          <w:rFonts w:cs="Arial"/>
          <w:szCs w:val="24"/>
        </w:rPr>
        <w:t>esos</w:t>
      </w:r>
      <w:r>
        <w:rPr>
          <w:rFonts w:cs="Arial"/>
          <w:szCs w:val="24"/>
        </w:rPr>
        <w:t xml:space="preserve"> procesamientos.</w:t>
      </w:r>
    </w:p>
    <w:p w14:paraId="52165FB3" w14:textId="79463113" w:rsidR="004D61A8" w:rsidRPr="00302E87" w:rsidRDefault="001B0933" w:rsidP="00302E87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t>Asimilar</w:t>
      </w:r>
      <w:r w:rsidRPr="00B6136C">
        <w:t xml:space="preserve"> la teoría sobre análisis por vibracione</w:t>
      </w:r>
      <w:r>
        <w:t>s y concepto de la</w:t>
      </w:r>
      <w:r w:rsidR="005174B9">
        <w:t xml:space="preserve"> </w:t>
      </w:r>
      <w:r w:rsidR="00302E87">
        <w:t>(Transformada rápida de Fourier)</w:t>
      </w:r>
      <w:r>
        <w:t xml:space="preserve"> FFT.</w:t>
      </w:r>
    </w:p>
    <w:p w14:paraId="5EB1CE3D" w14:textId="6B06CA78" w:rsidR="00243D20" w:rsidRDefault="00243D20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t>Asimilar</w:t>
      </w:r>
      <w:r w:rsidR="00BE3FFB">
        <w:t xml:space="preserve"> el lenguaje de programación Pascal, así como</w:t>
      </w:r>
      <w:r w:rsidRPr="00B6136C">
        <w:t xml:space="preserve"> de la plataforma RAD Studio Versión 11.3</w:t>
      </w:r>
      <w:r w:rsidR="002B193C">
        <w:t xml:space="preserve"> y el sistema gestor de bases de datos SQLite.</w:t>
      </w:r>
    </w:p>
    <w:p w14:paraId="2D0AE405" w14:textId="0B006F31" w:rsidR="00243D20" w:rsidRDefault="001D4043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t>Analizar y  diseñar</w:t>
      </w:r>
      <w:r w:rsidRPr="00B6136C">
        <w:t xml:space="preserve"> una plataforma  escalable de captura y procesamiento de datos.</w:t>
      </w:r>
    </w:p>
    <w:p w14:paraId="57362658" w14:textId="2B777D9A" w:rsidR="00243D20" w:rsidRPr="00BE3FFB" w:rsidRDefault="005217F1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lastRenderedPageBreak/>
        <w:t>Programar una aplicación m</w:t>
      </w:r>
      <w:r w:rsidRPr="00B6136C">
        <w:t>ultiplat</w:t>
      </w:r>
      <w:r>
        <w:t xml:space="preserve">aforma </w:t>
      </w:r>
      <w:r w:rsidRPr="00B6136C">
        <w:t xml:space="preserve">que sea capaz de seleccionar el </w:t>
      </w:r>
      <w:r w:rsidRPr="009258B5">
        <w:rPr>
          <w:i/>
        </w:rPr>
        <w:t>driver</w:t>
      </w:r>
      <w:r w:rsidRPr="00B6136C">
        <w:t xml:space="preserve"> de captura de datos y usarla para capturar datos, mostrar dichos datos gráficamente en el dominio del tiempo y de la </w:t>
      </w:r>
      <w:r>
        <w:t>frecuencia</w:t>
      </w:r>
      <w:r w:rsidR="008B0974">
        <w:t>,</w:t>
      </w:r>
      <w:r w:rsidRPr="00B6136C">
        <w:t xml:space="preserve"> y almacenarlos en una </w:t>
      </w:r>
      <w:r w:rsidR="00D564ED">
        <w:t>base de datos</w:t>
      </w:r>
      <w:r w:rsidRPr="00B6136C">
        <w:t xml:space="preserve"> para futuro post-procesamientos.</w:t>
      </w:r>
    </w:p>
    <w:p w14:paraId="4AB23888" w14:textId="1ADEDF51" w:rsidR="00BE3FFB" w:rsidRDefault="002B193C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Realizar pruebas de software de caja blanca y caja negra, así como </w:t>
      </w:r>
      <w:r w:rsidR="008D36AD">
        <w:rPr>
          <w:rFonts w:cs="Arial"/>
          <w:szCs w:val="24"/>
        </w:rPr>
        <w:t xml:space="preserve">pruebas de </w:t>
      </w:r>
      <w:r w:rsidR="003054F4">
        <w:rPr>
          <w:rFonts w:cs="Arial"/>
          <w:szCs w:val="24"/>
        </w:rPr>
        <w:t>unidad,</w:t>
      </w:r>
      <w:r w:rsidR="008D36AD">
        <w:rPr>
          <w:rFonts w:cs="Arial"/>
          <w:szCs w:val="24"/>
        </w:rPr>
        <w:t xml:space="preserve"> integración, aceptaci</w:t>
      </w:r>
      <w:r w:rsidR="003054F4">
        <w:rPr>
          <w:rFonts w:cs="Arial"/>
          <w:szCs w:val="24"/>
        </w:rPr>
        <w:t>ón,</w:t>
      </w:r>
      <w:r w:rsidR="008D36AD">
        <w:rPr>
          <w:rFonts w:cs="Arial"/>
          <w:szCs w:val="24"/>
        </w:rPr>
        <w:t xml:space="preserve"> usabilidad,</w:t>
      </w:r>
      <w:r w:rsidR="003054F4">
        <w:rPr>
          <w:rFonts w:cs="Arial"/>
          <w:szCs w:val="24"/>
        </w:rPr>
        <w:t xml:space="preserve"> </w:t>
      </w:r>
      <w:r w:rsidR="008D36AD">
        <w:rPr>
          <w:rFonts w:cs="Arial"/>
          <w:szCs w:val="24"/>
        </w:rPr>
        <w:t>seguridad y rendimiento.</w:t>
      </w:r>
    </w:p>
    <w:p w14:paraId="4546ADE6" w14:textId="24C3DDB9" w:rsidR="00243D20" w:rsidRPr="00F54682" w:rsidRDefault="00F54682" w:rsidP="00243D20">
      <w:pPr>
        <w:rPr>
          <w:rFonts w:cs="Arial"/>
          <w:b/>
          <w:szCs w:val="24"/>
        </w:rPr>
      </w:pPr>
      <w:r w:rsidRPr="00F54682">
        <w:rPr>
          <w:rFonts w:cs="Arial"/>
          <w:b/>
          <w:szCs w:val="24"/>
        </w:rPr>
        <w:t>Valor práctico</w:t>
      </w:r>
    </w:p>
    <w:p w14:paraId="438A2932" w14:textId="12A31BA9" w:rsidR="00243D20" w:rsidRDefault="00F54682" w:rsidP="00243D20">
      <w:pPr>
        <w:rPr>
          <w:rFonts w:cs="Arial"/>
          <w:szCs w:val="24"/>
        </w:rPr>
      </w:pPr>
      <w:r>
        <w:rPr>
          <w:rFonts w:cs="Arial"/>
          <w:szCs w:val="24"/>
        </w:rPr>
        <w:t>El valor práctico de e</w:t>
      </w:r>
      <w:r w:rsidR="00792ABF">
        <w:rPr>
          <w:rFonts w:cs="Arial"/>
          <w:szCs w:val="24"/>
        </w:rPr>
        <w:t>ste trabajo reside en el desarrollo</w:t>
      </w:r>
      <w:r>
        <w:rPr>
          <w:rFonts w:cs="Arial"/>
          <w:szCs w:val="24"/>
        </w:rPr>
        <w:t xml:space="preserve"> de </w:t>
      </w:r>
      <w:r w:rsidR="003F0849">
        <w:rPr>
          <w:rFonts w:cs="Arial"/>
          <w:szCs w:val="24"/>
        </w:rPr>
        <w:t>una</w:t>
      </w:r>
      <w:r>
        <w:rPr>
          <w:rFonts w:cs="Arial"/>
          <w:szCs w:val="24"/>
        </w:rPr>
        <w:t xml:space="preserve"> aplicación multiplataforma</w:t>
      </w:r>
      <w:r w:rsidR="003F0849">
        <w:rPr>
          <w:rFonts w:cs="Arial"/>
          <w:szCs w:val="24"/>
        </w:rPr>
        <w:t xml:space="preserve"> que permita </w:t>
      </w:r>
      <w:r w:rsidR="00CD20F7">
        <w:rPr>
          <w:rFonts w:cs="Arial"/>
          <w:szCs w:val="24"/>
        </w:rPr>
        <w:t xml:space="preserve">al usuario </w:t>
      </w:r>
      <w:r w:rsidR="003F0849">
        <w:rPr>
          <w:rFonts w:cs="Arial"/>
          <w:szCs w:val="24"/>
        </w:rPr>
        <w:t>el monitoreo</w:t>
      </w:r>
      <w:r w:rsidR="003054F4">
        <w:rPr>
          <w:rFonts w:cs="Arial"/>
          <w:szCs w:val="24"/>
        </w:rPr>
        <w:t xml:space="preserve"> y </w:t>
      </w:r>
      <w:r w:rsidR="003F0849">
        <w:rPr>
          <w:rFonts w:cs="Arial"/>
          <w:szCs w:val="24"/>
        </w:rPr>
        <w:t xml:space="preserve">almacenamiento del procesamiento de señales </w:t>
      </w:r>
      <w:r w:rsidR="00CD20F7">
        <w:rPr>
          <w:rFonts w:cs="Arial"/>
          <w:szCs w:val="24"/>
        </w:rPr>
        <w:t>proveniente</w:t>
      </w:r>
      <w:r w:rsidR="003F0849">
        <w:rPr>
          <w:rFonts w:cs="Arial"/>
          <w:szCs w:val="24"/>
        </w:rPr>
        <w:t xml:space="preserve"> de máquinas industriales de cualquier tipo que produzcan vibraciones</w:t>
      </w:r>
      <w:r w:rsidR="00FB6D3A">
        <w:rPr>
          <w:rFonts w:cs="Arial"/>
          <w:szCs w:val="24"/>
        </w:rPr>
        <w:t>,</w:t>
      </w:r>
      <w:r w:rsidR="00CD20F7">
        <w:rPr>
          <w:rFonts w:cs="Arial"/>
          <w:szCs w:val="24"/>
        </w:rPr>
        <w:t xml:space="preserve"> permitiendo</w:t>
      </w:r>
      <w:r w:rsidR="003054F4">
        <w:rPr>
          <w:rFonts w:cs="Arial"/>
          <w:szCs w:val="24"/>
        </w:rPr>
        <w:t xml:space="preserve"> así,</w:t>
      </w:r>
      <w:r w:rsidR="00CD20F7">
        <w:rPr>
          <w:rFonts w:cs="Arial"/>
          <w:szCs w:val="24"/>
        </w:rPr>
        <w:t xml:space="preserve"> un diagnóstico de mayor calidad por parte del usuario</w:t>
      </w:r>
      <w:r w:rsidR="003054F4">
        <w:rPr>
          <w:rFonts w:cs="Arial"/>
          <w:szCs w:val="24"/>
        </w:rPr>
        <w:t xml:space="preserve"> de las maquinarias involucradas</w:t>
      </w:r>
      <w:r w:rsidR="00CD20F7">
        <w:rPr>
          <w:rFonts w:cs="Arial"/>
          <w:szCs w:val="24"/>
        </w:rPr>
        <w:t>.</w:t>
      </w:r>
    </w:p>
    <w:p w14:paraId="265B386F" w14:textId="77777777" w:rsidR="00243D20" w:rsidRDefault="00243D20" w:rsidP="00243D20">
      <w:pPr>
        <w:rPr>
          <w:rFonts w:cs="Arial"/>
          <w:szCs w:val="24"/>
        </w:rPr>
      </w:pPr>
    </w:p>
    <w:p w14:paraId="1490C8ED" w14:textId="77777777" w:rsidR="00243D20" w:rsidRPr="00243D20" w:rsidRDefault="00243D20" w:rsidP="00243D20">
      <w:pPr>
        <w:rPr>
          <w:rFonts w:cs="Arial"/>
          <w:szCs w:val="24"/>
        </w:rPr>
      </w:pPr>
    </w:p>
    <w:p w14:paraId="506A011F" w14:textId="77777777" w:rsidR="00144623" w:rsidRDefault="00144623" w:rsidP="00144623"/>
    <w:p w14:paraId="0DB9F548" w14:textId="77777777" w:rsidR="00144623" w:rsidRDefault="00144623" w:rsidP="00144623"/>
    <w:p w14:paraId="320377AA" w14:textId="77777777" w:rsidR="00144623" w:rsidRDefault="00144623" w:rsidP="00144623"/>
    <w:p w14:paraId="4A128A8D" w14:textId="77777777" w:rsidR="00144623" w:rsidRDefault="00144623" w:rsidP="00144623"/>
    <w:p w14:paraId="445A1C3D" w14:textId="77777777" w:rsidR="00144623" w:rsidRDefault="00144623" w:rsidP="00144623"/>
    <w:p w14:paraId="4FFA21E8" w14:textId="77777777" w:rsidR="00144623" w:rsidRDefault="00144623" w:rsidP="00144623"/>
    <w:p w14:paraId="49F3A1A4" w14:textId="77777777" w:rsidR="00144623" w:rsidRDefault="00144623" w:rsidP="00144623"/>
    <w:p w14:paraId="228CDAAF" w14:textId="77777777" w:rsidR="00144623" w:rsidRDefault="00144623" w:rsidP="00144623"/>
    <w:p w14:paraId="597601FD" w14:textId="77777777" w:rsidR="00E87C9A" w:rsidRDefault="00E87C9A" w:rsidP="00E87C9A">
      <w:bookmarkStart w:id="2" w:name="_Toc139358036"/>
    </w:p>
    <w:p w14:paraId="1F372A31" w14:textId="2D9175D8" w:rsidR="00E87C9A" w:rsidRDefault="00E87C9A" w:rsidP="00E87C9A">
      <w:r>
        <w:t xml:space="preserve"> </w:t>
      </w:r>
    </w:p>
    <w:p w14:paraId="225A6721" w14:textId="4103D59E" w:rsidR="00E87C9A" w:rsidRDefault="00E87C9A" w:rsidP="00E87C9A">
      <w:r>
        <w:t xml:space="preserve"> </w:t>
      </w:r>
    </w:p>
    <w:p w14:paraId="64474077" w14:textId="5C429697" w:rsidR="00E87C9A" w:rsidRDefault="00E87C9A" w:rsidP="00E87C9A">
      <w:r>
        <w:t xml:space="preserve"> </w:t>
      </w:r>
    </w:p>
    <w:p w14:paraId="5F58DFDE" w14:textId="0675D80C" w:rsidR="00BF4C4A" w:rsidRDefault="00144623" w:rsidP="00C20CED">
      <w:pPr>
        <w:pStyle w:val="Ttulo1"/>
      </w:pPr>
      <w:r>
        <w:lastRenderedPageBreak/>
        <w:t>Capítulo 1: Fundamentación</w:t>
      </w:r>
      <w:r w:rsidR="006411AC" w:rsidRPr="00C20CED">
        <w:t xml:space="preserve"> teóric</w:t>
      </w:r>
      <w:r>
        <w:t>a</w:t>
      </w:r>
      <w:bookmarkEnd w:id="2"/>
    </w:p>
    <w:p w14:paraId="78E28726" w14:textId="57CA45AA" w:rsidR="009A4780" w:rsidRPr="00AA330B" w:rsidRDefault="00644AD7" w:rsidP="009A4780">
      <w:r>
        <w:t>En este capítulo se exponen los principios teóricos esenciales para comprender adecuadamente el trabajo llevado a cabo</w:t>
      </w:r>
      <w:r w:rsidR="00256E87">
        <w:t xml:space="preserve">. </w:t>
      </w:r>
      <w:r w:rsidR="00256E87" w:rsidRPr="00256E87">
        <w:t>Se abordan temas referentes</w:t>
      </w:r>
      <w:r w:rsidR="00256E87">
        <w:t xml:space="preserve"> </w:t>
      </w:r>
      <w:r w:rsidR="006F326B">
        <w:t>a</w:t>
      </w:r>
      <w:r w:rsidR="00E87C9A">
        <w:t>l an</w:t>
      </w:r>
      <w:r w:rsidR="00122492">
        <w:t>álisis por vibraciones de máquinas rotatorias</w:t>
      </w:r>
      <w:r w:rsidR="00E87C9A">
        <w:t xml:space="preserve">, </w:t>
      </w:r>
      <w:r w:rsidR="00122492">
        <w:t>sistemas de monitoreo de señales vibroacústicas</w:t>
      </w:r>
      <w:r w:rsidR="0074463F">
        <w:t xml:space="preserve"> y su cálculo espectral</w:t>
      </w:r>
      <w:r w:rsidR="00122492">
        <w:t xml:space="preserve"> mediante </w:t>
      </w:r>
      <w:r w:rsidR="00AA330B">
        <w:t>L</w:t>
      </w:r>
      <w:r w:rsidR="00122492">
        <w:t xml:space="preserve">a </w:t>
      </w:r>
      <w:r w:rsidR="00AA330B">
        <w:t>Transformada Rápida de Fourier (FFT)</w:t>
      </w:r>
      <w:r w:rsidR="0074463F">
        <w:t xml:space="preserve">. </w:t>
      </w:r>
      <w:r w:rsidR="0074463F" w:rsidRPr="0074463F">
        <w:t>Finalmente, se hace un análisis y selección de las tecnologías utilizadas para la confección de la propuesta</w:t>
      </w:r>
      <w:r w:rsidR="0074463F">
        <w:t>.</w:t>
      </w:r>
    </w:p>
    <w:p w14:paraId="160D3B72" w14:textId="05DF60A1" w:rsidR="009A4780" w:rsidRDefault="009A4780" w:rsidP="006C101A">
      <w:pPr>
        <w:pStyle w:val="Prrafodelista"/>
        <w:numPr>
          <w:ilvl w:val="1"/>
          <w:numId w:val="12"/>
        </w:numPr>
      </w:pPr>
      <w:bookmarkStart w:id="3" w:name="_GoBack"/>
      <w:bookmarkEnd w:id="3"/>
    </w:p>
    <w:p w14:paraId="658ABA1B" w14:textId="77777777" w:rsidR="0074463F" w:rsidRDefault="0074463F"/>
    <w:p w14:paraId="161291CD" w14:textId="77777777" w:rsidR="0074463F" w:rsidRDefault="0074463F"/>
    <w:p w14:paraId="61701FD7" w14:textId="77777777" w:rsidR="0074463F" w:rsidRDefault="0074463F"/>
    <w:p w14:paraId="2582680E" w14:textId="77777777" w:rsidR="0074463F" w:rsidRDefault="0074463F"/>
    <w:p w14:paraId="16DE989C" w14:textId="77777777" w:rsidR="0074463F" w:rsidRDefault="0074463F"/>
    <w:p w14:paraId="749162FF" w14:textId="77777777" w:rsidR="0074463F" w:rsidRDefault="0074463F"/>
    <w:p w14:paraId="088FD809" w14:textId="77777777" w:rsidR="0074463F" w:rsidRDefault="0074463F"/>
    <w:p w14:paraId="115F8D71" w14:textId="77777777" w:rsidR="0074463F" w:rsidRDefault="0074463F"/>
    <w:p w14:paraId="19C1D60F" w14:textId="77777777" w:rsidR="0074463F" w:rsidRDefault="0074463F"/>
    <w:p w14:paraId="3C3DC528" w14:textId="77777777" w:rsidR="0074463F" w:rsidRDefault="0074463F"/>
    <w:p w14:paraId="28C162DA" w14:textId="77777777" w:rsidR="0074463F" w:rsidRDefault="0074463F"/>
    <w:p w14:paraId="1DFA1E70" w14:textId="77777777" w:rsidR="0074463F" w:rsidRDefault="0074463F"/>
    <w:p w14:paraId="1F6E6EFA" w14:textId="77777777" w:rsidR="0074463F" w:rsidRDefault="0074463F"/>
    <w:p w14:paraId="6AA440D0" w14:textId="77777777" w:rsidR="0074463F" w:rsidRDefault="0074463F"/>
    <w:p w14:paraId="6AA13515" w14:textId="77777777" w:rsidR="0074463F" w:rsidRDefault="0074463F"/>
    <w:p w14:paraId="457E5EE4" w14:textId="77777777" w:rsidR="0074463F" w:rsidRDefault="0074463F"/>
    <w:p w14:paraId="7E4EED35" w14:textId="268000F7" w:rsidR="009A4780" w:rsidRDefault="009A4780" w:rsidP="009A4780">
      <w:pPr>
        <w:pStyle w:val="Ttulo1"/>
      </w:pPr>
      <w:bookmarkStart w:id="4" w:name="_Toc139358037"/>
      <w:r w:rsidRPr="009A4780">
        <w:lastRenderedPageBreak/>
        <w:t>Capítulo 2: Solución propuesta</w:t>
      </w:r>
      <w:bookmarkEnd w:id="4"/>
    </w:p>
    <w:p w14:paraId="17B1D2B5" w14:textId="1BED2E77" w:rsidR="009A4780" w:rsidRDefault="009A4780" w:rsidP="009A4780"/>
    <w:p w14:paraId="751C545C" w14:textId="5ADD320D" w:rsidR="009A4780" w:rsidRDefault="009A4780" w:rsidP="009A4780"/>
    <w:p w14:paraId="72D5F476" w14:textId="1510479C" w:rsidR="009A4780" w:rsidRDefault="009A4780" w:rsidP="00061E2A">
      <w:pPr>
        <w:ind w:left="708" w:hanging="708"/>
      </w:pPr>
      <w:r>
        <w:br w:type="page"/>
      </w:r>
    </w:p>
    <w:p w14:paraId="2C97DF26" w14:textId="37985A37" w:rsidR="009A4780" w:rsidRDefault="009A4780" w:rsidP="009A4780">
      <w:pPr>
        <w:pStyle w:val="Ttulo1"/>
      </w:pPr>
      <w:bookmarkStart w:id="5" w:name="_Toc139358038"/>
      <w:r w:rsidRPr="009A4780">
        <w:lastRenderedPageBreak/>
        <w:t>Capítulo 3:</w:t>
      </w:r>
      <w:r>
        <w:t xml:space="preserve"> Validación de la solución</w:t>
      </w:r>
      <w:bookmarkEnd w:id="5"/>
    </w:p>
    <w:p w14:paraId="6AC9C03A" w14:textId="58E05F83" w:rsidR="009A4780" w:rsidRDefault="009A4780" w:rsidP="009A4780"/>
    <w:p w14:paraId="32BD1AE7" w14:textId="1BBDE27E" w:rsidR="009A4780" w:rsidRDefault="009A4780" w:rsidP="009A4780"/>
    <w:p w14:paraId="3DB992A6" w14:textId="5B0CC82E" w:rsidR="00C72900" w:rsidRDefault="00C72900">
      <w:r>
        <w:br w:type="page"/>
      </w:r>
    </w:p>
    <w:p w14:paraId="146872B1" w14:textId="01C6F34F" w:rsidR="009A4780" w:rsidRDefault="00C72900" w:rsidP="00C72900">
      <w:pPr>
        <w:pStyle w:val="Ttulo1"/>
      </w:pPr>
      <w:bookmarkStart w:id="6" w:name="_Toc139358039"/>
      <w:r>
        <w:lastRenderedPageBreak/>
        <w:t>Conclusiones</w:t>
      </w:r>
      <w:bookmarkEnd w:id="6"/>
    </w:p>
    <w:p w14:paraId="4870DAC4" w14:textId="2C856C78" w:rsidR="00C72900" w:rsidRDefault="00C72900" w:rsidP="00C72900"/>
    <w:p w14:paraId="159F0B37" w14:textId="117E0BBC" w:rsidR="00C72900" w:rsidRDefault="00C72900" w:rsidP="00C72900"/>
    <w:p w14:paraId="2B94DB1A" w14:textId="08A649F1" w:rsidR="00C72900" w:rsidRDefault="00C72900">
      <w:r>
        <w:br w:type="page"/>
      </w:r>
    </w:p>
    <w:p w14:paraId="6E6F5FB1" w14:textId="2C4D33BA" w:rsidR="00C72900" w:rsidRDefault="00C72900" w:rsidP="00C72900">
      <w:pPr>
        <w:pStyle w:val="Ttulo1"/>
      </w:pPr>
      <w:bookmarkStart w:id="7" w:name="_Toc139358040"/>
      <w:r>
        <w:lastRenderedPageBreak/>
        <w:t>Recomendaciones</w:t>
      </w:r>
      <w:bookmarkEnd w:id="7"/>
    </w:p>
    <w:p w14:paraId="28C63625" w14:textId="5717FF88" w:rsidR="00C72900" w:rsidRDefault="00C72900" w:rsidP="00C72900"/>
    <w:p w14:paraId="4EB2F94B" w14:textId="431299DF" w:rsidR="00C72900" w:rsidRDefault="00C72900" w:rsidP="00C72900"/>
    <w:p w14:paraId="110031D0" w14:textId="39088BBD" w:rsidR="004A21F8" w:rsidRDefault="004A21F8" w:rsidP="001A3B38"/>
    <w:p w14:paraId="17E599AB" w14:textId="77777777" w:rsidR="004A21F8" w:rsidRDefault="004A21F8">
      <w:pPr>
        <w:spacing w:line="259" w:lineRule="auto"/>
        <w:jc w:val="left"/>
      </w:pPr>
      <w:r>
        <w:br w:type="page"/>
      </w:r>
    </w:p>
    <w:bookmarkStart w:id="8" w:name="_Toc139358041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</w:rPr>
        <w:id w:val="1355228437"/>
        <w:docPartObj>
          <w:docPartGallery w:val="Bibliographies"/>
          <w:docPartUnique/>
        </w:docPartObj>
      </w:sdtPr>
      <w:sdtEndPr/>
      <w:sdtContent>
        <w:p w14:paraId="5384CB7E" w14:textId="1F4F1E5D" w:rsidR="004A21F8" w:rsidRDefault="004A21F8">
          <w:pPr>
            <w:pStyle w:val="Ttulo1"/>
          </w:pPr>
          <w:r>
            <w:t>Referencias bibliográficas</w:t>
          </w:r>
          <w:bookmarkEnd w:id="8"/>
        </w:p>
        <w:sdt>
          <w:sdtPr>
            <w:id w:val="-573587230"/>
            <w:bibliography/>
          </w:sdtPr>
          <w:sdtEndPr/>
          <w:sdtContent>
            <w:p w14:paraId="5610B342" w14:textId="77777777" w:rsidR="009534DB" w:rsidRDefault="004A21F8" w:rsidP="0051216D">
              <w:pPr>
                <w:rPr>
                  <w:rFonts w:asciiTheme="minorHAnsi" w:hAnsiTheme="minorHAnsi"/>
                  <w:noProof/>
                  <w:sz w:val="22"/>
                  <w:lang w:val="es-C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8162"/>
              </w:tblGrid>
              <w:tr w:rsidR="009534DB" w14:paraId="599837AB" w14:textId="77777777">
                <w:trPr>
                  <w:divId w:val="13819045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0C92AC" w14:textId="77777777" w:rsidR="009534DB" w:rsidRDefault="009534DB">
                    <w:pPr>
                      <w:pStyle w:val="Bibliograf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63B15E" w14:textId="77777777" w:rsidR="009534DB" w:rsidRDefault="009534D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Zambrano-Reyes, V. R. Nossov y J. C. Gómez-Mancilla, «Análisis de la Respuesta Vibratoria de Ejes Fisurados sobre Chumaceras Lubricadas para Control y Atenuación de Vibraciones en Máquinas Rotatorias». </w:t>
                    </w:r>
                  </w:p>
                </w:tc>
              </w:tr>
              <w:tr w:rsidR="009534DB" w:rsidRPr="00E87C9A" w14:paraId="3C28D625" w14:textId="77777777">
                <w:trPr>
                  <w:divId w:val="13819045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9C70C4" w14:textId="77777777" w:rsidR="009534DB" w:rsidRDefault="009534D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9EDA47" w14:textId="77777777" w:rsidR="009534DB" w:rsidRPr="009534DB" w:rsidRDefault="009534DB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9534DB">
                      <w:rPr>
                        <w:noProof/>
                        <w:lang w:val="en-US"/>
                      </w:rPr>
                      <w:t xml:space="preserve">M. H. Mohd Ghazali y W. Rahiman, «Vibration analysis for machine monitoring and diagnosis: a systematic review,» </w:t>
                    </w:r>
                    <w:r w:rsidRPr="009534DB">
                      <w:rPr>
                        <w:i/>
                        <w:iCs/>
                        <w:noProof/>
                        <w:lang w:val="en-US"/>
                      </w:rPr>
                      <w:t xml:space="preserve">Shock and Vibration, </w:t>
                    </w:r>
                    <w:r w:rsidRPr="009534DB">
                      <w:rPr>
                        <w:noProof/>
                        <w:lang w:val="en-US"/>
                      </w:rPr>
                      <w:t xml:space="preserve">vol. 2021, p. 1–25, 2021. </w:t>
                    </w:r>
                  </w:p>
                </w:tc>
              </w:tr>
              <w:tr w:rsidR="009534DB" w14:paraId="3434ABE1" w14:textId="77777777">
                <w:trPr>
                  <w:divId w:val="13819045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AC2921" w14:textId="77777777" w:rsidR="009534DB" w:rsidRDefault="009534D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B288BE" w14:textId="77777777" w:rsidR="009534DB" w:rsidRDefault="009534D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Ministerio de Relaciones Exteriores de Cuba, «Informe de Cuba en virtud de la resolución 75/289 de la Asamblea General de las Naciones Unidas, titulada “Necesidad de poner fin al bloqueo económico, comercial y financiero impuesto por los Estados Unidos de América contra Cuba”,» Calle Calzada, No. 360, Vedado. Plaza de la Revolución. La Habana, Cuba., 2023.</w:t>
                    </w:r>
                  </w:p>
                </w:tc>
              </w:tr>
            </w:tbl>
            <w:p w14:paraId="63B29BD2" w14:textId="77777777" w:rsidR="009534DB" w:rsidRDefault="009534DB">
              <w:pPr>
                <w:divId w:val="1381904579"/>
                <w:rPr>
                  <w:rFonts w:eastAsia="Times New Roman"/>
                  <w:noProof/>
                </w:rPr>
              </w:pPr>
            </w:p>
            <w:p w14:paraId="287F8913" w14:textId="174410D9" w:rsidR="004A21F8" w:rsidRDefault="004A21F8" w:rsidP="0051216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F7866B2" w14:textId="77777777" w:rsidR="000C1035" w:rsidRDefault="000C1035" w:rsidP="001A3B38"/>
    <w:sectPr w:rsidR="000C1035" w:rsidSect="00946D6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FAD9A" w14:textId="77777777" w:rsidR="00A00B76" w:rsidRDefault="00A00B76" w:rsidP="00946D6D">
      <w:pPr>
        <w:spacing w:after="0" w:line="240" w:lineRule="auto"/>
      </w:pPr>
      <w:r>
        <w:separator/>
      </w:r>
    </w:p>
  </w:endnote>
  <w:endnote w:type="continuationSeparator" w:id="0">
    <w:p w14:paraId="0C3DEF40" w14:textId="77777777" w:rsidR="00A00B76" w:rsidRDefault="00A00B76" w:rsidP="0094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0005073"/>
      <w:docPartObj>
        <w:docPartGallery w:val="Page Numbers (Bottom of Page)"/>
        <w:docPartUnique/>
      </w:docPartObj>
    </w:sdtPr>
    <w:sdtEndPr/>
    <w:sdtContent>
      <w:p w14:paraId="51A40D5F" w14:textId="62F2E8FF" w:rsidR="00862A68" w:rsidRDefault="00862A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01A">
          <w:rPr>
            <w:noProof/>
          </w:rPr>
          <w:t>9</w:t>
        </w:r>
        <w:r>
          <w:fldChar w:fldCharType="end"/>
        </w:r>
      </w:p>
    </w:sdtContent>
  </w:sdt>
  <w:p w14:paraId="73D6967A" w14:textId="77777777" w:rsidR="00862A68" w:rsidRDefault="00862A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59E18" w14:textId="77777777" w:rsidR="00A00B76" w:rsidRDefault="00A00B76" w:rsidP="00946D6D">
      <w:pPr>
        <w:spacing w:after="0" w:line="240" w:lineRule="auto"/>
      </w:pPr>
      <w:r>
        <w:separator/>
      </w:r>
    </w:p>
  </w:footnote>
  <w:footnote w:type="continuationSeparator" w:id="0">
    <w:p w14:paraId="065E4DED" w14:textId="77777777" w:rsidR="00A00B76" w:rsidRDefault="00A00B76" w:rsidP="00946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DDE07" w14:textId="77777777" w:rsidR="00862A68" w:rsidRDefault="00862A6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534CD"/>
    <w:multiLevelType w:val="hybridMultilevel"/>
    <w:tmpl w:val="ABAEC1C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01155C"/>
    <w:multiLevelType w:val="hybridMultilevel"/>
    <w:tmpl w:val="E5EC4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738F2"/>
    <w:multiLevelType w:val="hybridMultilevel"/>
    <w:tmpl w:val="99DC175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30C47EFA"/>
    <w:multiLevelType w:val="hybridMultilevel"/>
    <w:tmpl w:val="FD36C2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A206B"/>
    <w:multiLevelType w:val="hybridMultilevel"/>
    <w:tmpl w:val="A1907B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B1654"/>
    <w:multiLevelType w:val="hybridMultilevel"/>
    <w:tmpl w:val="B3623A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E05CC9"/>
    <w:multiLevelType w:val="hybridMultilevel"/>
    <w:tmpl w:val="A5D0A6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7315A"/>
    <w:multiLevelType w:val="hybridMultilevel"/>
    <w:tmpl w:val="7CE4D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75236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78C7994"/>
    <w:multiLevelType w:val="hybridMultilevel"/>
    <w:tmpl w:val="FB707C82"/>
    <w:lvl w:ilvl="0" w:tplc="0C0A000F">
      <w:start w:val="1"/>
      <w:numFmt w:val="decimal"/>
      <w:lvlText w:val="%1."/>
      <w:lvlJc w:val="left"/>
      <w:pPr>
        <w:ind w:left="6480" w:hanging="360"/>
      </w:pPr>
    </w:lvl>
    <w:lvl w:ilvl="1" w:tplc="0C0A0019" w:tentative="1">
      <w:start w:val="1"/>
      <w:numFmt w:val="lowerLetter"/>
      <w:lvlText w:val="%2."/>
      <w:lvlJc w:val="left"/>
      <w:pPr>
        <w:ind w:left="7200" w:hanging="360"/>
      </w:pPr>
    </w:lvl>
    <w:lvl w:ilvl="2" w:tplc="0C0A001B" w:tentative="1">
      <w:start w:val="1"/>
      <w:numFmt w:val="lowerRoman"/>
      <w:lvlText w:val="%3."/>
      <w:lvlJc w:val="right"/>
      <w:pPr>
        <w:ind w:left="7920" w:hanging="180"/>
      </w:pPr>
    </w:lvl>
    <w:lvl w:ilvl="3" w:tplc="0C0A000F" w:tentative="1">
      <w:start w:val="1"/>
      <w:numFmt w:val="decimal"/>
      <w:lvlText w:val="%4."/>
      <w:lvlJc w:val="left"/>
      <w:pPr>
        <w:ind w:left="8640" w:hanging="360"/>
      </w:pPr>
    </w:lvl>
    <w:lvl w:ilvl="4" w:tplc="0C0A0019" w:tentative="1">
      <w:start w:val="1"/>
      <w:numFmt w:val="lowerLetter"/>
      <w:lvlText w:val="%5."/>
      <w:lvlJc w:val="left"/>
      <w:pPr>
        <w:ind w:left="9360" w:hanging="360"/>
      </w:pPr>
    </w:lvl>
    <w:lvl w:ilvl="5" w:tplc="0C0A001B" w:tentative="1">
      <w:start w:val="1"/>
      <w:numFmt w:val="lowerRoman"/>
      <w:lvlText w:val="%6."/>
      <w:lvlJc w:val="right"/>
      <w:pPr>
        <w:ind w:left="10080" w:hanging="180"/>
      </w:pPr>
    </w:lvl>
    <w:lvl w:ilvl="6" w:tplc="0C0A000F" w:tentative="1">
      <w:start w:val="1"/>
      <w:numFmt w:val="decimal"/>
      <w:lvlText w:val="%7."/>
      <w:lvlJc w:val="left"/>
      <w:pPr>
        <w:ind w:left="10800" w:hanging="360"/>
      </w:pPr>
    </w:lvl>
    <w:lvl w:ilvl="7" w:tplc="0C0A0019" w:tentative="1">
      <w:start w:val="1"/>
      <w:numFmt w:val="lowerLetter"/>
      <w:lvlText w:val="%8."/>
      <w:lvlJc w:val="left"/>
      <w:pPr>
        <w:ind w:left="11520" w:hanging="360"/>
      </w:pPr>
    </w:lvl>
    <w:lvl w:ilvl="8" w:tplc="0C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0">
    <w:nsid w:val="7D59073B"/>
    <w:multiLevelType w:val="hybridMultilevel"/>
    <w:tmpl w:val="00EA90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6B5667"/>
    <w:multiLevelType w:val="hybridMultilevel"/>
    <w:tmpl w:val="EAAE99B0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10"/>
  </w:num>
  <w:num w:numId="6">
    <w:abstractNumId w:val="3"/>
  </w:num>
  <w:num w:numId="7">
    <w:abstractNumId w:val="5"/>
  </w:num>
  <w:num w:numId="8">
    <w:abstractNumId w:val="2"/>
  </w:num>
  <w:num w:numId="9">
    <w:abstractNumId w:val="11"/>
  </w:num>
  <w:num w:numId="10">
    <w:abstractNumId w:val="9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31"/>
    <w:rsid w:val="00016B27"/>
    <w:rsid w:val="00061E2A"/>
    <w:rsid w:val="00092BEC"/>
    <w:rsid w:val="000C1035"/>
    <w:rsid w:val="001046E6"/>
    <w:rsid w:val="00122492"/>
    <w:rsid w:val="00131556"/>
    <w:rsid w:val="00136F31"/>
    <w:rsid w:val="00144623"/>
    <w:rsid w:val="00164D06"/>
    <w:rsid w:val="001700B8"/>
    <w:rsid w:val="00176912"/>
    <w:rsid w:val="00177C03"/>
    <w:rsid w:val="00194960"/>
    <w:rsid w:val="001A3B38"/>
    <w:rsid w:val="001A5E4B"/>
    <w:rsid w:val="001B0933"/>
    <w:rsid w:val="001D4043"/>
    <w:rsid w:val="001E6DF4"/>
    <w:rsid w:val="00210D9E"/>
    <w:rsid w:val="00216A09"/>
    <w:rsid w:val="00241E5D"/>
    <w:rsid w:val="00243D20"/>
    <w:rsid w:val="00244837"/>
    <w:rsid w:val="00244DD7"/>
    <w:rsid w:val="002460FD"/>
    <w:rsid w:val="00256E87"/>
    <w:rsid w:val="002614A0"/>
    <w:rsid w:val="002622A2"/>
    <w:rsid w:val="00262AAA"/>
    <w:rsid w:val="002805C7"/>
    <w:rsid w:val="00292EBA"/>
    <w:rsid w:val="002B193C"/>
    <w:rsid w:val="002D64AC"/>
    <w:rsid w:val="00302E87"/>
    <w:rsid w:val="003054F4"/>
    <w:rsid w:val="00352B76"/>
    <w:rsid w:val="0037075F"/>
    <w:rsid w:val="003773AF"/>
    <w:rsid w:val="003C7B07"/>
    <w:rsid w:val="003D5FA0"/>
    <w:rsid w:val="003F0849"/>
    <w:rsid w:val="00401A4C"/>
    <w:rsid w:val="00402B8C"/>
    <w:rsid w:val="00427C75"/>
    <w:rsid w:val="00446A67"/>
    <w:rsid w:val="00461395"/>
    <w:rsid w:val="004706D9"/>
    <w:rsid w:val="004758C4"/>
    <w:rsid w:val="004A21F8"/>
    <w:rsid w:val="004B159E"/>
    <w:rsid w:val="004D041E"/>
    <w:rsid w:val="004D61A8"/>
    <w:rsid w:val="00507A47"/>
    <w:rsid w:val="0051216D"/>
    <w:rsid w:val="00515CFD"/>
    <w:rsid w:val="005174B9"/>
    <w:rsid w:val="005217F1"/>
    <w:rsid w:val="0054426E"/>
    <w:rsid w:val="00556F72"/>
    <w:rsid w:val="0056637D"/>
    <w:rsid w:val="005D2D14"/>
    <w:rsid w:val="00614A55"/>
    <w:rsid w:val="006411AC"/>
    <w:rsid w:val="00644AD7"/>
    <w:rsid w:val="006618DA"/>
    <w:rsid w:val="00690665"/>
    <w:rsid w:val="006C101A"/>
    <w:rsid w:val="006D5AA4"/>
    <w:rsid w:val="006E463F"/>
    <w:rsid w:val="006F326B"/>
    <w:rsid w:val="00711C50"/>
    <w:rsid w:val="00744366"/>
    <w:rsid w:val="0074463F"/>
    <w:rsid w:val="00747D93"/>
    <w:rsid w:val="00755E8F"/>
    <w:rsid w:val="00792ABF"/>
    <w:rsid w:val="00794C35"/>
    <w:rsid w:val="007B4233"/>
    <w:rsid w:val="007B5636"/>
    <w:rsid w:val="007C13E8"/>
    <w:rsid w:val="007F4D4A"/>
    <w:rsid w:val="008003BD"/>
    <w:rsid w:val="00862A68"/>
    <w:rsid w:val="00871271"/>
    <w:rsid w:val="0088069B"/>
    <w:rsid w:val="0088771D"/>
    <w:rsid w:val="00896C5A"/>
    <w:rsid w:val="008A3AEF"/>
    <w:rsid w:val="008B0974"/>
    <w:rsid w:val="008B38C0"/>
    <w:rsid w:val="008B434C"/>
    <w:rsid w:val="008D36AD"/>
    <w:rsid w:val="008D396D"/>
    <w:rsid w:val="008D5E03"/>
    <w:rsid w:val="00912C1A"/>
    <w:rsid w:val="009258B5"/>
    <w:rsid w:val="00926666"/>
    <w:rsid w:val="009443B4"/>
    <w:rsid w:val="00946D6D"/>
    <w:rsid w:val="009534DB"/>
    <w:rsid w:val="00960DD4"/>
    <w:rsid w:val="00970E46"/>
    <w:rsid w:val="009A4780"/>
    <w:rsid w:val="009B4B7A"/>
    <w:rsid w:val="009C24BF"/>
    <w:rsid w:val="009D6976"/>
    <w:rsid w:val="009E6767"/>
    <w:rsid w:val="00A00B76"/>
    <w:rsid w:val="00A13308"/>
    <w:rsid w:val="00A30F82"/>
    <w:rsid w:val="00A64CC5"/>
    <w:rsid w:val="00A73FB1"/>
    <w:rsid w:val="00AA330B"/>
    <w:rsid w:val="00AC225E"/>
    <w:rsid w:val="00B40DCF"/>
    <w:rsid w:val="00B6136C"/>
    <w:rsid w:val="00B73AB1"/>
    <w:rsid w:val="00B8616E"/>
    <w:rsid w:val="00BA16D0"/>
    <w:rsid w:val="00BA38F4"/>
    <w:rsid w:val="00BB63EC"/>
    <w:rsid w:val="00BC059F"/>
    <w:rsid w:val="00BE3FFB"/>
    <w:rsid w:val="00BF2F2A"/>
    <w:rsid w:val="00BF4A59"/>
    <w:rsid w:val="00BF4C4A"/>
    <w:rsid w:val="00C0164C"/>
    <w:rsid w:val="00C132A1"/>
    <w:rsid w:val="00C20CED"/>
    <w:rsid w:val="00C272EB"/>
    <w:rsid w:val="00C377D8"/>
    <w:rsid w:val="00C4798F"/>
    <w:rsid w:val="00C56141"/>
    <w:rsid w:val="00C72900"/>
    <w:rsid w:val="00CA2955"/>
    <w:rsid w:val="00CC0354"/>
    <w:rsid w:val="00CC280F"/>
    <w:rsid w:val="00CD20F7"/>
    <w:rsid w:val="00CE0521"/>
    <w:rsid w:val="00CF4EF2"/>
    <w:rsid w:val="00D07130"/>
    <w:rsid w:val="00D506FC"/>
    <w:rsid w:val="00D564ED"/>
    <w:rsid w:val="00D7022C"/>
    <w:rsid w:val="00D7174F"/>
    <w:rsid w:val="00D92DFC"/>
    <w:rsid w:val="00D97037"/>
    <w:rsid w:val="00DB5831"/>
    <w:rsid w:val="00DC6D2F"/>
    <w:rsid w:val="00DD3A7E"/>
    <w:rsid w:val="00DE5701"/>
    <w:rsid w:val="00E07507"/>
    <w:rsid w:val="00E15C69"/>
    <w:rsid w:val="00E23713"/>
    <w:rsid w:val="00E332C9"/>
    <w:rsid w:val="00E437DA"/>
    <w:rsid w:val="00E505A5"/>
    <w:rsid w:val="00E50C4A"/>
    <w:rsid w:val="00E87C9A"/>
    <w:rsid w:val="00EA7AF8"/>
    <w:rsid w:val="00F129BB"/>
    <w:rsid w:val="00F229D7"/>
    <w:rsid w:val="00F452B1"/>
    <w:rsid w:val="00F45D8B"/>
    <w:rsid w:val="00F54682"/>
    <w:rsid w:val="00FA3291"/>
    <w:rsid w:val="00FA6D57"/>
    <w:rsid w:val="00FB53FE"/>
    <w:rsid w:val="00FB6D3A"/>
    <w:rsid w:val="00FF1C68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1718C"/>
  <w15:chartTrackingRefBased/>
  <w15:docId w15:val="{B1D75DAE-ADDB-46E2-B5F5-55FDC036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B7A"/>
    <w:pPr>
      <w:spacing w:line="360" w:lineRule="auto"/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0CE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0CED"/>
    <w:pPr>
      <w:keepNext/>
      <w:keepLines/>
      <w:spacing w:before="40" w:after="0"/>
      <w:outlineLvl w:val="1"/>
    </w:pPr>
    <w:rPr>
      <w:rFonts w:eastAsiaTheme="majorEastAsia" w:cstheme="majorBidi"/>
      <w:b/>
      <w:color w:val="7F7F7F" w:themeColor="text1" w:themeTint="80"/>
      <w:sz w:val="3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D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11C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20CED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0CED"/>
    <w:rPr>
      <w:rFonts w:ascii="Arial" w:eastAsiaTheme="majorEastAsia" w:hAnsi="Arial" w:cstheme="majorBidi"/>
      <w:b/>
      <w:color w:val="7F7F7F" w:themeColor="text1" w:themeTint="80"/>
      <w:sz w:val="3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6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D6D"/>
  </w:style>
  <w:style w:type="paragraph" w:styleId="Piedepgina">
    <w:name w:val="footer"/>
    <w:basedOn w:val="Normal"/>
    <w:link w:val="PiedepginaCar"/>
    <w:uiPriority w:val="99"/>
    <w:unhideWhenUsed/>
    <w:rsid w:val="00946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D6D"/>
  </w:style>
  <w:style w:type="paragraph" w:styleId="TtulodeTDC">
    <w:name w:val="TOC Heading"/>
    <w:basedOn w:val="Ttulo1"/>
    <w:next w:val="Normal"/>
    <w:uiPriority w:val="39"/>
    <w:unhideWhenUsed/>
    <w:qFormat/>
    <w:rsid w:val="00970E4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U"/>
    </w:rPr>
  </w:style>
  <w:style w:type="paragraph" w:styleId="TDC1">
    <w:name w:val="toc 1"/>
    <w:basedOn w:val="Normal"/>
    <w:next w:val="Normal"/>
    <w:autoRedefine/>
    <w:uiPriority w:val="39"/>
    <w:unhideWhenUsed/>
    <w:rsid w:val="00970E4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0E46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BB63EC"/>
    <w:pPr>
      <w:spacing w:after="0" w:line="240" w:lineRule="auto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B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B7A"/>
    <w:rPr>
      <w:rFonts w:ascii="Segoe UI" w:hAnsi="Segoe UI" w:cs="Segoe UI"/>
      <w:sz w:val="18"/>
      <w:szCs w:val="18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1A3B38"/>
  </w:style>
  <w:style w:type="character" w:styleId="Refdecomentario">
    <w:name w:val="annotation reference"/>
    <w:basedOn w:val="Fuentedeprrafopredeter"/>
    <w:uiPriority w:val="99"/>
    <w:semiHidden/>
    <w:unhideWhenUsed/>
    <w:rsid w:val="00016B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6B2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6B27"/>
    <w:rPr>
      <w:rFonts w:ascii="Arial" w:hAnsi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6B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6B27"/>
    <w:rPr>
      <w:rFonts w:ascii="Arial" w:hAnsi="Arial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BIBTEX_Entry>article</b:BIBTEX_Entry>
    <b:SourceType>JournalArticle</b:SourceType>
    <b:Title>Análisis de la Respuesta Vibratoria de Ejes Fisurados sobre Chumaceras Lubricadas para Control y Atenuación de Vibraciones en Máquinas Rotatorias</b:Title>
    <b:Tag>zambranoanalisis</b:Tag>
    <b:Author>
      <b:Author>
        <b:NameList>
          <b:Person>
            <b:Last>Zambrano-Reyes</b:Last>
            <b:First>A.</b:First>
          </b:Person>
          <b:Person>
            <b:Last>Nossov</b:Last>
            <b:Middle>R.</b:Middle>
            <b:First>V.</b:First>
          </b:Person>
          <b:Person>
            <b:Last>Gómez-Mancilla</b:Last>
            <b:Middle>C.</b:Middle>
            <b:First>J.</b:First>
          </b:Person>
        </b:NameList>
      </b:Author>
    </b:Author>
    <b:RefOrder>1</b:RefOrder>
  </b:Source>
  <b:Source>
    <b:Year>2021</b:Year>
    <b:Volume>2021</b:Volume>
    <b:BIBTEX_Entry>article</b:BIBTEX_Entry>
    <b:SourceType>JournalArticle</b:SourceType>
    <b:Title>Vibration analysis for machine monitoring and diagnosis: a systematic review</b:Title>
    <b:Tag>mohd2021vibration</b:Tag>
    <b:Publisher>Hindawi Limited</b:Publisher>
    <b:Author>
      <b:Author>
        <b:NameList>
          <b:Person>
            <b:Last>Mohd Ghazali</b:Last>
            <b:Middle>Hazwan</b:Middle>
            <b:First>Mohamad</b:First>
          </b:Person>
          <b:Person>
            <b:Last>Rahiman</b:Last>
            <b:First>Wan</b:First>
          </b:Person>
        </b:NameList>
      </b:Author>
    </b:Author>
    <b:Pages>1–25</b:Pages>
    <b:JournalName>Shock and Vibration</b:JournalName>
    <b:RefOrder>2</b:RefOrder>
  </b:Source>
  <b:Source>
    <b:Year>2023</b:Year>
    <b:BIBTEX_Entry>electronic</b:BIBTEX_Entry>
    <b:SourceType>ElectronicSource</b:SourceType>
    <b:Title>Informe de Cuba en virtud de la resolución 75/289 de la Asamblea General de las Naciones Unidas, titulada “Necesidad de poner fin al bloqueo económico, comercial y financiero impuesto por los Estados Unidos de América contra Cuba”</b:Title>
    <b:Tag>MREC2023</b:Tag>
    <b:URL>https://cubaminrex.cu/es/informe-de-cuba-en-virtud-de-la-resolucion-75289-de-la-asamblea-general-de-las-naciones-unidas</b:URL>
    <b:Author>
      <b:Author>
        <b:Corporate>Ministerio de Relaciones Exteriores de Cuba</b:Corporate>
      </b:Author>
    </b:Author>
    <b:Month>July</b:Month>
    <b:City>Calle Calzada, No. 360, Vedado. Plaza de la Revolución. La Habana, Cuba.</b:City>
    <b:PublicationTitle>Informe de Cuba en virtud de la resolución 75/289 de la Asamblea General de las Naciones Unidas, titulada “Necesidad de poner fin al bloqueo económico, comercial y financiero impuesto por los Estados Unidos de América contra Cuba”</b:PublicationTitle>
    <b:RefOrder>3</b:RefOrder>
  </b:Source>
</b:Sources>
</file>

<file path=customXml/itemProps1.xml><?xml version="1.0" encoding="utf-8"?>
<ds:datastoreItem xmlns:ds="http://schemas.openxmlformats.org/officeDocument/2006/customXml" ds:itemID="{93A1CFE6-337C-4E85-9053-8D3B9DB2F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14</Pages>
  <Words>1363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Usuario de Windows</cp:lastModifiedBy>
  <cp:revision>123</cp:revision>
  <dcterms:created xsi:type="dcterms:W3CDTF">2023-06-10T05:42:00Z</dcterms:created>
  <dcterms:modified xsi:type="dcterms:W3CDTF">2023-07-05T04:29:00Z</dcterms:modified>
</cp:coreProperties>
</file>