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0EB05C71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Título: </w:t>
      </w:r>
      <w:r w:rsidR="00210D9E" w:rsidRPr="00210D9E">
        <w:rPr>
          <w:rFonts w:cs="Arial"/>
          <w:b/>
          <w:bCs/>
          <w:sz w:val="40"/>
          <w:szCs w:val="40"/>
        </w:rPr>
        <w:t>Desarrollo de Tecnología de Monitoreo y Diagnóstico Industrial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578F6649" w:rsidR="008B38C0" w:rsidRPr="00352B76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r w:rsidRPr="00352B76">
        <w:rPr>
          <w:rFonts w:cs="Arial"/>
          <w:b/>
          <w:bCs/>
          <w:sz w:val="40"/>
          <w:szCs w:val="40"/>
        </w:rPr>
        <w:t>Dr. C. Fidel Hernández</w:t>
      </w:r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r w:rsidRPr="00690665">
        <w:rPr>
          <w:rFonts w:cs="Arial"/>
          <w:b/>
          <w:bCs/>
          <w:sz w:val="40"/>
          <w:szCs w:val="40"/>
        </w:rPr>
        <w:lastRenderedPageBreak/>
        <w:t xml:space="preserve">Abstract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r w:rsidRPr="00C377D8">
        <w:rPr>
          <w:rFonts w:cs="Arial"/>
          <w:b/>
          <w:bCs/>
          <w:szCs w:val="24"/>
        </w:rPr>
        <w:t>Keywords: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77777777" w:rsidR="00B6136C" w:rsidRPr="00B6136C" w:rsidRDefault="00B6136C" w:rsidP="00B6136C">
            <w:r w:rsidRPr="00B6136C">
              <w:t>Asimilación de la teoría sobre análisis por vibraciones y concepto de la 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1B017DF" w:rsidR="00B6136C" w:rsidRPr="00B6136C" w:rsidRDefault="00B6136C" w:rsidP="00B6136C">
            <w:r w:rsidRPr="00B6136C">
              <w:t xml:space="preserve">Programar una aplicación Multiplataforma (Windows, Linux, Android) que sea capaz de seleccionar el driver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FFT) y almacenarlos en una BBDD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tbl>
      <w:tblPr>
        <w:tblW w:w="13284" w:type="dxa"/>
        <w:tblLook w:val="0000" w:firstRow="0" w:lastRow="0" w:firstColumn="0" w:lastColumn="0" w:noHBand="0" w:noVBand="0"/>
      </w:tblPr>
      <w:tblGrid>
        <w:gridCol w:w="4428"/>
        <w:gridCol w:w="4428"/>
        <w:gridCol w:w="4428"/>
      </w:tblGrid>
      <w:tr w:rsidR="00B6136C" w:rsidRPr="00A40C4B" w14:paraId="037C5270" w14:textId="77777777" w:rsidTr="00C272EB">
        <w:tc>
          <w:tcPr>
            <w:tcW w:w="4428" w:type="dxa"/>
          </w:tcPr>
          <w:p w14:paraId="4EA7777A" w14:textId="46288C13" w:rsidR="00B6136C" w:rsidRPr="00A40C4B" w:rsidRDefault="00B6136C" w:rsidP="00C272EB"/>
        </w:tc>
        <w:tc>
          <w:tcPr>
            <w:tcW w:w="4428" w:type="dxa"/>
          </w:tcPr>
          <w:p w14:paraId="7B5279D2" w14:textId="24D623CF" w:rsidR="00B6136C" w:rsidRPr="00A40C4B" w:rsidRDefault="00B6136C" w:rsidP="00C272EB"/>
        </w:tc>
        <w:tc>
          <w:tcPr>
            <w:tcW w:w="4428" w:type="dxa"/>
          </w:tcPr>
          <w:p w14:paraId="28E565BA" w14:textId="77777777" w:rsidR="00B6136C" w:rsidRPr="00A40C4B" w:rsidRDefault="00B6136C" w:rsidP="00C272EB"/>
        </w:tc>
      </w:tr>
    </w:tbl>
    <w:p w14:paraId="6CCBB841" w14:textId="1C928082" w:rsidR="00507A47" w:rsidRDefault="00507A47">
      <w:pPr>
        <w:rPr>
          <w:rFonts w:cs="Arial"/>
          <w:b/>
          <w:bCs/>
          <w:szCs w:val="24"/>
        </w:rPr>
      </w:pPr>
    </w:p>
    <w:p w14:paraId="3B58B945" w14:textId="77777777" w:rsidR="00B6136C" w:rsidRDefault="00B6136C">
      <w:pPr>
        <w:rPr>
          <w:rFonts w:cs="Arial"/>
          <w:b/>
          <w:bCs/>
          <w:szCs w:val="24"/>
        </w:rPr>
      </w:pPr>
    </w:p>
    <w:p w14:paraId="55C84ED4" w14:textId="77777777" w:rsidR="00B6136C" w:rsidRDefault="00B6136C">
      <w:pPr>
        <w:rPr>
          <w:rFonts w:cs="Arial"/>
          <w:b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45A4E" w14:textId="7A030E8F" w:rsid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62526AAD" w14:textId="77777777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</w:p>
        <w:p w14:paraId="1C9D2A71" w14:textId="77777777" w:rsidR="001046E6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7672790" w:history="1">
            <w:r w:rsidR="001046E6" w:rsidRPr="00BC043E">
              <w:rPr>
                <w:rStyle w:val="Hipervnculo"/>
                <w:noProof/>
              </w:rPr>
              <w:t>Introducción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_Toc137672790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1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5471FC94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1" w:history="1">
            <w:r w:rsidR="001046E6" w:rsidRPr="00BC043E">
              <w:rPr>
                <w:rStyle w:val="Hipervnculo"/>
                <w:noProof/>
              </w:rPr>
              <w:t>Capítulo 1: Fundamentos teóricos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_Toc137672791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2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33F39734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2" w:history="1">
            <w:r w:rsidR="001046E6" w:rsidRPr="00BC043E">
              <w:rPr>
                <w:rStyle w:val="Hipervnculo"/>
                <w:noProof/>
              </w:rPr>
              <w:t>Capítulo 2: Solución propuesta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_Toc137672792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3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22FC6CC6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3" w:history="1">
            <w:r w:rsidR="001046E6" w:rsidRPr="00BC043E">
              <w:rPr>
                <w:rStyle w:val="Hipervnculo"/>
                <w:noProof/>
              </w:rPr>
              <w:t>Capítulo 3: Validación de la solución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_Toc137672793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4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48E5BB53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4" w:history="1">
            <w:r w:rsidR="001046E6" w:rsidRPr="00BC043E">
              <w:rPr>
                <w:rStyle w:val="Hipervnculo"/>
                <w:noProof/>
              </w:rPr>
              <w:t>Conclusiones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_Toc137672794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5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30503F5D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5" w:history="1">
            <w:r w:rsidR="001046E6" w:rsidRPr="00BC043E">
              <w:rPr>
                <w:rStyle w:val="Hipervnculo"/>
                <w:noProof/>
              </w:rPr>
              <w:t>Recomendaciones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_Toc137672795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6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119B8EF5" w14:textId="77777777" w:rsidR="001046E6" w:rsidRDefault="00912C1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7672796" w:history="1">
            <w:r w:rsidR="001046E6" w:rsidRPr="00BC043E">
              <w:rPr>
                <w:rStyle w:val="Hipervnculo"/>
                <w:noProof/>
              </w:rPr>
              <w:t>Referencias bibliográficas</w:t>
            </w:r>
            <w:r w:rsidR="001046E6">
              <w:rPr>
                <w:noProof/>
                <w:webHidden/>
              </w:rPr>
              <w:tab/>
            </w:r>
            <w:r w:rsidR="001046E6">
              <w:rPr>
                <w:noProof/>
                <w:webHidden/>
              </w:rPr>
              <w:fldChar w:fldCharType="begin"/>
            </w:r>
            <w:r w:rsidR="001046E6">
              <w:rPr>
                <w:noProof/>
                <w:webHidden/>
              </w:rPr>
              <w:instrText xml:space="preserve"> PAGEREF _Toc137672796 \h </w:instrText>
            </w:r>
            <w:r w:rsidR="001046E6">
              <w:rPr>
                <w:noProof/>
                <w:webHidden/>
              </w:rPr>
            </w:r>
            <w:r w:rsidR="001046E6">
              <w:rPr>
                <w:noProof/>
                <w:webHidden/>
              </w:rPr>
              <w:fldChar w:fldCharType="separate"/>
            </w:r>
            <w:r w:rsidR="001046E6">
              <w:rPr>
                <w:noProof/>
                <w:webHidden/>
              </w:rPr>
              <w:t>7</w:t>
            </w:r>
            <w:r w:rsidR="001046E6"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7672790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52B772F1" w:rsidR="003773AF" w:rsidRPr="00C4798F" w:rsidRDefault="00B8616E" w:rsidP="00747D93">
      <w:r>
        <w:t xml:space="preserve">Desde </w:t>
      </w:r>
      <w:r w:rsidR="009B4B7A">
        <w:t xml:space="preserve">entonces ha habido problemas con las máquinas que utilizan estos componentes rotatorios que generan </w:t>
      </w:r>
      <w:r w:rsidR="008003BD">
        <w:t>fricción</w:t>
      </w:r>
      <w:r w:rsidR="00D97037">
        <w:t>, tales como</w:t>
      </w:r>
      <w:r w:rsidR="00D97037" w:rsidRPr="009443B4">
        <w:t xml:space="preserve">; compresores de alta velocidad, turbinas del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5D2D14" w:rsidRPr="005D2D14">
        <w:t>antelación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roturas</w:t>
      </w:r>
      <w:r w:rsidR="003773AF">
        <w:t xml:space="preserve"> y</w:t>
      </w:r>
      <w:r w:rsidR="00D506FC">
        <w:t>,</w:t>
      </w:r>
      <w:r w:rsidR="003773AF">
        <w:t xml:space="preserve"> por transitividad el paro de la producción.</w:t>
      </w:r>
      <w:r w:rsidR="00C4798F">
        <w:t xml:space="preserve">[aquí va </w:t>
      </w:r>
      <w:proofErr w:type="spellStart"/>
      <w:r w:rsidR="00C4798F">
        <w:t>ref</w:t>
      </w:r>
      <w:proofErr w:type="spellEnd"/>
      <w:r w:rsidR="00C4798F">
        <w:t xml:space="preserve"> de el de analisis</w:t>
      </w:r>
      <w:bookmarkStart w:id="2" w:name="_GoBack"/>
      <w:bookmarkEnd w:id="2"/>
      <w:r w:rsidR="00C4798F">
        <w:t>]</w:t>
      </w:r>
    </w:p>
    <w:p w14:paraId="7C3C3836" w14:textId="3E06DB32" w:rsidR="00B8616E" w:rsidRPr="009443B4" w:rsidRDefault="00747D93" w:rsidP="00747D93">
      <w:r>
        <w:t xml:space="preserve">Esta problemática se ha </w:t>
      </w:r>
      <w:r w:rsidR="00794C35">
        <w:t>intentado solucionar</w:t>
      </w:r>
      <w:r>
        <w:t xml:space="preserve"> en nuestro país de una manera a veces inadecuada</w:t>
      </w:r>
      <w:r w:rsidR="00794C35">
        <w:t>, ya que estas soluciones no toman en cuenta las restricciones internacionales que presenta nuestro país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principalmente en las centrales termoeléctricas, fábricas, centrales azucareros, talleres industriales, etc.</w:t>
      </w:r>
    </w:p>
    <w:p w14:paraId="169F4988" w14:textId="77777777" w:rsidR="00D7022C" w:rsidRDefault="00D7022C" w:rsidP="00507A47">
      <w:pPr>
        <w:rPr>
          <w:rFonts w:cs="Arial"/>
          <w:szCs w:val="24"/>
        </w:rPr>
      </w:pPr>
    </w:p>
    <w:p w14:paraId="076745C9" w14:textId="1FECED50" w:rsidR="00BF4C4A" w:rsidRDefault="00BF4C4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F58DFDE" w14:textId="2F84B118" w:rsidR="00BF4C4A" w:rsidRDefault="006411AC" w:rsidP="00C20CED">
      <w:pPr>
        <w:pStyle w:val="Ttulo1"/>
      </w:pPr>
      <w:bookmarkStart w:id="3" w:name="_Toc137672791"/>
      <w:r w:rsidRPr="00C20CED">
        <w:lastRenderedPageBreak/>
        <w:t>Capítulo 1: Fundamentos teóricos</w:t>
      </w:r>
      <w:bookmarkEnd w:id="3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4" w:name="_Toc137672792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7672793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7672794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7672795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3BA5E1DE" w14:textId="65D6E407" w:rsidR="00C72900" w:rsidRDefault="00C72900">
      <w:r>
        <w:br w:type="page"/>
      </w:r>
    </w:p>
    <w:p w14:paraId="7FF6CD56" w14:textId="076AAD1C" w:rsidR="00C72900" w:rsidRDefault="00C72900" w:rsidP="00C72900">
      <w:pPr>
        <w:pStyle w:val="Ttulo1"/>
      </w:pPr>
      <w:bookmarkStart w:id="8" w:name="_Toc137672796"/>
      <w:r>
        <w:lastRenderedPageBreak/>
        <w:t>Referencias bibliográficas</w:t>
      </w:r>
      <w:bookmarkEnd w:id="8"/>
    </w:p>
    <w:p w14:paraId="227FBC8D" w14:textId="19713B9A" w:rsidR="000C1035" w:rsidRDefault="000C1035" w:rsidP="000C1035"/>
    <w:p w14:paraId="28083646" w14:textId="0C72607D" w:rsidR="000C1035" w:rsidRDefault="000C1035" w:rsidP="000C1035">
      <w:pPr>
        <w:rPr>
          <w:rFonts w:cs="Arial"/>
          <w:szCs w:val="24"/>
        </w:rPr>
      </w:pPr>
      <w:r w:rsidRPr="000C1035">
        <w:rPr>
          <w:rFonts w:cs="Arial"/>
          <w:szCs w:val="24"/>
        </w:rPr>
        <w:t>Utilizar un gestor de referencias</w:t>
      </w:r>
      <w:r w:rsidR="00946D6D">
        <w:rPr>
          <w:rFonts w:cs="Arial"/>
          <w:szCs w:val="24"/>
        </w:rPr>
        <w:t>…</w:t>
      </w:r>
    </w:p>
    <w:p w14:paraId="110031D0" w14:textId="77777777" w:rsidR="000C1035" w:rsidRPr="000C1035" w:rsidRDefault="000C1035" w:rsidP="000C1035">
      <w:pPr>
        <w:rPr>
          <w:rFonts w:cs="Arial"/>
          <w:szCs w:val="24"/>
        </w:rPr>
      </w:pPr>
    </w:p>
    <w:sectPr w:rsidR="000C1035" w:rsidRP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8C3D2" w14:textId="77777777" w:rsidR="00912C1A" w:rsidRDefault="00912C1A" w:rsidP="00946D6D">
      <w:pPr>
        <w:spacing w:after="0" w:line="240" w:lineRule="auto"/>
      </w:pPr>
      <w:r>
        <w:separator/>
      </w:r>
    </w:p>
  </w:endnote>
  <w:endnote w:type="continuationSeparator" w:id="0">
    <w:p w14:paraId="4C2F3088" w14:textId="77777777" w:rsidR="00912C1A" w:rsidRDefault="00912C1A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8F">
          <w:rPr>
            <w:noProof/>
          </w:rPr>
          <w:t>7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FBC98" w14:textId="77777777" w:rsidR="00912C1A" w:rsidRDefault="00912C1A" w:rsidP="00946D6D">
      <w:pPr>
        <w:spacing w:after="0" w:line="240" w:lineRule="auto"/>
      </w:pPr>
      <w:r>
        <w:separator/>
      </w:r>
    </w:p>
  </w:footnote>
  <w:footnote w:type="continuationSeparator" w:id="0">
    <w:p w14:paraId="3815896B" w14:textId="77777777" w:rsidR="00912C1A" w:rsidRDefault="00912C1A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92BEC"/>
    <w:rsid w:val="000C1035"/>
    <w:rsid w:val="001046E6"/>
    <w:rsid w:val="00131556"/>
    <w:rsid w:val="00164D06"/>
    <w:rsid w:val="001E6DF4"/>
    <w:rsid w:val="00210D9E"/>
    <w:rsid w:val="00244DD7"/>
    <w:rsid w:val="002614A0"/>
    <w:rsid w:val="00262AAA"/>
    <w:rsid w:val="002D64AC"/>
    <w:rsid w:val="00352B76"/>
    <w:rsid w:val="003773AF"/>
    <w:rsid w:val="003C7B07"/>
    <w:rsid w:val="003D5FA0"/>
    <w:rsid w:val="00507A47"/>
    <w:rsid w:val="0056637D"/>
    <w:rsid w:val="005D2D14"/>
    <w:rsid w:val="006411AC"/>
    <w:rsid w:val="00690665"/>
    <w:rsid w:val="006D5AA4"/>
    <w:rsid w:val="006E463F"/>
    <w:rsid w:val="00711C50"/>
    <w:rsid w:val="00744366"/>
    <w:rsid w:val="00747D93"/>
    <w:rsid w:val="00755E8F"/>
    <w:rsid w:val="00794C35"/>
    <w:rsid w:val="008003BD"/>
    <w:rsid w:val="00862A68"/>
    <w:rsid w:val="00871271"/>
    <w:rsid w:val="00896C5A"/>
    <w:rsid w:val="008B38C0"/>
    <w:rsid w:val="008B434C"/>
    <w:rsid w:val="008D396D"/>
    <w:rsid w:val="008D5E03"/>
    <w:rsid w:val="00912C1A"/>
    <w:rsid w:val="009443B4"/>
    <w:rsid w:val="00946D6D"/>
    <w:rsid w:val="00970E46"/>
    <w:rsid w:val="009A4780"/>
    <w:rsid w:val="009B4B7A"/>
    <w:rsid w:val="009C24BF"/>
    <w:rsid w:val="009D6976"/>
    <w:rsid w:val="009E6767"/>
    <w:rsid w:val="00A30F82"/>
    <w:rsid w:val="00A73FB1"/>
    <w:rsid w:val="00B40DCF"/>
    <w:rsid w:val="00B6136C"/>
    <w:rsid w:val="00B73AB1"/>
    <w:rsid w:val="00B8616E"/>
    <w:rsid w:val="00BA38F4"/>
    <w:rsid w:val="00BB63EC"/>
    <w:rsid w:val="00BF4C4A"/>
    <w:rsid w:val="00C132A1"/>
    <w:rsid w:val="00C20CED"/>
    <w:rsid w:val="00C272EB"/>
    <w:rsid w:val="00C377D8"/>
    <w:rsid w:val="00C4798F"/>
    <w:rsid w:val="00C56141"/>
    <w:rsid w:val="00C72900"/>
    <w:rsid w:val="00D506FC"/>
    <w:rsid w:val="00D7022C"/>
    <w:rsid w:val="00D92DFC"/>
    <w:rsid w:val="00D97037"/>
    <w:rsid w:val="00DB5831"/>
    <w:rsid w:val="00DC6D2F"/>
    <w:rsid w:val="00DD3A7E"/>
    <w:rsid w:val="00E437DA"/>
    <w:rsid w:val="00F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91C0-FE5C-4D05-B96C-E0A5CAF9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71</cp:revision>
  <dcterms:created xsi:type="dcterms:W3CDTF">2023-06-10T05:42:00Z</dcterms:created>
  <dcterms:modified xsi:type="dcterms:W3CDTF">2023-06-22T04:19:00Z</dcterms:modified>
</cp:coreProperties>
</file>