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2BCDD26" w14:textId="77777777" w:rsidR="008A2E1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579346" w:history="1">
            <w:r w:rsidR="008A2E16" w:rsidRPr="00ED4433">
              <w:rPr>
                <w:rStyle w:val="Hipervnculo"/>
                <w:noProof/>
              </w:rPr>
              <w:t>Introducción</w:t>
            </w:r>
            <w:r w:rsidR="008A2E16">
              <w:rPr>
                <w:noProof/>
                <w:webHidden/>
              </w:rPr>
              <w:tab/>
            </w:r>
            <w:r w:rsidR="008A2E16">
              <w:rPr>
                <w:noProof/>
                <w:webHidden/>
              </w:rPr>
              <w:fldChar w:fldCharType="begin"/>
            </w:r>
            <w:r w:rsidR="008A2E16">
              <w:rPr>
                <w:noProof/>
                <w:webHidden/>
              </w:rPr>
              <w:instrText xml:space="preserve"> PAGEREF _Toc139579346 \h </w:instrText>
            </w:r>
            <w:r w:rsidR="008A2E16">
              <w:rPr>
                <w:noProof/>
                <w:webHidden/>
              </w:rPr>
            </w:r>
            <w:r w:rsidR="008A2E16">
              <w:rPr>
                <w:noProof/>
                <w:webHidden/>
              </w:rPr>
              <w:fldChar w:fldCharType="separate"/>
            </w:r>
            <w:r w:rsidR="008A2E16">
              <w:rPr>
                <w:noProof/>
                <w:webHidden/>
              </w:rPr>
              <w:t>1</w:t>
            </w:r>
            <w:r w:rsidR="008A2E16">
              <w:rPr>
                <w:noProof/>
                <w:webHidden/>
              </w:rPr>
              <w:fldChar w:fldCharType="end"/>
            </w:r>
          </w:hyperlink>
        </w:p>
        <w:p w14:paraId="327CCE6D" w14:textId="77777777" w:rsidR="008A2E16" w:rsidRDefault="00571C55">
          <w:pPr>
            <w:pStyle w:val="TDC1"/>
            <w:tabs>
              <w:tab w:val="right" w:leader="dot" w:pos="8494"/>
            </w:tabs>
            <w:rPr>
              <w:rFonts w:asciiTheme="minorHAnsi" w:eastAsiaTheme="minorEastAsia" w:hAnsiTheme="minorHAnsi"/>
              <w:noProof/>
              <w:sz w:val="22"/>
              <w:lang w:eastAsia="es-ES"/>
            </w:rPr>
          </w:pPr>
          <w:hyperlink w:anchor="_Toc139579347" w:history="1">
            <w:r w:rsidR="008A2E16" w:rsidRPr="00ED4433">
              <w:rPr>
                <w:rStyle w:val="Hipervnculo"/>
                <w:noProof/>
              </w:rPr>
              <w:t>Capítulo 1: Fundamentación teórica</w:t>
            </w:r>
            <w:r w:rsidR="008A2E16">
              <w:rPr>
                <w:noProof/>
                <w:webHidden/>
              </w:rPr>
              <w:tab/>
            </w:r>
            <w:r w:rsidR="008A2E16">
              <w:rPr>
                <w:noProof/>
                <w:webHidden/>
              </w:rPr>
              <w:fldChar w:fldCharType="begin"/>
            </w:r>
            <w:r w:rsidR="008A2E16">
              <w:rPr>
                <w:noProof/>
                <w:webHidden/>
              </w:rPr>
              <w:instrText xml:space="preserve"> PAGEREF _Toc139579347 \h </w:instrText>
            </w:r>
            <w:r w:rsidR="008A2E16">
              <w:rPr>
                <w:noProof/>
                <w:webHidden/>
              </w:rPr>
            </w:r>
            <w:r w:rsidR="008A2E16">
              <w:rPr>
                <w:noProof/>
                <w:webHidden/>
              </w:rPr>
              <w:fldChar w:fldCharType="separate"/>
            </w:r>
            <w:r w:rsidR="008A2E16">
              <w:rPr>
                <w:noProof/>
                <w:webHidden/>
              </w:rPr>
              <w:t>4</w:t>
            </w:r>
            <w:r w:rsidR="008A2E16">
              <w:rPr>
                <w:noProof/>
                <w:webHidden/>
              </w:rPr>
              <w:fldChar w:fldCharType="end"/>
            </w:r>
          </w:hyperlink>
        </w:p>
        <w:p w14:paraId="7907FA58" w14:textId="77777777" w:rsidR="008A2E16" w:rsidRDefault="00571C55">
          <w:pPr>
            <w:pStyle w:val="TDC1"/>
            <w:tabs>
              <w:tab w:val="right" w:leader="dot" w:pos="8494"/>
            </w:tabs>
            <w:rPr>
              <w:rFonts w:asciiTheme="minorHAnsi" w:eastAsiaTheme="minorEastAsia" w:hAnsiTheme="minorHAnsi"/>
              <w:noProof/>
              <w:sz w:val="22"/>
              <w:lang w:eastAsia="es-ES"/>
            </w:rPr>
          </w:pPr>
          <w:hyperlink w:anchor="_Toc139579348" w:history="1">
            <w:r w:rsidR="008A2E16" w:rsidRPr="00ED4433">
              <w:rPr>
                <w:rStyle w:val="Hipervnculo"/>
                <w:noProof/>
              </w:rPr>
              <w:t>Capítulo 2: Solución propuesta</w:t>
            </w:r>
            <w:r w:rsidR="008A2E16">
              <w:rPr>
                <w:noProof/>
                <w:webHidden/>
              </w:rPr>
              <w:tab/>
            </w:r>
            <w:r w:rsidR="008A2E16">
              <w:rPr>
                <w:noProof/>
                <w:webHidden/>
              </w:rPr>
              <w:fldChar w:fldCharType="begin"/>
            </w:r>
            <w:r w:rsidR="008A2E16">
              <w:rPr>
                <w:noProof/>
                <w:webHidden/>
              </w:rPr>
              <w:instrText xml:space="preserve"> PAGEREF _Toc139579348 \h </w:instrText>
            </w:r>
            <w:r w:rsidR="008A2E16">
              <w:rPr>
                <w:noProof/>
                <w:webHidden/>
              </w:rPr>
            </w:r>
            <w:r w:rsidR="008A2E16">
              <w:rPr>
                <w:noProof/>
                <w:webHidden/>
              </w:rPr>
              <w:fldChar w:fldCharType="separate"/>
            </w:r>
            <w:r w:rsidR="008A2E16">
              <w:rPr>
                <w:noProof/>
                <w:webHidden/>
              </w:rPr>
              <w:t>9</w:t>
            </w:r>
            <w:r w:rsidR="008A2E16">
              <w:rPr>
                <w:noProof/>
                <w:webHidden/>
              </w:rPr>
              <w:fldChar w:fldCharType="end"/>
            </w:r>
          </w:hyperlink>
        </w:p>
        <w:p w14:paraId="421BFE80" w14:textId="77777777" w:rsidR="008A2E16" w:rsidRDefault="00571C55">
          <w:pPr>
            <w:pStyle w:val="TDC1"/>
            <w:tabs>
              <w:tab w:val="right" w:leader="dot" w:pos="8494"/>
            </w:tabs>
            <w:rPr>
              <w:rFonts w:asciiTheme="minorHAnsi" w:eastAsiaTheme="minorEastAsia" w:hAnsiTheme="minorHAnsi"/>
              <w:noProof/>
              <w:sz w:val="22"/>
              <w:lang w:eastAsia="es-ES"/>
            </w:rPr>
          </w:pPr>
          <w:hyperlink w:anchor="_Toc139579349" w:history="1">
            <w:r w:rsidR="008A2E16" w:rsidRPr="00ED4433">
              <w:rPr>
                <w:rStyle w:val="Hipervnculo"/>
                <w:noProof/>
              </w:rPr>
              <w:t>Capítulo 3: Validación de la solución</w:t>
            </w:r>
            <w:r w:rsidR="008A2E16">
              <w:rPr>
                <w:noProof/>
                <w:webHidden/>
              </w:rPr>
              <w:tab/>
            </w:r>
            <w:r w:rsidR="008A2E16">
              <w:rPr>
                <w:noProof/>
                <w:webHidden/>
              </w:rPr>
              <w:fldChar w:fldCharType="begin"/>
            </w:r>
            <w:r w:rsidR="008A2E16">
              <w:rPr>
                <w:noProof/>
                <w:webHidden/>
              </w:rPr>
              <w:instrText xml:space="preserve"> PAGEREF _Toc139579349 \h </w:instrText>
            </w:r>
            <w:r w:rsidR="008A2E16">
              <w:rPr>
                <w:noProof/>
                <w:webHidden/>
              </w:rPr>
            </w:r>
            <w:r w:rsidR="008A2E16">
              <w:rPr>
                <w:noProof/>
                <w:webHidden/>
              </w:rPr>
              <w:fldChar w:fldCharType="separate"/>
            </w:r>
            <w:r w:rsidR="008A2E16">
              <w:rPr>
                <w:noProof/>
                <w:webHidden/>
              </w:rPr>
              <w:t>10</w:t>
            </w:r>
            <w:r w:rsidR="008A2E16">
              <w:rPr>
                <w:noProof/>
                <w:webHidden/>
              </w:rPr>
              <w:fldChar w:fldCharType="end"/>
            </w:r>
          </w:hyperlink>
        </w:p>
        <w:p w14:paraId="46FF4A25" w14:textId="77777777" w:rsidR="008A2E16" w:rsidRDefault="00571C55">
          <w:pPr>
            <w:pStyle w:val="TDC1"/>
            <w:tabs>
              <w:tab w:val="right" w:leader="dot" w:pos="8494"/>
            </w:tabs>
            <w:rPr>
              <w:rFonts w:asciiTheme="minorHAnsi" w:eastAsiaTheme="minorEastAsia" w:hAnsiTheme="minorHAnsi"/>
              <w:noProof/>
              <w:sz w:val="22"/>
              <w:lang w:eastAsia="es-ES"/>
            </w:rPr>
          </w:pPr>
          <w:hyperlink w:anchor="_Toc139579350" w:history="1">
            <w:r w:rsidR="008A2E16" w:rsidRPr="00ED4433">
              <w:rPr>
                <w:rStyle w:val="Hipervnculo"/>
                <w:noProof/>
              </w:rPr>
              <w:t>Conclusiones</w:t>
            </w:r>
            <w:r w:rsidR="008A2E16">
              <w:rPr>
                <w:noProof/>
                <w:webHidden/>
              </w:rPr>
              <w:tab/>
            </w:r>
            <w:r w:rsidR="008A2E16">
              <w:rPr>
                <w:noProof/>
                <w:webHidden/>
              </w:rPr>
              <w:fldChar w:fldCharType="begin"/>
            </w:r>
            <w:r w:rsidR="008A2E16">
              <w:rPr>
                <w:noProof/>
                <w:webHidden/>
              </w:rPr>
              <w:instrText xml:space="preserve"> PAGEREF _Toc139579350 \h </w:instrText>
            </w:r>
            <w:r w:rsidR="008A2E16">
              <w:rPr>
                <w:noProof/>
                <w:webHidden/>
              </w:rPr>
            </w:r>
            <w:r w:rsidR="008A2E16">
              <w:rPr>
                <w:noProof/>
                <w:webHidden/>
              </w:rPr>
              <w:fldChar w:fldCharType="separate"/>
            </w:r>
            <w:r w:rsidR="008A2E16">
              <w:rPr>
                <w:noProof/>
                <w:webHidden/>
              </w:rPr>
              <w:t>11</w:t>
            </w:r>
            <w:r w:rsidR="008A2E16">
              <w:rPr>
                <w:noProof/>
                <w:webHidden/>
              </w:rPr>
              <w:fldChar w:fldCharType="end"/>
            </w:r>
          </w:hyperlink>
        </w:p>
        <w:p w14:paraId="4ACC3885" w14:textId="77777777" w:rsidR="008A2E16" w:rsidRDefault="00571C55">
          <w:pPr>
            <w:pStyle w:val="TDC1"/>
            <w:tabs>
              <w:tab w:val="right" w:leader="dot" w:pos="8494"/>
            </w:tabs>
            <w:rPr>
              <w:rFonts w:asciiTheme="minorHAnsi" w:eastAsiaTheme="minorEastAsia" w:hAnsiTheme="minorHAnsi"/>
              <w:noProof/>
              <w:sz w:val="22"/>
              <w:lang w:eastAsia="es-ES"/>
            </w:rPr>
          </w:pPr>
          <w:hyperlink w:anchor="_Toc139579351" w:history="1">
            <w:r w:rsidR="008A2E16" w:rsidRPr="00ED4433">
              <w:rPr>
                <w:rStyle w:val="Hipervnculo"/>
                <w:noProof/>
              </w:rPr>
              <w:t>Recomendaciones</w:t>
            </w:r>
            <w:r w:rsidR="008A2E16">
              <w:rPr>
                <w:noProof/>
                <w:webHidden/>
              </w:rPr>
              <w:tab/>
            </w:r>
            <w:r w:rsidR="008A2E16">
              <w:rPr>
                <w:noProof/>
                <w:webHidden/>
              </w:rPr>
              <w:fldChar w:fldCharType="begin"/>
            </w:r>
            <w:r w:rsidR="008A2E16">
              <w:rPr>
                <w:noProof/>
                <w:webHidden/>
              </w:rPr>
              <w:instrText xml:space="preserve"> PAGEREF _Toc139579351 \h </w:instrText>
            </w:r>
            <w:r w:rsidR="008A2E16">
              <w:rPr>
                <w:noProof/>
                <w:webHidden/>
              </w:rPr>
            </w:r>
            <w:r w:rsidR="008A2E16">
              <w:rPr>
                <w:noProof/>
                <w:webHidden/>
              </w:rPr>
              <w:fldChar w:fldCharType="separate"/>
            </w:r>
            <w:r w:rsidR="008A2E16">
              <w:rPr>
                <w:noProof/>
                <w:webHidden/>
              </w:rPr>
              <w:t>12</w:t>
            </w:r>
            <w:r w:rsidR="008A2E16">
              <w:rPr>
                <w:noProof/>
                <w:webHidden/>
              </w:rPr>
              <w:fldChar w:fldCharType="end"/>
            </w:r>
          </w:hyperlink>
        </w:p>
        <w:p w14:paraId="17A1204F" w14:textId="77777777" w:rsidR="008A2E16" w:rsidRDefault="00571C55">
          <w:pPr>
            <w:pStyle w:val="TDC1"/>
            <w:tabs>
              <w:tab w:val="right" w:leader="dot" w:pos="8494"/>
            </w:tabs>
            <w:rPr>
              <w:rFonts w:asciiTheme="minorHAnsi" w:eastAsiaTheme="minorEastAsia" w:hAnsiTheme="minorHAnsi"/>
              <w:noProof/>
              <w:sz w:val="22"/>
              <w:lang w:eastAsia="es-ES"/>
            </w:rPr>
          </w:pPr>
          <w:hyperlink w:anchor="_Toc139579352" w:history="1">
            <w:r w:rsidR="008A2E16" w:rsidRPr="00ED4433">
              <w:rPr>
                <w:rStyle w:val="Hipervnculo"/>
                <w:noProof/>
              </w:rPr>
              <w:t>Referencias bibliográficas</w:t>
            </w:r>
            <w:r w:rsidR="008A2E16">
              <w:rPr>
                <w:noProof/>
                <w:webHidden/>
              </w:rPr>
              <w:tab/>
            </w:r>
            <w:r w:rsidR="008A2E16">
              <w:rPr>
                <w:noProof/>
                <w:webHidden/>
              </w:rPr>
              <w:fldChar w:fldCharType="begin"/>
            </w:r>
            <w:r w:rsidR="008A2E16">
              <w:rPr>
                <w:noProof/>
                <w:webHidden/>
              </w:rPr>
              <w:instrText xml:space="preserve"> PAGEREF _Toc139579352 \h </w:instrText>
            </w:r>
            <w:r w:rsidR="008A2E16">
              <w:rPr>
                <w:noProof/>
                <w:webHidden/>
              </w:rPr>
            </w:r>
            <w:r w:rsidR="008A2E16">
              <w:rPr>
                <w:noProof/>
                <w:webHidden/>
              </w:rPr>
              <w:fldChar w:fldCharType="separate"/>
            </w:r>
            <w:r w:rsidR="008A2E16">
              <w:rPr>
                <w:noProof/>
                <w:webHidden/>
              </w:rPr>
              <w:t>13</w:t>
            </w:r>
            <w:r w:rsidR="008A2E16">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579346"/>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EndPr/>
        <w:sdtContent>
          <w:r w:rsidR="001A3B38">
            <w:fldChar w:fldCharType="begin"/>
          </w:r>
          <w:r w:rsidR="001A3B38">
            <w:instrText xml:space="preserve"> CITATION zambranoanalisis \l 3082 </w:instrText>
          </w:r>
          <w:r w:rsidR="001A3B38">
            <w:fldChar w:fldCharType="separate"/>
          </w:r>
          <w:r w:rsidR="00D17C61">
            <w:rPr>
              <w:noProof/>
            </w:rPr>
            <w:t xml:space="preserve"> </w:t>
          </w:r>
          <w:r w:rsidR="00D17C61" w:rsidRPr="00D17C61">
            <w:rPr>
              <w:noProof/>
            </w:rPr>
            <w:t>[1]</w:t>
          </w:r>
          <w:r w:rsidR="001A3B38">
            <w:fldChar w:fldCharType="end"/>
          </w:r>
        </w:sdtContent>
      </w:sdt>
      <w:r w:rsidR="001A3B38">
        <w:t xml:space="preserve"> </w:t>
      </w:r>
      <w:sdt>
        <w:sdtPr>
          <w:id w:val="133382086"/>
          <w:citation/>
        </w:sdtPr>
        <w:sdtEndPr/>
        <w:sdtContent>
          <w:r w:rsidR="00244837">
            <w:fldChar w:fldCharType="begin"/>
          </w:r>
          <w:r w:rsidR="00244837">
            <w:instrText xml:space="preserve"> CITATION mohd2021vibration \l 3082 </w:instrText>
          </w:r>
          <w:r w:rsidR="00244837">
            <w:fldChar w:fldCharType="separate"/>
          </w:r>
          <w:r w:rsidR="00D17C61" w:rsidRPr="00D17C61">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D17C61">
            <w:rPr>
              <w:noProof/>
            </w:rPr>
            <w:t xml:space="preserve"> </w:t>
          </w:r>
          <w:r w:rsidR="00D17C61" w:rsidRPr="00D17C61">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579347"/>
      <w:r>
        <w:lastRenderedPageBreak/>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EndPr/>
        <w:sdtContent>
          <w:r w:rsidRPr="00ED785A">
            <w:rPr>
              <w:b/>
              <w:bCs/>
            </w:rPr>
            <w:fldChar w:fldCharType="begin"/>
          </w:r>
          <w:r w:rsidRPr="00ED785A">
            <w:rPr>
              <w:b/>
              <w:bCs/>
            </w:rPr>
            <w:instrText xml:space="preserve"> CITATION Dynamox2023 \l 1033 </w:instrText>
          </w:r>
          <w:r w:rsidRPr="00ED785A">
            <w:rPr>
              <w:b/>
              <w:bCs/>
            </w:rPr>
            <w:fldChar w:fldCharType="separate"/>
          </w:r>
          <w:r w:rsidR="00D17C61">
            <w:rPr>
              <w:b/>
              <w:bCs/>
              <w:noProof/>
            </w:rPr>
            <w:t xml:space="preserve"> </w:t>
          </w:r>
          <w:r w:rsidR="00D17C61" w:rsidRPr="00D17C61">
            <w:rPr>
              <w:noProof/>
            </w:rPr>
            <w:t>[4]</w:t>
          </w:r>
          <w:r w:rsidRPr="00ED785A">
            <w:rPr>
              <w:b/>
              <w:bCs/>
            </w:rPr>
            <w:fldChar w:fldCharType="end"/>
          </w:r>
        </w:sdtContent>
      </w:sdt>
      <w:r w:rsidRPr="001A6D09">
        <w:t>, </w:t>
      </w:r>
      <w:r w:rsidRPr="00ED785A">
        <w:rPr>
          <w:b/>
          <w:bCs/>
        </w:rPr>
        <w:t>BK Connect</w:t>
      </w:r>
      <w:r w:rsidRPr="001A6D09">
        <w:t> </w:t>
      </w:r>
      <w:sdt>
        <w:sdtPr>
          <w:id w:val="795329764"/>
          <w:citation/>
        </w:sdtPr>
        <w:sdtEndPr/>
        <w:sdtContent>
          <w:r>
            <w:fldChar w:fldCharType="begin"/>
          </w:r>
          <w:r w:rsidRPr="002D36F1">
            <w:instrText xml:space="preserve"> CITATION BrueelKjaer2023 \l 1033 </w:instrText>
          </w:r>
          <w:r>
            <w:fldChar w:fldCharType="separate"/>
          </w:r>
          <w:r w:rsidR="00D17C61" w:rsidRPr="00D17C61">
            <w:rPr>
              <w:noProof/>
            </w:rPr>
            <w:t>[5]</w:t>
          </w:r>
          <w:r>
            <w:fldChar w:fldCharType="end"/>
          </w:r>
        </w:sdtContent>
      </w:sdt>
      <w:r>
        <w:t xml:space="preserve"> </w:t>
      </w:r>
      <w:r w:rsidRPr="001A6D09">
        <w:t>y </w:t>
      </w:r>
      <w:r w:rsidRPr="00ED785A">
        <w:rPr>
          <w:b/>
          <w:bCs/>
        </w:rPr>
        <w:t>PRTG</w:t>
      </w:r>
      <w:sdt>
        <w:sdtPr>
          <w:rPr>
            <w:b/>
            <w:bCs/>
          </w:rPr>
          <w:id w:val="-1345704724"/>
          <w:citation/>
        </w:sdtPr>
        <w:sdtEndPr/>
        <w:sdtContent>
          <w:r w:rsidRPr="00ED785A">
            <w:rPr>
              <w:b/>
              <w:bCs/>
            </w:rPr>
            <w:fldChar w:fldCharType="begin"/>
          </w:r>
          <w:r w:rsidRPr="00ED785A">
            <w:rPr>
              <w:b/>
              <w:bCs/>
            </w:rPr>
            <w:instrText xml:space="preserve"> CITATION PAESSLER2023 \l 1033 </w:instrText>
          </w:r>
          <w:r w:rsidRPr="00ED785A">
            <w:rPr>
              <w:b/>
              <w:bCs/>
            </w:rPr>
            <w:fldChar w:fldCharType="separate"/>
          </w:r>
          <w:r w:rsidR="00D17C61">
            <w:rPr>
              <w:b/>
              <w:bCs/>
              <w:noProof/>
            </w:rPr>
            <w:t xml:space="preserve"> </w:t>
          </w:r>
          <w:r w:rsidR="00D17C61" w:rsidRPr="00D17C61">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EndPr/>
        <w:sdtContent>
          <w:r>
            <w:fldChar w:fldCharType="begin"/>
          </w:r>
          <w:r w:rsidRPr="009C4735">
            <w:instrText xml:space="preserve"> CITATION Dynamox2023 \l 1033 </w:instrText>
          </w:r>
          <w:r>
            <w:fldChar w:fldCharType="separate"/>
          </w:r>
          <w:r w:rsidR="00D17C61">
            <w:rPr>
              <w:noProof/>
            </w:rPr>
            <w:t xml:space="preserve"> </w:t>
          </w:r>
          <w:r w:rsidR="00D17C61" w:rsidRPr="00D17C61">
            <w:rPr>
              <w:noProof/>
            </w:rPr>
            <w:t>[4]</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EndPr/>
        <w:sdtContent>
          <w:r>
            <w:fldChar w:fldCharType="begin"/>
          </w:r>
          <w:r>
            <w:instrText xml:space="preserve"> CITATION Dynamox2023 \l 3082 </w:instrText>
          </w:r>
          <w:r>
            <w:fldChar w:fldCharType="separate"/>
          </w:r>
          <w:r w:rsidR="00D17C61">
            <w:rPr>
              <w:noProof/>
            </w:rPr>
            <w:t xml:space="preserve"> </w:t>
          </w:r>
          <w:r w:rsidR="00D17C61" w:rsidRPr="00D17C61">
            <w:rPr>
              <w:noProof/>
            </w:rPr>
            <w:t>[4]</w:t>
          </w:r>
          <w:r>
            <w:fldChar w:fldCharType="end"/>
          </w:r>
        </w:sdtContent>
      </w:sdt>
    </w:p>
    <w:p w14:paraId="4278359C" w14:textId="77777777" w:rsidR="00ED785A" w:rsidRDefault="00ED785A" w:rsidP="00257188"/>
    <w:p w14:paraId="18AD85DB" w14:textId="77777777" w:rsidR="00ED785A" w:rsidRPr="00932D28" w:rsidRDefault="00ED785A" w:rsidP="00257188">
      <w:r>
        <w:lastRenderedPageBreak/>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EndPr/>
        <w:sdtContent>
          <w:r w:rsidR="003906DC">
            <w:fldChar w:fldCharType="begin"/>
          </w:r>
          <w:r w:rsidR="003906DC" w:rsidRPr="009C4735">
            <w:instrText xml:space="preserve"> CITATION BrueelKjaer2023 \l 1033 </w:instrText>
          </w:r>
          <w:r w:rsidR="003906DC">
            <w:fldChar w:fldCharType="separate"/>
          </w:r>
          <w:r w:rsidR="00D17C61" w:rsidRPr="00D17C61">
            <w:rPr>
              <w:noProof/>
            </w:rPr>
            <w:t>[5]</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EndPr/>
        <w:sdtContent>
          <w:r w:rsidR="003906DC">
            <w:fldChar w:fldCharType="begin"/>
          </w:r>
          <w:r w:rsidR="003906DC" w:rsidRPr="009C4735">
            <w:instrText xml:space="preserve"> CITATION BrueelKjaer2023 \l 1033 </w:instrText>
          </w:r>
          <w:r w:rsidR="003906DC">
            <w:fldChar w:fldCharType="separate"/>
          </w:r>
          <w:r w:rsidR="00D17C61" w:rsidRPr="00D17C61">
            <w:rPr>
              <w:noProof/>
            </w:rPr>
            <w:t>[5]</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EndPr/>
        <w:sdtContent>
          <w:r w:rsidR="003906DC">
            <w:fldChar w:fldCharType="begin"/>
          </w:r>
          <w:r w:rsidR="003906DC" w:rsidRPr="009C4735">
            <w:instrText xml:space="preserve"> CITATION BrueelKjaer2023 \l 1033 </w:instrText>
          </w:r>
          <w:r w:rsidR="003906DC">
            <w:fldChar w:fldCharType="separate"/>
          </w:r>
          <w:r w:rsidR="00D17C61" w:rsidRPr="00D17C61">
            <w:rPr>
              <w:noProof/>
            </w:rPr>
            <w:t>[5]</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EndPr/>
        <w:sdtContent>
          <w:r w:rsidR="003906DC">
            <w:fldChar w:fldCharType="begin"/>
          </w:r>
          <w:r w:rsidR="003906DC" w:rsidRPr="009C4735">
            <w:instrText xml:space="preserve"> CITATION PAESSLER2023 \l 1033 </w:instrText>
          </w:r>
          <w:r w:rsidR="003906DC">
            <w:fldChar w:fldCharType="separate"/>
          </w:r>
          <w:r w:rsidR="00D17C61" w:rsidRPr="00D17C61">
            <w:rPr>
              <w:noProof/>
            </w:rPr>
            <w:t>[6]</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EndPr/>
        <w:sdtContent>
          <w:r w:rsidR="003906DC">
            <w:fldChar w:fldCharType="begin"/>
          </w:r>
          <w:r w:rsidR="003906DC">
            <w:instrText xml:space="preserve"> CITATION PAESSLER2023 \l 3082 </w:instrText>
          </w:r>
          <w:r w:rsidR="003906DC">
            <w:fldChar w:fldCharType="separate"/>
          </w:r>
          <w:r w:rsidR="00D17C61" w:rsidRPr="00D17C61">
            <w:rPr>
              <w:noProof/>
            </w:rPr>
            <w:t>[6]</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EndPr/>
        <w:sdtContent>
          <w:r w:rsidR="008A2E16">
            <w:fldChar w:fldCharType="begin"/>
          </w:r>
          <w:r w:rsidR="008A2E16" w:rsidRPr="00E415AD">
            <w:instrText xml:space="preserve"> CITATION mohd2021vibration \l 1033 </w:instrText>
          </w:r>
          <w:r w:rsidR="008A2E16">
            <w:fldChar w:fldCharType="separate"/>
          </w:r>
          <w:r w:rsidR="00D17C61" w:rsidRPr="00D17C61">
            <w:rPr>
              <w:noProof/>
            </w:rPr>
            <w:t>[2]</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EndPr/>
        <w:sdtContent>
          <w:r w:rsidR="008A2E16">
            <w:fldChar w:fldCharType="begin"/>
          </w:r>
          <w:r w:rsidR="008A2E16" w:rsidRPr="00E415AD">
            <w:instrText xml:space="preserve"> CITATION mohd2021vibration \l 1033 </w:instrText>
          </w:r>
          <w:r w:rsidR="008A2E16">
            <w:fldChar w:fldCharType="separate"/>
          </w:r>
          <w:r w:rsidR="00D17C61" w:rsidRPr="00D17C61">
            <w:rPr>
              <w:noProof/>
            </w:rPr>
            <w:t>[2]</w:t>
          </w:r>
          <w:r w:rsidR="008A2E16">
            <w:fldChar w:fldCharType="end"/>
          </w:r>
        </w:sdtContent>
      </w:sdt>
    </w:p>
    <w:p w14:paraId="63998CF4" w14:textId="47878534"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EndPr/>
        <w:sdtContent>
          <w:r w:rsidR="00C2742A">
            <w:fldChar w:fldCharType="begin"/>
          </w:r>
          <w:r w:rsidR="00C2742A" w:rsidRPr="00E415AD">
            <w:instrText xml:space="preserve"> CITATION mohd2021vibration \l 1033 </w:instrText>
          </w:r>
          <w:r w:rsidR="00C2742A">
            <w:fldChar w:fldCharType="separate"/>
          </w:r>
          <w:r w:rsidR="00D17C61" w:rsidRPr="00D17C61">
            <w:rPr>
              <w:noProof/>
            </w:rPr>
            <w:t>[2]</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lastRenderedPageBreak/>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EndPr/>
        <w:sdtContent>
          <w:r w:rsidR="0093674F">
            <w:fldChar w:fldCharType="begin"/>
          </w:r>
          <w:r w:rsidR="0093674F">
            <w:instrText xml:space="preserve"> CITATION Marin1997 \l 3082 </w:instrText>
          </w:r>
          <w:r w:rsidR="0093674F">
            <w:fldChar w:fldCharType="separate"/>
          </w:r>
          <w:r w:rsidR="00D17C61">
            <w:rPr>
              <w:noProof/>
            </w:rPr>
            <w:t xml:space="preserve"> </w:t>
          </w:r>
          <w:r w:rsidR="00D17C61" w:rsidRPr="00D17C61">
            <w:rPr>
              <w:noProof/>
            </w:rPr>
            <w:t>[7]</w:t>
          </w:r>
          <w:r w:rsidR="0093674F">
            <w:fldChar w:fldCharType="end"/>
          </w:r>
        </w:sdtContent>
      </w:sdt>
    </w:p>
    <w:p w14:paraId="411B8731" w14:textId="341E1A2C" w:rsidR="0033667E" w:rsidRPr="0033667E" w:rsidRDefault="00571C55"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EndPr/>
        <w:sdtContent>
          <w:r w:rsidR="009275F6">
            <w:fldChar w:fldCharType="begin"/>
          </w:r>
          <w:r w:rsidR="009275F6">
            <w:instrText xml:space="preserve"> CITATION Marin1997 \l 3082 </w:instrText>
          </w:r>
          <w:r w:rsidR="009275F6">
            <w:fldChar w:fldCharType="separate"/>
          </w:r>
          <w:r w:rsidR="00D17C61">
            <w:rPr>
              <w:noProof/>
            </w:rPr>
            <w:t xml:space="preserve"> </w:t>
          </w:r>
          <w:r w:rsidR="00D17C61" w:rsidRPr="00D17C61">
            <w:rPr>
              <w:noProof/>
            </w:rPr>
            <w:t>[7]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EndPr/>
        <w:sdtContent>
          <w:r>
            <w:fldChar w:fldCharType="begin"/>
          </w:r>
          <w:r w:rsidRPr="009275F6">
            <w:instrText xml:space="preserve"> CITATION Marin1997 \l 1033 </w:instrText>
          </w:r>
          <w:r>
            <w:fldChar w:fldCharType="separate"/>
          </w:r>
          <w:r w:rsidR="00D17C61">
            <w:rPr>
              <w:noProof/>
            </w:rPr>
            <w:t xml:space="preserve"> </w:t>
          </w:r>
          <w:r w:rsidR="00D17C61" w:rsidRPr="00D17C61">
            <w:rPr>
              <w:noProof/>
            </w:rPr>
            <w:t>[7]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EndPr/>
        <w:sdtContent>
          <w:r w:rsidR="008140B1">
            <w:fldChar w:fldCharType="begin"/>
          </w:r>
          <w:r w:rsidR="008140B1">
            <w:instrText xml:space="preserve"> CITATION Marin1997 \l 3082 </w:instrText>
          </w:r>
          <w:r w:rsidR="008140B1">
            <w:fldChar w:fldCharType="separate"/>
          </w:r>
          <w:r w:rsidR="00D17C61">
            <w:rPr>
              <w:noProof/>
            </w:rPr>
            <w:t xml:space="preserve"> </w:t>
          </w:r>
          <w:r w:rsidR="00D17C61" w:rsidRPr="00D17C61">
            <w:rPr>
              <w:noProof/>
            </w:rPr>
            <w:t>[7]</w:t>
          </w:r>
          <w:r w:rsidR="008140B1">
            <w:fldChar w:fldCharType="end"/>
          </w:r>
        </w:sdtContent>
      </w:sdt>
      <w:r w:rsidR="008140B1">
        <w:t>.</w:t>
      </w:r>
    </w:p>
    <w:p w14:paraId="762057A7" w14:textId="77777777" w:rsidR="000E7E4C" w:rsidRDefault="00BA48C5" w:rsidP="00257188">
      <w:pPr>
        <w:keepNext/>
        <w:ind w:left="360"/>
        <w:jc w:val="center"/>
      </w:pPr>
      <w:bookmarkStart w:id="3" w:name="Figura1"/>
      <w:r>
        <w:rPr>
          <w:noProof/>
          <w:lang w:eastAsia="es-ES"/>
        </w:rPr>
        <w:drawing>
          <wp:inline distT="0" distB="0" distL="0" distR="0" wp14:anchorId="63F07468" wp14:editId="2CA251CB">
            <wp:extent cx="4457700" cy="28882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496892" cy="2913611"/>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lastRenderedPageBreak/>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EndPr/>
        <w:sdtContent>
          <w:r w:rsidR="00AC37A0">
            <w:fldChar w:fldCharType="begin"/>
          </w:r>
          <w:r w:rsidR="00AC37A0" w:rsidRPr="00AC37A0">
            <w:instrText xml:space="preserve"> CITATION Ferrer2023 \l 1033 </w:instrText>
          </w:r>
          <w:r w:rsidR="00AC37A0">
            <w:fldChar w:fldCharType="separate"/>
          </w:r>
          <w:r w:rsidR="00D17C61">
            <w:rPr>
              <w:noProof/>
            </w:rPr>
            <w:t xml:space="preserve"> </w:t>
          </w:r>
          <w:r w:rsidR="00D17C61" w:rsidRPr="00D17C61">
            <w:rPr>
              <w:noProof/>
            </w:rPr>
            <w:t>[8]</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EndPr/>
        <w:sdtContent>
          <w:r w:rsidR="00BC1BD4">
            <w:fldChar w:fldCharType="begin"/>
          </w:r>
          <w:r w:rsidR="00BC1BD4">
            <w:instrText xml:space="preserve"> CITATION MurgaAguiar2020 \l 3082 </w:instrText>
          </w:r>
          <w:r w:rsidR="00BC1BD4">
            <w:fldChar w:fldCharType="separate"/>
          </w:r>
          <w:r w:rsidR="00D17C61">
            <w:rPr>
              <w:noProof/>
            </w:rPr>
            <w:t xml:space="preserve"> </w:t>
          </w:r>
          <w:r w:rsidR="00D17C61" w:rsidRPr="00D17C61">
            <w:rPr>
              <w:noProof/>
            </w:rPr>
            <w:t>[9]</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EndPr/>
        <w:sdtContent>
          <w:r w:rsidR="00BC1BD4">
            <w:fldChar w:fldCharType="begin"/>
          </w:r>
          <w:r w:rsidR="00BC1BD4">
            <w:instrText xml:space="preserve"> CITATION MurgaAguiar2020 \l 3082 </w:instrText>
          </w:r>
          <w:r w:rsidR="00BC1BD4">
            <w:fldChar w:fldCharType="separate"/>
          </w:r>
          <w:r w:rsidR="00D17C61">
            <w:rPr>
              <w:noProof/>
            </w:rPr>
            <w:t xml:space="preserve"> </w:t>
          </w:r>
          <w:r w:rsidR="00D17C61" w:rsidRPr="00D17C61">
            <w:rPr>
              <w:noProof/>
            </w:rPr>
            <w:t>[9]</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w:t>
      </w:r>
      <w:r w:rsidRPr="00932E5F">
        <w:lastRenderedPageBreak/>
        <w:t xml:space="preserve">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EndPr/>
        <w:sdtContent>
          <w:r>
            <w:fldChar w:fldCharType="begin"/>
          </w:r>
          <w:r w:rsidRPr="00932E5F">
            <w:instrText xml:space="preserve"> CITATION MurgaAguiar2020 \l 1033 </w:instrText>
          </w:r>
          <w:r>
            <w:fldChar w:fldCharType="separate"/>
          </w:r>
          <w:r w:rsidR="00D17C61">
            <w:rPr>
              <w:noProof/>
            </w:rPr>
            <w:t xml:space="preserve"> </w:t>
          </w:r>
          <w:r w:rsidR="00D17C61" w:rsidRPr="00D17C61">
            <w:rPr>
              <w:noProof/>
            </w:rPr>
            <w:t>[9]</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EndPr/>
        <w:sdtContent>
          <w:r w:rsidR="00A86BFE">
            <w:fldChar w:fldCharType="begin"/>
          </w:r>
          <w:r w:rsidR="00A86BFE" w:rsidRPr="00A86BFE">
            <w:instrText xml:space="preserve"> CITATION MurgaAguiar2020 \l 1033 </w:instrText>
          </w:r>
          <w:r w:rsidR="00A86BFE">
            <w:fldChar w:fldCharType="separate"/>
          </w:r>
          <w:r w:rsidR="00D17C61">
            <w:rPr>
              <w:noProof/>
            </w:rPr>
            <w:t xml:space="preserve"> </w:t>
          </w:r>
          <w:r w:rsidR="00D17C61" w:rsidRPr="00D17C61">
            <w:rPr>
              <w:noProof/>
            </w:rPr>
            <w:t>[9]</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EndPr/>
        <w:sdtContent>
          <w:r w:rsidR="000C3A2D">
            <w:fldChar w:fldCharType="begin"/>
          </w:r>
          <w:r w:rsidR="000C3A2D" w:rsidRPr="000C3A2D">
            <w:instrText xml:space="preserve"> CITATION Marin1997 \l 1033 </w:instrText>
          </w:r>
          <w:r w:rsidR="000C3A2D">
            <w:fldChar w:fldCharType="separate"/>
          </w:r>
          <w:r w:rsidR="00D17C61">
            <w:rPr>
              <w:noProof/>
            </w:rPr>
            <w:t xml:space="preserve"> </w:t>
          </w:r>
          <w:r w:rsidR="00D17C61" w:rsidRPr="00D17C61">
            <w:rPr>
              <w:noProof/>
            </w:rPr>
            <w:t>[7]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w:lastRenderedPageBreak/>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EndPr/>
        <w:sdtContent>
          <w:r w:rsidR="006A1988">
            <w:fldChar w:fldCharType="begin"/>
          </w:r>
          <w:r w:rsidR="006A1988">
            <w:instrText xml:space="preserve"> CITATION Marin1997 \l 3082 </w:instrText>
          </w:r>
          <w:r w:rsidR="006A1988">
            <w:fldChar w:fldCharType="separate"/>
          </w:r>
          <w:r w:rsidR="00D17C61">
            <w:rPr>
              <w:noProof/>
            </w:rPr>
            <w:t xml:space="preserve"> </w:t>
          </w:r>
          <w:r w:rsidR="00D17C61" w:rsidRPr="00D17C61">
            <w:rPr>
              <w:noProof/>
            </w:rPr>
            <w:t>[7]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EndPr/>
        <w:sdtContent>
          <w:r w:rsidR="00FC52F0">
            <w:fldChar w:fldCharType="begin"/>
          </w:r>
          <w:r w:rsidR="00FC52F0" w:rsidRPr="00FC52F0">
            <w:instrText xml:space="preserve"> CITATION Marin1997 \l 1033 </w:instrText>
          </w:r>
          <w:r w:rsidR="00FC52F0">
            <w:fldChar w:fldCharType="separate"/>
          </w:r>
          <w:r w:rsidR="00D17C61">
            <w:rPr>
              <w:noProof/>
            </w:rPr>
            <w:t xml:space="preserve"> </w:t>
          </w:r>
          <w:r w:rsidR="00D17C61" w:rsidRPr="00D17C61">
            <w:rPr>
              <w:noProof/>
            </w:rPr>
            <w:t>[7]</w:t>
          </w:r>
          <w:r w:rsidR="00FC52F0">
            <w:fldChar w:fldCharType="end"/>
          </w:r>
        </w:sdtContent>
      </w:sdt>
      <w:sdt>
        <w:sdtPr>
          <w:id w:val="1588653035"/>
          <w:citation/>
        </w:sdtPr>
        <w:sdtEndPr/>
        <w:sdtContent>
          <w:r w:rsidR="00712BC9">
            <w:fldChar w:fldCharType="begin"/>
          </w:r>
          <w:r w:rsidR="00712BC9">
            <w:instrText xml:space="preserve"> CITATION davuluru2022performance \l 3082 </w:instrText>
          </w:r>
          <w:r w:rsidR="00712BC9">
            <w:fldChar w:fldCharType="separate"/>
          </w:r>
          <w:r w:rsidR="00D17C61">
            <w:rPr>
              <w:noProof/>
            </w:rPr>
            <w:t xml:space="preserve"> </w:t>
          </w:r>
          <w:r w:rsidR="00D17C61" w:rsidRPr="00D17C61">
            <w:rPr>
              <w:noProof/>
            </w:rPr>
            <w:t>[10]</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 xml:space="preserve">a FFT es un algoritmo eficiente para calcular la DFT y su inversa. La DFT es una herramienta matemática para el análisis de señales en el dominio </w:t>
      </w:r>
      <w:r w:rsidR="001B426E" w:rsidRPr="001B426E">
        <w:lastRenderedPageBreak/>
        <w:t>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D95B4B">
      <w:pPr>
        <w:pStyle w:val="Prrafodelista"/>
        <w:ind w:left="792"/>
      </w:pPr>
      <w:r>
        <w:t>P</w:t>
      </w:r>
      <w:r>
        <w:t xml:space="preserve">ara entender el concepto de </w:t>
      </w:r>
      <w:r>
        <w:t>mantenimiento predictivo,</w:t>
      </w:r>
      <w:r>
        <w:t xml:space="preserve">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w:t>
      </w:r>
      <w:r>
        <w:t>onceptos, podemos definir el mantenimiento predictivo</w:t>
      </w:r>
      <w:r>
        <w:t xml:space="preserve"> como "la acción y capacidad de mantener algo en buenas condiciones para prever lo que sucede</w:t>
      </w:r>
      <w:r>
        <w:t>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580607">
            <w:rPr>
              <w:noProof/>
            </w:rPr>
            <w:t xml:space="preserve"> </w:t>
          </w:r>
          <w:r w:rsidR="00580607" w:rsidRPr="00580607">
            <w:rPr>
              <w:noProof/>
            </w:rPr>
            <w:t>[11]</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D95B4B">
      <w:pPr>
        <w:pStyle w:val="Prrafodelista"/>
        <w:ind w:left="792"/>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580607">
            <w:rPr>
              <w:noProof/>
            </w:rPr>
            <w:t xml:space="preserve"> </w:t>
          </w:r>
          <w:r w:rsidR="00580607" w:rsidRPr="00580607">
            <w:rPr>
              <w:noProof/>
            </w:rPr>
            <w:t>[11]</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w:t>
      </w:r>
      <w:r>
        <w:t>educción de los tiempos de parada</w:t>
      </w:r>
      <w:r>
        <w:t>.</w:t>
      </w:r>
    </w:p>
    <w:p w14:paraId="21B1257C" w14:textId="4D4A2E41" w:rsidR="00F44307" w:rsidRDefault="00F44307" w:rsidP="00F44307">
      <w:pPr>
        <w:pStyle w:val="Prrafodelista"/>
        <w:numPr>
          <w:ilvl w:val="0"/>
          <w:numId w:val="14"/>
        </w:numPr>
      </w:pPr>
      <w:r>
        <w:t>P</w:t>
      </w:r>
      <w:r>
        <w:t>revención del funcionamiento de maquinarias en condiciones de riesgo</w:t>
      </w:r>
      <w:r>
        <w:t>.</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r w:rsidR="00F44307">
        <w:t>.</w:t>
      </w:r>
    </w:p>
    <w:p w14:paraId="18DC6C50" w14:textId="21588D29" w:rsidR="00F44307" w:rsidRDefault="00BB419D" w:rsidP="00F44307">
      <w:pPr>
        <w:pStyle w:val="Prrafodelista"/>
        <w:numPr>
          <w:ilvl w:val="0"/>
          <w:numId w:val="14"/>
        </w:numPr>
      </w:pPr>
      <w:r>
        <w:t>O</w:t>
      </w:r>
      <w:r w:rsidR="00F44307">
        <w:t>ptimización de la gestió</w:t>
      </w:r>
      <w:r w:rsidR="00F44307">
        <w:t>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r w:rsidR="00F44307">
        <w:t>.</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r w:rsidR="00F44307">
        <w:t>.</w:t>
      </w:r>
    </w:p>
    <w:p w14:paraId="2C1CE523" w14:textId="448082FC" w:rsidR="00F44307" w:rsidRDefault="00BB419D" w:rsidP="00F44307">
      <w:pPr>
        <w:pStyle w:val="Prrafodelista"/>
        <w:numPr>
          <w:ilvl w:val="0"/>
          <w:numId w:val="14"/>
        </w:numPr>
      </w:pPr>
      <w:r>
        <w:t>F</w:t>
      </w:r>
      <w:r w:rsidR="00F44307">
        <w:t>acilitación de la toma de decisiones sobre la parada de</w:t>
      </w:r>
      <w:r w:rsidR="00F44307">
        <w:t xml:space="preserv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w:t>
      </w:r>
      <w:r>
        <w:t>umento de la confiabilidad en equipos, materiales e instalaciones en general.</w:t>
      </w:r>
    </w:p>
    <w:p w14:paraId="1AC24240" w14:textId="3CBB905A" w:rsidR="007C002C" w:rsidRDefault="00580607" w:rsidP="00BB419D">
      <w:r>
        <w:lastRenderedPageBreak/>
        <w:t xml:space="preserve">En resumen el </w:t>
      </w:r>
      <w:r w:rsidR="005D1A7D">
        <w:t>mantenimiento predictivo da la capacidad de realizar mantenimiento donde puede haber un problema o falla en el futuro, para así obtener muchas ventajas</w:t>
      </w:r>
      <w:bookmarkStart w:id="6" w:name="_GoBack"/>
      <w:bookmarkEnd w:id="6"/>
      <w:r w:rsidR="005A76F6">
        <w:t>.</w:t>
      </w:r>
    </w:p>
    <w:p w14:paraId="05158547" w14:textId="77777777" w:rsidR="00BB419D" w:rsidRPr="00D95B4B" w:rsidRDefault="00BB419D" w:rsidP="00BB419D"/>
    <w:p w14:paraId="622905F0" w14:textId="729CFC06" w:rsidR="007C002C" w:rsidRDefault="007C002C" w:rsidP="006C101A">
      <w:pPr>
        <w:pStyle w:val="Prrafodelista"/>
        <w:numPr>
          <w:ilvl w:val="1"/>
          <w:numId w:val="12"/>
        </w:numPr>
        <w:rPr>
          <w:b/>
        </w:rPr>
      </w:pPr>
      <w:r>
        <w:rPr>
          <w:b/>
        </w:rPr>
        <w:t>A</w:t>
      </w:r>
    </w:p>
    <w:p w14:paraId="53204B36" w14:textId="0B50407A" w:rsidR="007C002C" w:rsidRDefault="007C002C" w:rsidP="006C101A">
      <w:pPr>
        <w:pStyle w:val="Prrafodelista"/>
        <w:numPr>
          <w:ilvl w:val="1"/>
          <w:numId w:val="12"/>
        </w:numPr>
        <w:rPr>
          <w:b/>
        </w:rPr>
      </w:pPr>
      <w:r>
        <w:rPr>
          <w:b/>
        </w:rPr>
        <w:t>As</w:t>
      </w:r>
    </w:p>
    <w:p w14:paraId="0B7D56BD" w14:textId="29180D48" w:rsidR="007C002C" w:rsidRDefault="007C002C" w:rsidP="006C101A">
      <w:pPr>
        <w:pStyle w:val="Prrafodelista"/>
        <w:numPr>
          <w:ilvl w:val="1"/>
          <w:numId w:val="12"/>
        </w:numPr>
        <w:rPr>
          <w:b/>
        </w:rPr>
      </w:pPr>
      <w:r>
        <w:rPr>
          <w:b/>
        </w:rPr>
        <w:t>A</w:t>
      </w:r>
    </w:p>
    <w:p w14:paraId="20C64FF4" w14:textId="77777777" w:rsidR="007C002C" w:rsidRPr="00C628F0" w:rsidRDefault="007C002C" w:rsidP="006C101A">
      <w:pPr>
        <w:pStyle w:val="Prrafodelista"/>
        <w:numPr>
          <w:ilvl w:val="1"/>
          <w:numId w:val="12"/>
        </w:num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7" w:name="_Toc139579348"/>
      <w:r w:rsidRPr="009A4780">
        <w:t>Capítulo 2: Solución propuesta</w:t>
      </w:r>
      <w:bookmarkEnd w:id="7"/>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39579349"/>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39579350"/>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39579351"/>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39579352"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5384CB7E" w14:textId="1F4F1E5D" w:rsidR="004A21F8" w:rsidRDefault="004A21F8">
          <w:pPr>
            <w:pStyle w:val="Ttulo1"/>
          </w:pPr>
          <w:r>
            <w:t>Referencias bibliográficas</w:t>
          </w:r>
          <w:bookmarkEnd w:id="11"/>
        </w:p>
        <w:sdt>
          <w:sdtPr>
            <w:id w:val="-573587230"/>
            <w:bibliography/>
          </w:sdtPr>
          <w:sdtEndPr/>
          <w:sdtContent>
            <w:p w14:paraId="7C87660B" w14:textId="77777777" w:rsidR="00D17C61" w:rsidRDefault="004A21F8" w:rsidP="0029388A">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8"/>
              </w:tblGrid>
              <w:tr w:rsidR="00D17C61" w14:paraId="63BBFD13" w14:textId="77777777">
                <w:trPr>
                  <w:divId w:val="943028538"/>
                  <w:tblCellSpacing w:w="15" w:type="dxa"/>
                </w:trPr>
                <w:tc>
                  <w:tcPr>
                    <w:tcW w:w="50" w:type="pct"/>
                    <w:hideMark/>
                  </w:tcPr>
                  <w:p w14:paraId="4C62ACDA" w14:textId="77777777" w:rsidR="00D17C61" w:rsidRDefault="00D17C61">
                    <w:pPr>
                      <w:pStyle w:val="Bibliografa"/>
                      <w:rPr>
                        <w:noProof/>
                        <w:szCs w:val="24"/>
                      </w:rPr>
                    </w:pPr>
                    <w:r>
                      <w:rPr>
                        <w:noProof/>
                      </w:rPr>
                      <w:t xml:space="preserve">[1] </w:t>
                    </w:r>
                  </w:p>
                </w:tc>
                <w:tc>
                  <w:tcPr>
                    <w:tcW w:w="0" w:type="auto"/>
                    <w:hideMark/>
                  </w:tcPr>
                  <w:p w14:paraId="008E0755" w14:textId="77777777" w:rsidR="00D17C61" w:rsidRDefault="00D17C61">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D17C61" w:rsidRPr="007C002C" w14:paraId="62CC3D41" w14:textId="77777777">
                <w:trPr>
                  <w:divId w:val="943028538"/>
                  <w:tblCellSpacing w:w="15" w:type="dxa"/>
                </w:trPr>
                <w:tc>
                  <w:tcPr>
                    <w:tcW w:w="50" w:type="pct"/>
                    <w:hideMark/>
                  </w:tcPr>
                  <w:p w14:paraId="3DE8C0C2" w14:textId="77777777" w:rsidR="00D17C61" w:rsidRDefault="00D17C61">
                    <w:pPr>
                      <w:pStyle w:val="Bibliografa"/>
                      <w:rPr>
                        <w:noProof/>
                      </w:rPr>
                    </w:pPr>
                    <w:r>
                      <w:rPr>
                        <w:noProof/>
                      </w:rPr>
                      <w:t xml:space="preserve">[2] </w:t>
                    </w:r>
                  </w:p>
                </w:tc>
                <w:tc>
                  <w:tcPr>
                    <w:tcW w:w="0" w:type="auto"/>
                    <w:hideMark/>
                  </w:tcPr>
                  <w:p w14:paraId="2537A546" w14:textId="77777777" w:rsidR="00D17C61" w:rsidRPr="00D17C61" w:rsidRDefault="00D17C61">
                    <w:pPr>
                      <w:pStyle w:val="Bibliografa"/>
                      <w:rPr>
                        <w:noProof/>
                        <w:lang w:val="en-US"/>
                      </w:rPr>
                    </w:pPr>
                    <w:r w:rsidRPr="00D17C61">
                      <w:rPr>
                        <w:noProof/>
                        <w:lang w:val="en-US"/>
                      </w:rPr>
                      <w:t xml:space="preserve">M. H. Mohd Ghazali y W. Rahiman, «Vibration analysis for machine monitoring and diagnosis: a systematic review,» </w:t>
                    </w:r>
                    <w:r w:rsidRPr="00D17C61">
                      <w:rPr>
                        <w:i/>
                        <w:iCs/>
                        <w:noProof/>
                        <w:lang w:val="en-US"/>
                      </w:rPr>
                      <w:t xml:space="preserve">Shock and Vibration, </w:t>
                    </w:r>
                    <w:r w:rsidRPr="00D17C61">
                      <w:rPr>
                        <w:noProof/>
                        <w:lang w:val="en-US"/>
                      </w:rPr>
                      <w:t xml:space="preserve">vol. 2021, p. 1–25, 2021. </w:t>
                    </w:r>
                  </w:p>
                </w:tc>
              </w:tr>
              <w:tr w:rsidR="00D17C61" w14:paraId="44AD7F24" w14:textId="77777777">
                <w:trPr>
                  <w:divId w:val="943028538"/>
                  <w:tblCellSpacing w:w="15" w:type="dxa"/>
                </w:trPr>
                <w:tc>
                  <w:tcPr>
                    <w:tcW w:w="50" w:type="pct"/>
                    <w:hideMark/>
                  </w:tcPr>
                  <w:p w14:paraId="5056C3C0" w14:textId="77777777" w:rsidR="00D17C61" w:rsidRDefault="00D17C61">
                    <w:pPr>
                      <w:pStyle w:val="Bibliografa"/>
                      <w:rPr>
                        <w:noProof/>
                      </w:rPr>
                    </w:pPr>
                    <w:r>
                      <w:rPr>
                        <w:noProof/>
                      </w:rPr>
                      <w:t xml:space="preserve">[3] </w:t>
                    </w:r>
                  </w:p>
                </w:tc>
                <w:tc>
                  <w:tcPr>
                    <w:tcW w:w="0" w:type="auto"/>
                    <w:hideMark/>
                  </w:tcPr>
                  <w:p w14:paraId="2BA06E20" w14:textId="77777777" w:rsidR="00D17C61" w:rsidRDefault="00D17C61">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D17C61" w14:paraId="276CD048" w14:textId="77777777">
                <w:trPr>
                  <w:divId w:val="943028538"/>
                  <w:tblCellSpacing w:w="15" w:type="dxa"/>
                </w:trPr>
                <w:tc>
                  <w:tcPr>
                    <w:tcW w:w="50" w:type="pct"/>
                    <w:hideMark/>
                  </w:tcPr>
                  <w:p w14:paraId="4EF366C9" w14:textId="77777777" w:rsidR="00D17C61" w:rsidRDefault="00D17C61">
                    <w:pPr>
                      <w:pStyle w:val="Bibliografa"/>
                      <w:rPr>
                        <w:noProof/>
                      </w:rPr>
                    </w:pPr>
                    <w:r>
                      <w:rPr>
                        <w:noProof/>
                      </w:rPr>
                      <w:t xml:space="preserve">[4] </w:t>
                    </w:r>
                  </w:p>
                </w:tc>
                <w:tc>
                  <w:tcPr>
                    <w:tcW w:w="0" w:type="auto"/>
                    <w:hideMark/>
                  </w:tcPr>
                  <w:p w14:paraId="6ABB1DA2" w14:textId="77777777" w:rsidR="00D17C61" w:rsidRDefault="00D17C61">
                    <w:pPr>
                      <w:pStyle w:val="Bibliografa"/>
                      <w:rPr>
                        <w:noProof/>
                      </w:rPr>
                    </w:pPr>
                    <w:r>
                      <w:rPr>
                        <w:noProof/>
                      </w:rPr>
                      <w:t xml:space="preserve">Dynamox, </w:t>
                    </w:r>
                    <w:r>
                      <w:rPr>
                        <w:i/>
                        <w:iCs/>
                        <w:noProof/>
                      </w:rPr>
                      <w:t xml:space="preserve">Aumente la disponibilidad con Dynamox, </w:t>
                    </w:r>
                    <w:r>
                      <w:rPr>
                        <w:noProof/>
                      </w:rPr>
                      <w:t xml:space="preserve">2023. </w:t>
                    </w:r>
                  </w:p>
                </w:tc>
              </w:tr>
              <w:tr w:rsidR="00D17C61" w14:paraId="4B472C7B" w14:textId="77777777">
                <w:trPr>
                  <w:divId w:val="943028538"/>
                  <w:tblCellSpacing w:w="15" w:type="dxa"/>
                </w:trPr>
                <w:tc>
                  <w:tcPr>
                    <w:tcW w:w="50" w:type="pct"/>
                    <w:hideMark/>
                  </w:tcPr>
                  <w:p w14:paraId="147F1A5F" w14:textId="77777777" w:rsidR="00D17C61" w:rsidRDefault="00D17C61">
                    <w:pPr>
                      <w:pStyle w:val="Bibliografa"/>
                      <w:rPr>
                        <w:noProof/>
                      </w:rPr>
                    </w:pPr>
                    <w:r>
                      <w:rPr>
                        <w:noProof/>
                      </w:rPr>
                      <w:t xml:space="preserve">[5] </w:t>
                    </w:r>
                  </w:p>
                </w:tc>
                <w:tc>
                  <w:tcPr>
                    <w:tcW w:w="0" w:type="auto"/>
                    <w:hideMark/>
                  </w:tcPr>
                  <w:p w14:paraId="6B237B89" w14:textId="77777777" w:rsidR="00D17C61" w:rsidRDefault="00D17C61">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D17C61" w14:paraId="0D4963F8" w14:textId="77777777">
                <w:trPr>
                  <w:divId w:val="943028538"/>
                  <w:tblCellSpacing w:w="15" w:type="dxa"/>
                </w:trPr>
                <w:tc>
                  <w:tcPr>
                    <w:tcW w:w="50" w:type="pct"/>
                    <w:hideMark/>
                  </w:tcPr>
                  <w:p w14:paraId="04825250" w14:textId="77777777" w:rsidR="00D17C61" w:rsidRDefault="00D17C61">
                    <w:pPr>
                      <w:pStyle w:val="Bibliografa"/>
                      <w:rPr>
                        <w:noProof/>
                      </w:rPr>
                    </w:pPr>
                    <w:r>
                      <w:rPr>
                        <w:noProof/>
                      </w:rPr>
                      <w:t xml:space="preserve">[6] </w:t>
                    </w:r>
                  </w:p>
                </w:tc>
                <w:tc>
                  <w:tcPr>
                    <w:tcW w:w="0" w:type="auto"/>
                    <w:hideMark/>
                  </w:tcPr>
                  <w:p w14:paraId="169C828F" w14:textId="77777777" w:rsidR="00D17C61" w:rsidRDefault="00D17C61">
                    <w:pPr>
                      <w:pStyle w:val="Bibliografa"/>
                      <w:rPr>
                        <w:noProof/>
                      </w:rPr>
                    </w:pPr>
                    <w:r>
                      <w:rPr>
                        <w:noProof/>
                      </w:rPr>
                      <w:t xml:space="preserve">PAESSLER, </w:t>
                    </w:r>
                    <w:r>
                      <w:rPr>
                        <w:i/>
                        <w:iCs/>
                        <w:noProof/>
                      </w:rPr>
                      <w:t xml:space="preserve">Supervisión de procesos industriales, </w:t>
                    </w:r>
                    <w:r>
                      <w:rPr>
                        <w:noProof/>
                      </w:rPr>
                      <w:t xml:space="preserve">2023. </w:t>
                    </w:r>
                  </w:p>
                </w:tc>
              </w:tr>
              <w:tr w:rsidR="00D17C61" w14:paraId="56DBE3D8" w14:textId="77777777">
                <w:trPr>
                  <w:divId w:val="943028538"/>
                  <w:tblCellSpacing w:w="15" w:type="dxa"/>
                </w:trPr>
                <w:tc>
                  <w:tcPr>
                    <w:tcW w:w="50" w:type="pct"/>
                    <w:hideMark/>
                  </w:tcPr>
                  <w:p w14:paraId="538CE787" w14:textId="77777777" w:rsidR="00D17C61" w:rsidRDefault="00D17C61">
                    <w:pPr>
                      <w:pStyle w:val="Bibliografa"/>
                      <w:rPr>
                        <w:noProof/>
                      </w:rPr>
                    </w:pPr>
                    <w:r>
                      <w:rPr>
                        <w:noProof/>
                      </w:rPr>
                      <w:t xml:space="preserve">[7] </w:t>
                    </w:r>
                  </w:p>
                </w:tc>
                <w:tc>
                  <w:tcPr>
                    <w:tcW w:w="0" w:type="auto"/>
                    <w:hideMark/>
                  </w:tcPr>
                  <w:p w14:paraId="5F9AF5FD" w14:textId="77777777" w:rsidR="00D17C61" w:rsidRDefault="00D17C61">
                    <w:pPr>
                      <w:pStyle w:val="Bibliografa"/>
                      <w:rPr>
                        <w:noProof/>
                      </w:rPr>
                    </w:pPr>
                    <w:r>
                      <w:rPr>
                        <w:noProof/>
                      </w:rPr>
                      <w:t xml:space="preserve">E. P. Marín, La medición y el análisis de vibraciones en el diagnóstico de máquinas rotatorias, D. de Ingeniería de las vibraciones y diagnóstico, Ed., Centro de Estudios Innovación y Mantenimiento, 1997. </w:t>
                    </w:r>
                  </w:p>
                </w:tc>
              </w:tr>
              <w:tr w:rsidR="00D17C61" w14:paraId="3D241780" w14:textId="77777777">
                <w:trPr>
                  <w:divId w:val="943028538"/>
                  <w:tblCellSpacing w:w="15" w:type="dxa"/>
                </w:trPr>
                <w:tc>
                  <w:tcPr>
                    <w:tcW w:w="50" w:type="pct"/>
                    <w:hideMark/>
                  </w:tcPr>
                  <w:p w14:paraId="4CC0B5C0" w14:textId="77777777" w:rsidR="00D17C61" w:rsidRDefault="00D17C61">
                    <w:pPr>
                      <w:pStyle w:val="Bibliografa"/>
                      <w:rPr>
                        <w:noProof/>
                      </w:rPr>
                    </w:pPr>
                    <w:r>
                      <w:rPr>
                        <w:noProof/>
                      </w:rPr>
                      <w:t xml:space="preserve">[8] </w:t>
                    </w:r>
                  </w:p>
                </w:tc>
                <w:tc>
                  <w:tcPr>
                    <w:tcW w:w="0" w:type="auto"/>
                    <w:hideMark/>
                  </w:tcPr>
                  <w:p w14:paraId="18097040" w14:textId="77777777" w:rsidR="00D17C61" w:rsidRDefault="00D17C61">
                    <w:pPr>
                      <w:pStyle w:val="Bibliografa"/>
                      <w:rPr>
                        <w:noProof/>
                      </w:rPr>
                    </w:pPr>
                    <w:r>
                      <w:rPr>
                        <w:noProof/>
                      </w:rPr>
                      <w:t xml:space="preserve">J. Ferrer, </w:t>
                    </w:r>
                    <w:r>
                      <w:rPr>
                        <w:i/>
                        <w:iCs/>
                        <w:noProof/>
                      </w:rPr>
                      <w:t xml:space="preserve">Definición de Monitoreo, </w:t>
                    </w:r>
                    <w:r>
                      <w:rPr>
                        <w:noProof/>
                      </w:rPr>
                      <w:t xml:space="preserve">2023. </w:t>
                    </w:r>
                  </w:p>
                </w:tc>
              </w:tr>
              <w:tr w:rsidR="00D17C61" w14:paraId="7588BF18" w14:textId="77777777">
                <w:trPr>
                  <w:divId w:val="943028538"/>
                  <w:tblCellSpacing w:w="15" w:type="dxa"/>
                </w:trPr>
                <w:tc>
                  <w:tcPr>
                    <w:tcW w:w="50" w:type="pct"/>
                    <w:hideMark/>
                  </w:tcPr>
                  <w:p w14:paraId="2CA65195" w14:textId="77777777" w:rsidR="00D17C61" w:rsidRDefault="00D17C61">
                    <w:pPr>
                      <w:pStyle w:val="Bibliografa"/>
                      <w:rPr>
                        <w:noProof/>
                      </w:rPr>
                    </w:pPr>
                    <w:r>
                      <w:rPr>
                        <w:noProof/>
                      </w:rPr>
                      <w:t xml:space="preserve">[9] </w:t>
                    </w:r>
                  </w:p>
                </w:tc>
                <w:tc>
                  <w:tcPr>
                    <w:tcW w:w="0" w:type="auto"/>
                    <w:hideMark/>
                  </w:tcPr>
                  <w:p w14:paraId="039490EE" w14:textId="77777777" w:rsidR="00D17C61" w:rsidRDefault="00D17C61">
                    <w:pPr>
                      <w:pStyle w:val="Bibliografa"/>
                      <w:rPr>
                        <w:noProof/>
                      </w:rPr>
                    </w:pPr>
                    <w:r>
                      <w:rPr>
                        <w:noProof/>
                      </w:rPr>
                      <w:t>G. A. M. de Murga Aguiar, «Herramienta de monitoreo y control en tiempo real de los nodos HEATS-RT,» La, 2020.</w:t>
                    </w:r>
                  </w:p>
                </w:tc>
              </w:tr>
              <w:tr w:rsidR="00D17C61" w:rsidRPr="007C002C" w14:paraId="79D2BF97" w14:textId="77777777">
                <w:trPr>
                  <w:divId w:val="943028538"/>
                  <w:tblCellSpacing w:w="15" w:type="dxa"/>
                </w:trPr>
                <w:tc>
                  <w:tcPr>
                    <w:tcW w:w="50" w:type="pct"/>
                    <w:hideMark/>
                  </w:tcPr>
                  <w:p w14:paraId="1A17E43F" w14:textId="77777777" w:rsidR="00D17C61" w:rsidRDefault="00D17C61">
                    <w:pPr>
                      <w:pStyle w:val="Bibliografa"/>
                      <w:rPr>
                        <w:noProof/>
                      </w:rPr>
                    </w:pPr>
                    <w:r>
                      <w:rPr>
                        <w:noProof/>
                      </w:rPr>
                      <w:t xml:space="preserve">[10] </w:t>
                    </w:r>
                  </w:p>
                </w:tc>
                <w:tc>
                  <w:tcPr>
                    <w:tcW w:w="0" w:type="auto"/>
                    <w:hideMark/>
                  </w:tcPr>
                  <w:p w14:paraId="219C075A" w14:textId="77777777" w:rsidR="00D17C61" w:rsidRPr="00D17C61" w:rsidRDefault="00D17C61">
                    <w:pPr>
                      <w:pStyle w:val="Bibliografa"/>
                      <w:rPr>
                        <w:noProof/>
                        <w:lang w:val="en-US"/>
                      </w:rPr>
                    </w:pPr>
                    <w:r w:rsidRPr="00D17C61">
                      <w:rPr>
                        <w:noProof/>
                        <w:lang w:val="en-US"/>
                      </w:rPr>
                      <w:t xml:space="preserve">V. S. P. Davuluru, D. L. N. Hettiarachchi y E. Balster, «Performance Analysis of DFT and FFT Algorithms on Modern GPUs,» 2022. </w:t>
                    </w:r>
                  </w:p>
                </w:tc>
              </w:tr>
            </w:tbl>
            <w:p w14:paraId="250CF107" w14:textId="77777777" w:rsidR="00D17C61" w:rsidRPr="00D17C61" w:rsidRDefault="00D17C61">
              <w:pPr>
                <w:divId w:val="943028538"/>
                <w:rPr>
                  <w:rFonts w:eastAsia="Times New Roman"/>
                  <w:noProof/>
                  <w:lang w:val="en-US"/>
                </w:rPr>
              </w:pPr>
            </w:p>
            <w:p w14:paraId="287F8913" w14:textId="174410D9" w:rsidR="004A21F8" w:rsidRDefault="004A21F8" w:rsidP="0029388A">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73B84" w14:textId="77777777" w:rsidR="00571C55" w:rsidRDefault="00571C55" w:rsidP="00946D6D">
      <w:pPr>
        <w:spacing w:after="0" w:line="240" w:lineRule="auto"/>
      </w:pPr>
      <w:r>
        <w:separator/>
      </w:r>
    </w:p>
  </w:endnote>
  <w:endnote w:type="continuationSeparator" w:id="0">
    <w:p w14:paraId="6F9BBA9C" w14:textId="77777777" w:rsidR="00571C55" w:rsidRDefault="00571C55"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EndPr/>
    <w:sdtContent>
      <w:p w14:paraId="51A40D5F" w14:textId="62F2E8FF" w:rsidR="00AE52EE" w:rsidRDefault="00AE52EE">
        <w:pPr>
          <w:pStyle w:val="Piedepgina"/>
          <w:jc w:val="right"/>
        </w:pPr>
        <w:r>
          <w:fldChar w:fldCharType="begin"/>
        </w:r>
        <w:r>
          <w:instrText>PAGE   \* MERGEFORMAT</w:instrText>
        </w:r>
        <w:r>
          <w:fldChar w:fldCharType="separate"/>
        </w:r>
        <w:r w:rsidR="005A76F6">
          <w:rPr>
            <w:noProof/>
          </w:rPr>
          <w:t>16</w:t>
        </w:r>
        <w:r>
          <w:fldChar w:fldCharType="end"/>
        </w:r>
      </w:p>
    </w:sdtContent>
  </w:sdt>
  <w:p w14:paraId="73D6967A" w14:textId="77777777" w:rsidR="00AE52EE" w:rsidRDefault="00AE52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819FF" w14:textId="77777777" w:rsidR="00571C55" w:rsidRDefault="00571C55" w:rsidP="00946D6D">
      <w:pPr>
        <w:spacing w:after="0" w:line="240" w:lineRule="auto"/>
      </w:pPr>
      <w:r>
        <w:separator/>
      </w:r>
    </w:p>
  </w:footnote>
  <w:footnote w:type="continuationSeparator" w:id="0">
    <w:p w14:paraId="66790F88" w14:textId="77777777" w:rsidR="00571C55" w:rsidRDefault="00571C55"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AE52EE" w:rsidRDefault="00AE52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85B1319"/>
    <w:multiLevelType w:val="hybridMultilevel"/>
    <w:tmpl w:val="D41A6716"/>
    <w:lvl w:ilvl="0" w:tplc="0C0A000F">
      <w:start w:val="1"/>
      <w:numFmt w:val="decimal"/>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12">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2"/>
  </w:num>
  <w:num w:numId="6">
    <w:abstractNumId w:val="4"/>
  </w:num>
  <w:num w:numId="7">
    <w:abstractNumId w:val="6"/>
  </w:num>
  <w:num w:numId="8">
    <w:abstractNumId w:val="3"/>
  </w:num>
  <w:num w:numId="9">
    <w:abstractNumId w:val="13"/>
  </w:num>
  <w:num w:numId="10">
    <w:abstractNumId w:val="10"/>
  </w:num>
  <w:num w:numId="11">
    <w:abstractNumId w:val="5"/>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6193A"/>
    <w:rsid w:val="00061E2A"/>
    <w:rsid w:val="0007727E"/>
    <w:rsid w:val="00092BEC"/>
    <w:rsid w:val="000C1035"/>
    <w:rsid w:val="000C3A2D"/>
    <w:rsid w:val="000E7099"/>
    <w:rsid w:val="000E7E4C"/>
    <w:rsid w:val="001046E6"/>
    <w:rsid w:val="00122492"/>
    <w:rsid w:val="00131556"/>
    <w:rsid w:val="00136F31"/>
    <w:rsid w:val="00140816"/>
    <w:rsid w:val="00144623"/>
    <w:rsid w:val="00164D06"/>
    <w:rsid w:val="00167BA5"/>
    <w:rsid w:val="001700B8"/>
    <w:rsid w:val="00176912"/>
    <w:rsid w:val="00177C03"/>
    <w:rsid w:val="001861DA"/>
    <w:rsid w:val="001906C1"/>
    <w:rsid w:val="001912BB"/>
    <w:rsid w:val="00194960"/>
    <w:rsid w:val="001A3B38"/>
    <w:rsid w:val="001A5E4B"/>
    <w:rsid w:val="001A6D09"/>
    <w:rsid w:val="001B0933"/>
    <w:rsid w:val="001B426E"/>
    <w:rsid w:val="001D4043"/>
    <w:rsid w:val="001E6DF4"/>
    <w:rsid w:val="00210D9E"/>
    <w:rsid w:val="00216A09"/>
    <w:rsid w:val="00222124"/>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37F8"/>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A21F8"/>
    <w:rsid w:val="004B159E"/>
    <w:rsid w:val="004D041E"/>
    <w:rsid w:val="004D1AC7"/>
    <w:rsid w:val="004D1E96"/>
    <w:rsid w:val="004D61A8"/>
    <w:rsid w:val="00507A47"/>
    <w:rsid w:val="0051216D"/>
    <w:rsid w:val="00515CFD"/>
    <w:rsid w:val="005174B9"/>
    <w:rsid w:val="005217F1"/>
    <w:rsid w:val="0054426E"/>
    <w:rsid w:val="00555B16"/>
    <w:rsid w:val="00556F72"/>
    <w:rsid w:val="0056637D"/>
    <w:rsid w:val="00571C55"/>
    <w:rsid w:val="00580607"/>
    <w:rsid w:val="005807A5"/>
    <w:rsid w:val="00585843"/>
    <w:rsid w:val="005A76F6"/>
    <w:rsid w:val="005D1A7D"/>
    <w:rsid w:val="005D2D14"/>
    <w:rsid w:val="005D5964"/>
    <w:rsid w:val="00614A55"/>
    <w:rsid w:val="006411AC"/>
    <w:rsid w:val="00644AD7"/>
    <w:rsid w:val="00656C6B"/>
    <w:rsid w:val="006618DA"/>
    <w:rsid w:val="00680014"/>
    <w:rsid w:val="00690665"/>
    <w:rsid w:val="006A1988"/>
    <w:rsid w:val="006C101A"/>
    <w:rsid w:val="006C42CA"/>
    <w:rsid w:val="006D3868"/>
    <w:rsid w:val="006D5AA4"/>
    <w:rsid w:val="006E04C8"/>
    <w:rsid w:val="006E463F"/>
    <w:rsid w:val="006F326B"/>
    <w:rsid w:val="00711C50"/>
    <w:rsid w:val="00712BC9"/>
    <w:rsid w:val="00744366"/>
    <w:rsid w:val="0074463F"/>
    <w:rsid w:val="00747D93"/>
    <w:rsid w:val="00755E8F"/>
    <w:rsid w:val="00757B89"/>
    <w:rsid w:val="007737A8"/>
    <w:rsid w:val="00777F66"/>
    <w:rsid w:val="00792ABF"/>
    <w:rsid w:val="00794C35"/>
    <w:rsid w:val="00797750"/>
    <w:rsid w:val="007B4233"/>
    <w:rsid w:val="007B5636"/>
    <w:rsid w:val="007C002C"/>
    <w:rsid w:val="007C13E8"/>
    <w:rsid w:val="007C31AC"/>
    <w:rsid w:val="007C3E1F"/>
    <w:rsid w:val="007F4D4A"/>
    <w:rsid w:val="008003BD"/>
    <w:rsid w:val="008140B1"/>
    <w:rsid w:val="00822AC0"/>
    <w:rsid w:val="00847C2B"/>
    <w:rsid w:val="00862A68"/>
    <w:rsid w:val="00871271"/>
    <w:rsid w:val="0088069B"/>
    <w:rsid w:val="008850EB"/>
    <w:rsid w:val="0088771D"/>
    <w:rsid w:val="00896C5A"/>
    <w:rsid w:val="008A2E16"/>
    <w:rsid w:val="008A3AEF"/>
    <w:rsid w:val="008B0974"/>
    <w:rsid w:val="008B38C0"/>
    <w:rsid w:val="008B434C"/>
    <w:rsid w:val="008D36AD"/>
    <w:rsid w:val="008D396D"/>
    <w:rsid w:val="008D5E03"/>
    <w:rsid w:val="008E53F4"/>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B4B7A"/>
    <w:rsid w:val="009C24BF"/>
    <w:rsid w:val="009C4735"/>
    <w:rsid w:val="009D6976"/>
    <w:rsid w:val="009E6767"/>
    <w:rsid w:val="00A00B76"/>
    <w:rsid w:val="00A13308"/>
    <w:rsid w:val="00A30F82"/>
    <w:rsid w:val="00A42289"/>
    <w:rsid w:val="00A445ED"/>
    <w:rsid w:val="00A64CC5"/>
    <w:rsid w:val="00A73FB1"/>
    <w:rsid w:val="00A839CD"/>
    <w:rsid w:val="00A86BFE"/>
    <w:rsid w:val="00AA330B"/>
    <w:rsid w:val="00AA37C3"/>
    <w:rsid w:val="00AC225E"/>
    <w:rsid w:val="00AC37A0"/>
    <w:rsid w:val="00AE0393"/>
    <w:rsid w:val="00AE52EE"/>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4A59"/>
    <w:rsid w:val="00BF4C4A"/>
    <w:rsid w:val="00C0164C"/>
    <w:rsid w:val="00C132A1"/>
    <w:rsid w:val="00C20CED"/>
    <w:rsid w:val="00C272EB"/>
    <w:rsid w:val="00C2742A"/>
    <w:rsid w:val="00C34D1A"/>
    <w:rsid w:val="00C377D8"/>
    <w:rsid w:val="00C4798F"/>
    <w:rsid w:val="00C56141"/>
    <w:rsid w:val="00C628F0"/>
    <w:rsid w:val="00C72900"/>
    <w:rsid w:val="00C80438"/>
    <w:rsid w:val="00CA2955"/>
    <w:rsid w:val="00CC0354"/>
    <w:rsid w:val="00CC280F"/>
    <w:rsid w:val="00CD20F7"/>
    <w:rsid w:val="00CE0521"/>
    <w:rsid w:val="00CE0FEE"/>
    <w:rsid w:val="00CF4EF2"/>
    <w:rsid w:val="00D07130"/>
    <w:rsid w:val="00D16709"/>
    <w:rsid w:val="00D17C61"/>
    <w:rsid w:val="00D25313"/>
    <w:rsid w:val="00D32E55"/>
    <w:rsid w:val="00D34258"/>
    <w:rsid w:val="00D506FC"/>
    <w:rsid w:val="00D564ED"/>
    <w:rsid w:val="00D7022C"/>
    <w:rsid w:val="00D7174F"/>
    <w:rsid w:val="00D80846"/>
    <w:rsid w:val="00D906B2"/>
    <w:rsid w:val="00D92DFC"/>
    <w:rsid w:val="00D95B4B"/>
    <w:rsid w:val="00D97037"/>
    <w:rsid w:val="00DA0E89"/>
    <w:rsid w:val="00DB5831"/>
    <w:rsid w:val="00DC6D2F"/>
    <w:rsid w:val="00DD3A7E"/>
    <w:rsid w:val="00DD763C"/>
    <w:rsid w:val="00DE5701"/>
    <w:rsid w:val="00DF2369"/>
    <w:rsid w:val="00E04EED"/>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7521"/>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s>
</file>

<file path=customXml/itemProps1.xml><?xml version="1.0" encoding="utf-8"?>
<ds:datastoreItem xmlns:ds="http://schemas.openxmlformats.org/officeDocument/2006/customXml" ds:itemID="{D88653C9-8396-4312-8289-A5C153BD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23</Pages>
  <Words>3650</Words>
  <Characters>20078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155</cp:revision>
  <dcterms:created xsi:type="dcterms:W3CDTF">2023-06-10T05:42:00Z</dcterms:created>
  <dcterms:modified xsi:type="dcterms:W3CDTF">2023-07-08T04:00:00Z</dcterms:modified>
</cp:coreProperties>
</file>