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BA930" w14:textId="71D0D8A6" w:rsidR="00735D2F" w:rsidRDefault="000D50AC">
      <w:r>
        <w:t>Física mru</w:t>
      </w:r>
    </w:p>
    <w:sectPr w:rsidR="00735D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3D0"/>
    <w:rsid w:val="000D50AC"/>
    <w:rsid w:val="00735D2F"/>
    <w:rsid w:val="00B6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37DA89"/>
  <w15:chartTrackingRefBased/>
  <w15:docId w15:val="{021CF4E4-7F11-4A73-80EC-883A1099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Sanchez Aquino</dc:creator>
  <cp:keywords/>
  <dc:description/>
  <cp:lastModifiedBy>Cesar Augusto Sanchez Aquino</cp:lastModifiedBy>
  <cp:revision>2</cp:revision>
  <dcterms:created xsi:type="dcterms:W3CDTF">2021-11-13T00:50:00Z</dcterms:created>
  <dcterms:modified xsi:type="dcterms:W3CDTF">2021-11-13T00:50:00Z</dcterms:modified>
</cp:coreProperties>
</file>