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07540" w14:textId="77777777" w:rsidR="00771AF5" w:rsidRDefault="00771AF5" w:rsidP="00771AF5">
      <w:pPr>
        <w:jc w:val="center"/>
        <w:rPr>
          <w:b/>
          <w:sz w:val="36"/>
        </w:rPr>
      </w:pPr>
    </w:p>
    <w:p w14:paraId="7F1F20FE" w14:textId="77777777" w:rsidR="00771AF5" w:rsidRPr="00673A46" w:rsidRDefault="00771AF5" w:rsidP="00771AF5">
      <w:pPr>
        <w:jc w:val="center"/>
        <w:rPr>
          <w:b/>
          <w:sz w:val="36"/>
        </w:rPr>
      </w:pPr>
      <w:r w:rsidRPr="00673A46">
        <w:rPr>
          <w:b/>
          <w:sz w:val="36"/>
        </w:rPr>
        <w:t>UNIVERSIDAD DE GUADALAJARA</w:t>
      </w:r>
    </w:p>
    <w:p w14:paraId="6841A8AE" w14:textId="77777777" w:rsidR="00771AF5" w:rsidRPr="00673A46" w:rsidRDefault="00771AF5" w:rsidP="00771AF5">
      <w:pPr>
        <w:jc w:val="center"/>
        <w:rPr>
          <w:b/>
          <w:sz w:val="36"/>
        </w:rPr>
      </w:pPr>
      <w:r w:rsidRPr="00673A46">
        <w:rPr>
          <w:b/>
          <w:sz w:val="36"/>
        </w:rPr>
        <w:t>CENTRO UNIVERSITARIO DE TONALA</w:t>
      </w:r>
    </w:p>
    <w:p w14:paraId="39F11785" w14:textId="77777777" w:rsidR="00771AF5" w:rsidRDefault="00771AF5" w:rsidP="00771AF5">
      <w:pPr>
        <w:jc w:val="center"/>
        <w:rPr>
          <w:sz w:val="32"/>
        </w:rPr>
      </w:pPr>
    </w:p>
    <w:p w14:paraId="712009E7" w14:textId="77777777" w:rsidR="00771AF5" w:rsidRPr="00BD6355" w:rsidRDefault="00771AF5" w:rsidP="00771AF5">
      <w:pPr>
        <w:jc w:val="center"/>
        <w:rPr>
          <w:sz w:val="32"/>
        </w:rPr>
      </w:pPr>
    </w:p>
    <w:p w14:paraId="7528D2C8" w14:textId="77777777" w:rsidR="00771AF5" w:rsidRPr="00EF0081" w:rsidRDefault="00771AF5" w:rsidP="00771AF5">
      <w:pPr>
        <w:jc w:val="center"/>
      </w:pPr>
      <w:r w:rsidRPr="001A5AFB">
        <w:rPr>
          <w:noProof/>
          <w:lang w:eastAsia="es-MX"/>
        </w:rPr>
        <w:drawing>
          <wp:inline distT="0" distB="0" distL="0" distR="0" wp14:anchorId="5DB49E1B" wp14:editId="6A704510">
            <wp:extent cx="2416027" cy="2886404"/>
            <wp:effectExtent l="0" t="0" r="3810" b="0"/>
            <wp:docPr id="1" name="Imagen 1" descr="Resultado de imagen para portada udg en 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Resultado de imagen para portada udg en ap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14" cy="29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2B4A34" w14:textId="77777777" w:rsidR="00771AF5" w:rsidRDefault="00771AF5" w:rsidP="00771AF5">
      <w:r>
        <w:t xml:space="preserve"> </w:t>
      </w:r>
      <w:r>
        <w:tab/>
      </w:r>
      <w:r>
        <w:tab/>
      </w:r>
      <w:r>
        <w:tab/>
      </w:r>
    </w:p>
    <w:p w14:paraId="29CA76FF" w14:textId="77777777" w:rsidR="00771AF5" w:rsidRDefault="00771AF5" w:rsidP="00771AF5">
      <w:pPr>
        <w:jc w:val="center"/>
      </w:pPr>
    </w:p>
    <w:p w14:paraId="5743E0C3" w14:textId="77777777" w:rsidR="00771AF5" w:rsidRDefault="00771AF5" w:rsidP="00771AF5">
      <w:pPr>
        <w:jc w:val="center"/>
      </w:pPr>
    </w:p>
    <w:p w14:paraId="621287A8" w14:textId="77777777" w:rsidR="007451E0" w:rsidRDefault="00771AF5" w:rsidP="007451E0">
      <w:pPr>
        <w:jc w:val="center"/>
        <w:rPr>
          <w:b/>
          <w:sz w:val="36"/>
        </w:rPr>
      </w:pPr>
      <w:r w:rsidRPr="00673A46">
        <w:rPr>
          <w:b/>
          <w:sz w:val="36"/>
        </w:rPr>
        <w:t>GRAFICOS POR COMPUTADOR</w:t>
      </w:r>
    </w:p>
    <w:p w14:paraId="7BEB2AAB" w14:textId="77777777" w:rsidR="007451E0" w:rsidRPr="007451E0" w:rsidRDefault="007451E0" w:rsidP="007451E0">
      <w:pPr>
        <w:jc w:val="center"/>
        <w:rPr>
          <w:b/>
          <w:sz w:val="36"/>
        </w:rPr>
      </w:pPr>
      <w:r>
        <w:rPr>
          <w:sz w:val="28"/>
        </w:rPr>
        <w:t>Cesar Alejandro Arteaga González</w:t>
      </w:r>
    </w:p>
    <w:p w14:paraId="07D0DEE1" w14:textId="77777777" w:rsidR="007451E0" w:rsidRDefault="007451E0" w:rsidP="007451E0">
      <w:pPr>
        <w:jc w:val="center"/>
        <w:rPr>
          <w:sz w:val="28"/>
        </w:rPr>
      </w:pPr>
      <w:r>
        <w:rPr>
          <w:sz w:val="28"/>
        </w:rPr>
        <w:t>214449108</w:t>
      </w:r>
      <w:r>
        <w:rPr>
          <w:sz w:val="28"/>
        </w:rPr>
        <w:tab/>
      </w:r>
    </w:p>
    <w:p w14:paraId="730321D8" w14:textId="77777777" w:rsidR="00771AF5" w:rsidRPr="007451E0" w:rsidRDefault="00771AF5" w:rsidP="00771AF5">
      <w:pPr>
        <w:pStyle w:val="Textoindependiente"/>
        <w:spacing w:before="8"/>
        <w:rPr>
          <w:rFonts w:ascii="MingLiU-ExtB"/>
          <w:b/>
          <w:sz w:val="17"/>
          <w:lang w:val="es-MX"/>
        </w:rPr>
      </w:pPr>
    </w:p>
    <w:p w14:paraId="5A365FF1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730B7FC8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1B3216B1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6B9D41AA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0AED0DE6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433ADCD6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4436E4FE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08FBC9A8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3E73DC4B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7DD6EDCD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396DD965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4639BE59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30484130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5EF994A5" w14:textId="77777777" w:rsidR="00771AF5" w:rsidRDefault="00771AF5" w:rsidP="00771AF5">
      <w:pPr>
        <w:pStyle w:val="Textoindependiente"/>
        <w:spacing w:before="8"/>
        <w:rPr>
          <w:rFonts w:ascii="MingLiU-ExtB"/>
          <w:b/>
          <w:sz w:val="17"/>
        </w:rPr>
      </w:pPr>
    </w:p>
    <w:p w14:paraId="27C85F5A" w14:textId="77777777" w:rsidR="007451E0" w:rsidRDefault="007451E0" w:rsidP="00771AF5">
      <w:pPr>
        <w:spacing w:before="62"/>
        <w:rPr>
          <w:rFonts w:cstheme="minorHAnsi"/>
          <w:color w:val="414651"/>
          <w:sz w:val="24"/>
          <w:szCs w:val="24"/>
          <w:lang w:val="es-ES"/>
        </w:rPr>
      </w:pPr>
    </w:p>
    <w:p w14:paraId="4CFEB844" w14:textId="77777777" w:rsidR="007451E0" w:rsidRDefault="007451E0" w:rsidP="00771AF5">
      <w:pPr>
        <w:spacing w:before="62"/>
        <w:rPr>
          <w:rFonts w:cstheme="minorHAnsi"/>
          <w:color w:val="414651"/>
          <w:sz w:val="24"/>
          <w:szCs w:val="24"/>
          <w:lang w:val="es-ES"/>
        </w:rPr>
      </w:pPr>
    </w:p>
    <w:p w14:paraId="62EFE7DC" w14:textId="77777777" w:rsidR="007451E0" w:rsidRDefault="007451E0" w:rsidP="00771AF5">
      <w:pPr>
        <w:pStyle w:val="Textoindependiente"/>
        <w:rPr>
          <w:rFonts w:asciiTheme="minorHAnsi" w:hAnsiTheme="minorHAnsi" w:cstheme="minorHAnsi"/>
        </w:rPr>
      </w:pPr>
    </w:p>
    <w:p w14:paraId="289ED6FD" w14:textId="77777777" w:rsidR="007451E0" w:rsidRDefault="007451E0" w:rsidP="00771AF5">
      <w:pPr>
        <w:pStyle w:val="Textoindependiente"/>
        <w:rPr>
          <w:rFonts w:asciiTheme="minorHAnsi" w:hAnsiTheme="minorHAnsi" w:cstheme="minorHAnsi"/>
        </w:rPr>
      </w:pPr>
    </w:p>
    <w:p w14:paraId="70AA693F" w14:textId="77777777" w:rsidR="007451E0" w:rsidRPr="00771AF5" w:rsidRDefault="007451E0" w:rsidP="00771AF5">
      <w:pPr>
        <w:pStyle w:val="Textoindependiente"/>
        <w:rPr>
          <w:rFonts w:asciiTheme="minorHAnsi" w:hAnsiTheme="minorHAnsi" w:cstheme="minorHAnsi"/>
        </w:rPr>
      </w:pPr>
    </w:p>
    <w:p w14:paraId="54947EB6" w14:textId="77777777" w:rsidR="007451E0" w:rsidRPr="001C7A8E" w:rsidRDefault="007451E0" w:rsidP="007451E0">
      <w:pPr>
        <w:pStyle w:val="Textoindependiente"/>
        <w:spacing w:before="4"/>
        <w:ind w:left="100"/>
        <w:rPr>
          <w:rFonts w:ascii="Arial" w:hAnsi="Arial" w:cs="Arial"/>
        </w:rPr>
      </w:pPr>
      <w:r w:rsidRPr="001C7A8E">
        <w:rPr>
          <w:rFonts w:ascii="Arial" w:hAnsi="Arial" w:cs="Arial"/>
        </w:rPr>
        <w:t>EJERCICIO SOBRE OBJETOS GEOMÉTRICOS BÁSICOS</w:t>
      </w:r>
    </w:p>
    <w:p w14:paraId="5FCDEA73" w14:textId="77777777" w:rsidR="00771AF5" w:rsidRPr="00771AF5" w:rsidRDefault="00771AF5" w:rsidP="00771AF5">
      <w:pPr>
        <w:pStyle w:val="Textoindependiente"/>
        <w:spacing w:before="3"/>
        <w:rPr>
          <w:rFonts w:asciiTheme="minorHAnsi" w:hAnsiTheme="minorHAnsi" w:cstheme="minorHAnsi"/>
        </w:rPr>
      </w:pPr>
    </w:p>
    <w:p w14:paraId="79A831EA" w14:textId="77777777" w:rsidR="00771AF5" w:rsidRPr="001C7A8E" w:rsidRDefault="00771AF5" w:rsidP="00771AF5">
      <w:pPr>
        <w:pStyle w:val="Textoindependiente"/>
        <w:rPr>
          <w:rFonts w:ascii="Arial" w:hAnsi="Arial" w:cs="Arial"/>
        </w:rPr>
      </w:pPr>
    </w:p>
    <w:p w14:paraId="448FCCAD" w14:textId="77777777" w:rsidR="007451E0" w:rsidRDefault="00771AF5" w:rsidP="007451E0">
      <w:pPr>
        <w:pStyle w:val="Ttulo1"/>
        <w:numPr>
          <w:ilvl w:val="0"/>
          <w:numId w:val="3"/>
        </w:numPr>
        <w:spacing w:before="212"/>
        <w:rPr>
          <w:rFonts w:ascii="Arial" w:hAnsi="Arial" w:cs="Arial"/>
          <w:color w:val="414651"/>
          <w:sz w:val="24"/>
          <w:szCs w:val="24"/>
        </w:rPr>
      </w:pPr>
      <w:bookmarkStart w:id="1" w:name="_bookmark0"/>
      <w:bookmarkEnd w:id="1"/>
      <w:r w:rsidRPr="001C7A8E">
        <w:rPr>
          <w:rFonts w:ascii="Arial" w:hAnsi="Arial" w:cs="Arial"/>
          <w:color w:val="414651"/>
          <w:sz w:val="24"/>
          <w:szCs w:val="24"/>
        </w:rPr>
        <w:t xml:space="preserve">LÍNEAS, PLANOS, ESPACIO. </w:t>
      </w:r>
    </w:p>
    <w:p w14:paraId="5BABEDA0" w14:textId="77777777" w:rsidR="00771AF5" w:rsidRPr="001C7A8E" w:rsidRDefault="00771AF5" w:rsidP="007451E0">
      <w:pPr>
        <w:pStyle w:val="Ttulo1"/>
        <w:spacing w:before="212"/>
        <w:rPr>
          <w:rFonts w:ascii="Arial" w:hAnsi="Arial" w:cs="Arial"/>
          <w:sz w:val="24"/>
          <w:szCs w:val="24"/>
        </w:rPr>
      </w:pPr>
      <w:r w:rsidRPr="001C7A8E">
        <w:rPr>
          <w:rFonts w:ascii="Arial" w:hAnsi="Arial" w:cs="Arial"/>
          <w:color w:val="414651"/>
          <w:sz w:val="24"/>
          <w:szCs w:val="24"/>
        </w:rPr>
        <w:t>RESPONDA LAS SIGUIENTES PREGUNTAS:</w:t>
      </w:r>
    </w:p>
    <w:p w14:paraId="6DC7F8BA" w14:textId="77777777" w:rsidR="00771AF5" w:rsidRPr="001C7A8E" w:rsidRDefault="00771AF5" w:rsidP="00771AF5">
      <w:pPr>
        <w:spacing w:before="250"/>
        <w:ind w:left="100"/>
        <w:rPr>
          <w:rFonts w:ascii="Arial" w:hAnsi="Arial" w:cs="Arial"/>
          <w:sz w:val="24"/>
          <w:szCs w:val="24"/>
        </w:rPr>
      </w:pPr>
      <w:bookmarkStart w:id="2" w:name="¿Cuál_es_la_diferencia_entre_Línea,_Plan"/>
      <w:bookmarkStart w:id="3" w:name="_bookmark1"/>
      <w:bookmarkEnd w:id="2"/>
      <w:bookmarkEnd w:id="3"/>
      <w:r w:rsidRPr="001C7A8E">
        <w:rPr>
          <w:rFonts w:ascii="Arial" w:hAnsi="Arial" w:cs="Arial"/>
          <w:color w:val="414651"/>
          <w:spacing w:val="-2"/>
          <w:sz w:val="24"/>
          <w:szCs w:val="24"/>
        </w:rPr>
        <w:t>¿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C</w:t>
      </w:r>
      <w:r w:rsidR="001C7A8E" w:rsidRPr="001C7A8E">
        <w:rPr>
          <w:rFonts w:ascii="Arial" w:hAnsi="Arial" w:cs="Arial"/>
          <w:color w:val="414651"/>
          <w:spacing w:val="-1"/>
          <w:sz w:val="24"/>
          <w:szCs w:val="24"/>
        </w:rPr>
        <w:t>U</w:t>
      </w:r>
      <w:r w:rsidR="001C7A8E" w:rsidRPr="001C7A8E">
        <w:rPr>
          <w:rFonts w:ascii="Arial" w:hAnsi="Arial" w:cs="Arial"/>
          <w:smallCaps/>
          <w:color w:val="414651"/>
          <w:spacing w:val="-2"/>
          <w:w w:val="94"/>
          <w:sz w:val="24"/>
          <w:szCs w:val="24"/>
        </w:rPr>
        <w:t>Á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L</w:t>
      </w:r>
      <w:r w:rsidR="001C7A8E" w:rsidRPr="001C7A8E">
        <w:rPr>
          <w:rFonts w:ascii="Arial" w:hAnsi="Arial" w:cs="Arial"/>
          <w:color w:val="414651"/>
          <w:spacing w:val="-1"/>
          <w:sz w:val="24"/>
          <w:szCs w:val="24"/>
        </w:rPr>
        <w:t xml:space="preserve"> 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ES</w:t>
      </w:r>
      <w:r w:rsidR="001C7A8E" w:rsidRPr="001C7A8E">
        <w:rPr>
          <w:rFonts w:ascii="Arial" w:hAnsi="Arial" w:cs="Arial"/>
          <w:color w:val="414651"/>
          <w:spacing w:val="-1"/>
          <w:sz w:val="24"/>
          <w:szCs w:val="24"/>
        </w:rPr>
        <w:t xml:space="preserve"> </w:t>
      </w:r>
      <w:r w:rsidR="001C7A8E" w:rsidRPr="001C7A8E">
        <w:rPr>
          <w:rFonts w:ascii="Arial" w:hAnsi="Arial" w:cs="Arial"/>
          <w:color w:val="414651"/>
          <w:spacing w:val="-2"/>
          <w:sz w:val="24"/>
          <w:szCs w:val="24"/>
        </w:rPr>
        <w:t>L</w:t>
      </w:r>
      <w:r w:rsidR="001C7A8E" w:rsidRPr="001C7A8E">
        <w:rPr>
          <w:rFonts w:ascii="Arial" w:hAnsi="Arial" w:cs="Arial"/>
          <w:smallCaps/>
          <w:color w:val="414651"/>
          <w:w w:val="94"/>
          <w:sz w:val="24"/>
          <w:szCs w:val="24"/>
        </w:rPr>
        <w:t>A</w:t>
      </w:r>
      <w:r w:rsidR="001C7A8E" w:rsidRPr="001C7A8E">
        <w:rPr>
          <w:rFonts w:ascii="Arial" w:hAnsi="Arial" w:cs="Arial"/>
          <w:color w:val="414651"/>
          <w:spacing w:val="1"/>
          <w:sz w:val="24"/>
          <w:szCs w:val="24"/>
        </w:rPr>
        <w:t xml:space="preserve"> </w:t>
      </w:r>
      <w:r w:rsidR="001C7A8E" w:rsidRPr="001C7A8E">
        <w:rPr>
          <w:rFonts w:ascii="Arial" w:hAnsi="Arial" w:cs="Arial"/>
          <w:color w:val="414651"/>
          <w:spacing w:val="-1"/>
          <w:sz w:val="24"/>
          <w:szCs w:val="24"/>
        </w:rPr>
        <w:t>D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I</w:t>
      </w:r>
      <w:r w:rsidR="001C7A8E" w:rsidRPr="001C7A8E">
        <w:rPr>
          <w:rFonts w:ascii="Arial" w:hAnsi="Arial" w:cs="Arial"/>
          <w:color w:val="414651"/>
          <w:spacing w:val="-2"/>
          <w:sz w:val="24"/>
          <w:szCs w:val="24"/>
        </w:rPr>
        <w:t>F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E</w:t>
      </w:r>
      <w:r w:rsidR="001C7A8E" w:rsidRPr="001C7A8E">
        <w:rPr>
          <w:rFonts w:ascii="Arial" w:hAnsi="Arial" w:cs="Arial"/>
          <w:color w:val="414651"/>
          <w:spacing w:val="-2"/>
          <w:sz w:val="24"/>
          <w:szCs w:val="24"/>
        </w:rPr>
        <w:t>R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EN</w:t>
      </w:r>
      <w:r w:rsidR="001C7A8E" w:rsidRPr="001C7A8E">
        <w:rPr>
          <w:rFonts w:ascii="Arial" w:hAnsi="Arial" w:cs="Arial"/>
          <w:color w:val="414651"/>
          <w:spacing w:val="-1"/>
          <w:sz w:val="24"/>
          <w:szCs w:val="24"/>
        </w:rPr>
        <w:t>C</w:t>
      </w:r>
      <w:r w:rsidR="001C7A8E" w:rsidRPr="001C7A8E">
        <w:rPr>
          <w:rFonts w:ascii="Arial" w:hAnsi="Arial" w:cs="Arial"/>
          <w:color w:val="414651"/>
          <w:spacing w:val="-3"/>
          <w:sz w:val="24"/>
          <w:szCs w:val="24"/>
        </w:rPr>
        <w:t>I</w:t>
      </w:r>
      <w:r w:rsidR="001C7A8E" w:rsidRPr="001C7A8E">
        <w:rPr>
          <w:rFonts w:ascii="Arial" w:hAnsi="Arial" w:cs="Arial"/>
          <w:smallCaps/>
          <w:color w:val="414651"/>
          <w:w w:val="94"/>
          <w:sz w:val="24"/>
          <w:szCs w:val="24"/>
        </w:rPr>
        <w:t>A</w:t>
      </w:r>
      <w:r w:rsidR="001C7A8E" w:rsidRPr="001C7A8E">
        <w:rPr>
          <w:rFonts w:ascii="Arial" w:hAnsi="Arial" w:cs="Arial"/>
          <w:color w:val="414651"/>
          <w:spacing w:val="-1"/>
          <w:sz w:val="24"/>
          <w:szCs w:val="24"/>
        </w:rPr>
        <w:t xml:space="preserve"> 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EN</w:t>
      </w:r>
      <w:r w:rsidR="001C7A8E" w:rsidRPr="001C7A8E">
        <w:rPr>
          <w:rFonts w:ascii="Arial" w:hAnsi="Arial" w:cs="Arial"/>
          <w:color w:val="414651"/>
          <w:spacing w:val="-3"/>
          <w:sz w:val="24"/>
          <w:szCs w:val="24"/>
        </w:rPr>
        <w:t>T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RE</w:t>
      </w:r>
      <w:r w:rsidR="001C7A8E" w:rsidRPr="001C7A8E">
        <w:rPr>
          <w:rFonts w:ascii="Arial" w:hAnsi="Arial" w:cs="Arial"/>
          <w:color w:val="414651"/>
          <w:spacing w:val="-2"/>
          <w:sz w:val="24"/>
          <w:szCs w:val="24"/>
        </w:rPr>
        <w:t xml:space="preserve"> L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ÍN</w:t>
      </w:r>
      <w:r w:rsidR="001C7A8E" w:rsidRPr="001C7A8E">
        <w:rPr>
          <w:rFonts w:ascii="Arial" w:hAnsi="Arial" w:cs="Arial"/>
          <w:color w:val="414651"/>
          <w:spacing w:val="-3"/>
          <w:sz w:val="24"/>
          <w:szCs w:val="24"/>
        </w:rPr>
        <w:t>E</w:t>
      </w:r>
      <w:r w:rsidR="001C7A8E" w:rsidRPr="001C7A8E">
        <w:rPr>
          <w:rFonts w:ascii="Arial" w:hAnsi="Arial" w:cs="Arial"/>
          <w:smallCaps/>
          <w:color w:val="414651"/>
          <w:w w:val="94"/>
          <w:sz w:val="24"/>
          <w:szCs w:val="24"/>
        </w:rPr>
        <w:t>A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,</w:t>
      </w:r>
      <w:r w:rsidR="001C7A8E" w:rsidRPr="001C7A8E">
        <w:rPr>
          <w:rFonts w:ascii="Arial" w:hAnsi="Arial" w:cs="Arial"/>
          <w:color w:val="414651"/>
          <w:spacing w:val="-2"/>
          <w:sz w:val="24"/>
          <w:szCs w:val="24"/>
        </w:rPr>
        <w:t xml:space="preserve"> 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P</w:t>
      </w:r>
      <w:r w:rsidR="001C7A8E" w:rsidRPr="001C7A8E">
        <w:rPr>
          <w:rFonts w:ascii="Arial" w:hAnsi="Arial" w:cs="Arial"/>
          <w:color w:val="414651"/>
          <w:spacing w:val="-2"/>
          <w:sz w:val="24"/>
          <w:szCs w:val="24"/>
        </w:rPr>
        <w:t>L</w:t>
      </w:r>
      <w:r w:rsidR="001C7A8E" w:rsidRPr="001C7A8E">
        <w:rPr>
          <w:rFonts w:ascii="Arial" w:hAnsi="Arial" w:cs="Arial"/>
          <w:smallCaps/>
          <w:color w:val="414651"/>
          <w:spacing w:val="-2"/>
          <w:w w:val="94"/>
          <w:sz w:val="24"/>
          <w:szCs w:val="24"/>
        </w:rPr>
        <w:t>A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NO</w:t>
      </w:r>
      <w:r w:rsidR="001C7A8E" w:rsidRPr="001C7A8E">
        <w:rPr>
          <w:rFonts w:ascii="Arial" w:hAnsi="Arial" w:cs="Arial"/>
          <w:color w:val="414651"/>
          <w:spacing w:val="-3"/>
          <w:sz w:val="24"/>
          <w:szCs w:val="24"/>
        </w:rPr>
        <w:t xml:space="preserve"> 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 xml:space="preserve">Y </w:t>
      </w:r>
      <w:r w:rsidR="001C7A8E" w:rsidRPr="001C7A8E">
        <w:rPr>
          <w:rFonts w:ascii="Arial" w:hAnsi="Arial" w:cs="Arial"/>
          <w:color w:val="414651"/>
          <w:spacing w:val="-1"/>
          <w:sz w:val="24"/>
          <w:szCs w:val="24"/>
        </w:rPr>
        <w:t>E</w:t>
      </w:r>
      <w:r w:rsidR="001C7A8E" w:rsidRPr="001C7A8E">
        <w:rPr>
          <w:rFonts w:ascii="Arial" w:hAnsi="Arial" w:cs="Arial"/>
          <w:color w:val="414651"/>
          <w:spacing w:val="-2"/>
          <w:sz w:val="24"/>
          <w:szCs w:val="24"/>
        </w:rPr>
        <w:t>S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P</w:t>
      </w:r>
      <w:r w:rsidR="001C7A8E" w:rsidRPr="001C7A8E">
        <w:rPr>
          <w:rFonts w:ascii="Arial" w:hAnsi="Arial" w:cs="Arial"/>
          <w:smallCaps/>
          <w:color w:val="414651"/>
          <w:spacing w:val="-2"/>
          <w:w w:val="94"/>
          <w:sz w:val="24"/>
          <w:szCs w:val="24"/>
        </w:rPr>
        <w:t>A</w:t>
      </w:r>
      <w:r w:rsidR="001C7A8E" w:rsidRPr="001C7A8E">
        <w:rPr>
          <w:rFonts w:ascii="Arial" w:hAnsi="Arial" w:cs="Arial"/>
          <w:smallCaps/>
          <w:color w:val="414651"/>
          <w:spacing w:val="-1"/>
          <w:w w:val="90"/>
          <w:sz w:val="24"/>
          <w:szCs w:val="24"/>
        </w:rPr>
        <w:t>C</w:t>
      </w:r>
      <w:r w:rsidR="001C7A8E" w:rsidRPr="001C7A8E">
        <w:rPr>
          <w:rFonts w:ascii="Arial" w:hAnsi="Arial" w:cs="Arial"/>
          <w:color w:val="414651"/>
          <w:sz w:val="24"/>
          <w:szCs w:val="24"/>
        </w:rPr>
        <w:t>I</w:t>
      </w:r>
      <w:r w:rsidR="001C7A8E" w:rsidRPr="001C7A8E">
        <w:rPr>
          <w:rFonts w:ascii="Arial" w:hAnsi="Arial" w:cs="Arial"/>
          <w:color w:val="414651"/>
          <w:spacing w:val="-1"/>
          <w:sz w:val="24"/>
          <w:szCs w:val="24"/>
        </w:rPr>
        <w:t>O</w:t>
      </w:r>
      <w:r w:rsidRPr="001C7A8E">
        <w:rPr>
          <w:rFonts w:ascii="Arial" w:hAnsi="Arial" w:cs="Arial"/>
          <w:color w:val="414651"/>
          <w:sz w:val="24"/>
          <w:szCs w:val="24"/>
        </w:rPr>
        <w:t>?</w:t>
      </w:r>
    </w:p>
    <w:p w14:paraId="2B9DDD1A" w14:textId="77777777" w:rsidR="00771AF5" w:rsidRPr="001C7A8E" w:rsidRDefault="00771AF5" w:rsidP="00771AF5">
      <w:pPr>
        <w:pStyle w:val="Textoindependiente"/>
        <w:spacing w:before="75" w:line="364" w:lineRule="auto"/>
        <w:ind w:left="100" w:right="170" w:firstLine="120"/>
        <w:rPr>
          <w:rFonts w:ascii="Arial" w:hAnsi="Arial" w:cs="Arial"/>
        </w:rPr>
      </w:pPr>
      <w:r w:rsidRPr="001C7A8E">
        <w:rPr>
          <w:rFonts w:ascii="Arial" w:hAnsi="Arial" w:cs="Arial"/>
        </w:rPr>
        <w:t>Espacio: Es el conjunto universo de la geometría. En él se encuentran todos los demás elementos. Dentro de él determinamos cuerpos geométricos como cajas, planetas, esferas, etcétera.</w:t>
      </w:r>
    </w:p>
    <w:p w14:paraId="6237E6B7" w14:textId="77777777" w:rsidR="00771AF5" w:rsidRPr="001C7A8E" w:rsidRDefault="00771AF5" w:rsidP="00771AF5">
      <w:pPr>
        <w:pStyle w:val="Textoindependiente"/>
        <w:spacing w:before="199" w:line="362" w:lineRule="auto"/>
        <w:ind w:left="100" w:right="1010"/>
        <w:rPr>
          <w:rFonts w:ascii="Arial" w:hAnsi="Arial" w:cs="Arial"/>
        </w:rPr>
      </w:pPr>
      <w:r w:rsidRPr="001C7A8E">
        <w:rPr>
          <w:rFonts w:ascii="Arial" w:hAnsi="Arial" w:cs="Arial"/>
        </w:rPr>
        <w:t>Plano: Lo más parecido a este elemento del espacio es una hoja de papel, pero lo diferencia con ésta, el hecho que es ilimitado y no tiene grosor.</w:t>
      </w:r>
    </w:p>
    <w:p w14:paraId="159AE422" w14:textId="77777777" w:rsidR="00771AF5" w:rsidRPr="001C7A8E" w:rsidRDefault="00771AF5" w:rsidP="00771AF5">
      <w:pPr>
        <w:pStyle w:val="Textoindependiente"/>
        <w:spacing w:before="204" w:line="364" w:lineRule="auto"/>
        <w:ind w:left="100" w:right="290"/>
        <w:rPr>
          <w:rFonts w:ascii="Arial" w:hAnsi="Arial" w:cs="Arial"/>
        </w:rPr>
      </w:pPr>
      <w:r w:rsidRPr="001C7A8E">
        <w:rPr>
          <w:rFonts w:ascii="Arial" w:hAnsi="Arial" w:cs="Arial"/>
        </w:rPr>
        <w:t>El plano es una superficie infinita, formada por infinitos puntos que siguen una misma dirección, es decir, hay rectas que quedan totalmente incluidas en ella.</w:t>
      </w:r>
    </w:p>
    <w:p w14:paraId="722EA42C" w14:textId="77777777" w:rsidR="00771AF5" w:rsidRPr="001C7A8E" w:rsidRDefault="00771AF5" w:rsidP="00771AF5">
      <w:pPr>
        <w:pStyle w:val="Textoindependiente"/>
        <w:spacing w:before="198" w:line="364" w:lineRule="auto"/>
        <w:ind w:left="100" w:right="290"/>
        <w:rPr>
          <w:rFonts w:ascii="Arial" w:hAnsi="Arial" w:cs="Arial"/>
        </w:rPr>
      </w:pPr>
      <w:r w:rsidRPr="001C7A8E">
        <w:rPr>
          <w:rFonts w:ascii="Arial" w:hAnsi="Arial" w:cs="Arial"/>
        </w:rPr>
        <w:t>El símbolo de plano es P y para nombrarlo debe estar acompañado de, por lo menos, tres puntos.</w:t>
      </w:r>
    </w:p>
    <w:p w14:paraId="025D1231" w14:textId="77777777" w:rsidR="00771AF5" w:rsidRPr="001C7A8E" w:rsidRDefault="00771AF5" w:rsidP="00771AF5">
      <w:pPr>
        <w:pStyle w:val="Textoindependiente"/>
        <w:spacing w:before="200" w:line="364" w:lineRule="auto"/>
        <w:ind w:left="100" w:right="170"/>
        <w:rPr>
          <w:rFonts w:ascii="Arial" w:hAnsi="Arial" w:cs="Arial"/>
        </w:rPr>
      </w:pPr>
      <w:r w:rsidRPr="001C7A8E">
        <w:rPr>
          <w:rFonts w:ascii="Arial" w:hAnsi="Arial" w:cs="Arial"/>
        </w:rPr>
        <w:t>LINEA:</w:t>
      </w:r>
      <w:r w:rsidR="001C7A8E">
        <w:rPr>
          <w:rFonts w:ascii="Arial" w:hAnsi="Arial" w:cs="Arial"/>
        </w:rPr>
        <w:t xml:space="preserve"> </w:t>
      </w:r>
      <w:r w:rsidRPr="001C7A8E">
        <w:rPr>
          <w:rFonts w:ascii="Arial" w:hAnsi="Arial" w:cs="Arial"/>
        </w:rPr>
        <w:t>La representación más cercana de la recta es un hilo tenso o la marca que deja un lápiz en un papel. Es infinita, porque sus extremos son ilimitados y en ella hay infinitos puntos.</w:t>
      </w:r>
    </w:p>
    <w:p w14:paraId="478F8BFC" w14:textId="77777777" w:rsidR="00771AF5" w:rsidRPr="001C7A8E" w:rsidRDefault="001C7A8E" w:rsidP="007451E0">
      <w:pPr>
        <w:spacing w:before="199"/>
        <w:rPr>
          <w:rFonts w:ascii="Arial" w:hAnsi="Arial" w:cs="Arial"/>
          <w:sz w:val="24"/>
          <w:szCs w:val="24"/>
        </w:rPr>
      </w:pPr>
      <w:bookmarkStart w:id="4" w:name="_bookmark2"/>
      <w:bookmarkEnd w:id="4"/>
      <w:r w:rsidRPr="001C7A8E">
        <w:rPr>
          <w:rFonts w:ascii="Arial" w:hAnsi="Arial" w:cs="Arial"/>
          <w:color w:val="414651"/>
          <w:spacing w:val="-2"/>
          <w:sz w:val="24"/>
          <w:szCs w:val="24"/>
        </w:rPr>
        <w:t>¿</w:t>
      </w:r>
      <w:r w:rsidRPr="001C7A8E">
        <w:rPr>
          <w:rFonts w:ascii="Arial" w:hAnsi="Arial" w:cs="Arial"/>
          <w:color w:val="414651"/>
          <w:sz w:val="24"/>
          <w:szCs w:val="24"/>
        </w:rPr>
        <w:t>C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U</w:t>
      </w:r>
      <w:r w:rsidRPr="001C7A8E">
        <w:rPr>
          <w:rFonts w:ascii="Arial" w:hAnsi="Arial" w:cs="Arial"/>
          <w:smallCaps/>
          <w:color w:val="414651"/>
          <w:spacing w:val="-2"/>
          <w:w w:val="94"/>
          <w:sz w:val="24"/>
          <w:szCs w:val="24"/>
        </w:rPr>
        <w:t>Á</w:t>
      </w:r>
      <w:r w:rsidRPr="001C7A8E">
        <w:rPr>
          <w:rFonts w:ascii="Arial" w:hAnsi="Arial" w:cs="Arial"/>
          <w:color w:val="414651"/>
          <w:sz w:val="24"/>
          <w:szCs w:val="24"/>
        </w:rPr>
        <w:t>L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z w:val="24"/>
          <w:szCs w:val="24"/>
        </w:rPr>
        <w:t>ES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pacing w:val="-2"/>
          <w:sz w:val="24"/>
          <w:szCs w:val="24"/>
        </w:rPr>
        <w:t>L</w:t>
      </w:r>
      <w:r w:rsidRPr="001C7A8E">
        <w:rPr>
          <w:rFonts w:ascii="Arial" w:hAnsi="Arial" w:cs="Arial"/>
          <w:smallCaps/>
          <w:color w:val="414651"/>
          <w:w w:val="94"/>
          <w:sz w:val="24"/>
          <w:szCs w:val="24"/>
        </w:rPr>
        <w:t>A</w:t>
      </w:r>
      <w:r w:rsidRPr="001C7A8E">
        <w:rPr>
          <w:rFonts w:ascii="Arial" w:hAnsi="Arial" w:cs="Arial"/>
          <w:color w:val="414651"/>
          <w:spacing w:val="1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D</w:t>
      </w:r>
      <w:r w:rsidRPr="001C7A8E">
        <w:rPr>
          <w:rFonts w:ascii="Arial" w:hAnsi="Arial" w:cs="Arial"/>
          <w:color w:val="414651"/>
          <w:sz w:val="24"/>
          <w:szCs w:val="24"/>
        </w:rPr>
        <w:t>I</w:t>
      </w:r>
      <w:r w:rsidRPr="001C7A8E">
        <w:rPr>
          <w:rFonts w:ascii="Arial" w:hAnsi="Arial" w:cs="Arial"/>
          <w:color w:val="414651"/>
          <w:spacing w:val="-2"/>
          <w:sz w:val="24"/>
          <w:szCs w:val="24"/>
        </w:rPr>
        <w:t>F</w:t>
      </w:r>
      <w:r w:rsidRPr="001C7A8E">
        <w:rPr>
          <w:rFonts w:ascii="Arial" w:hAnsi="Arial" w:cs="Arial"/>
          <w:color w:val="414651"/>
          <w:sz w:val="24"/>
          <w:szCs w:val="24"/>
        </w:rPr>
        <w:t>E</w:t>
      </w:r>
      <w:r w:rsidRPr="001C7A8E">
        <w:rPr>
          <w:rFonts w:ascii="Arial" w:hAnsi="Arial" w:cs="Arial"/>
          <w:color w:val="414651"/>
          <w:spacing w:val="-2"/>
          <w:sz w:val="24"/>
          <w:szCs w:val="24"/>
        </w:rPr>
        <w:t>R</w:t>
      </w:r>
      <w:r w:rsidRPr="001C7A8E">
        <w:rPr>
          <w:rFonts w:ascii="Arial" w:hAnsi="Arial" w:cs="Arial"/>
          <w:color w:val="414651"/>
          <w:sz w:val="24"/>
          <w:szCs w:val="24"/>
        </w:rPr>
        <w:t>EN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C</w:t>
      </w:r>
      <w:r w:rsidRPr="001C7A8E">
        <w:rPr>
          <w:rFonts w:ascii="Arial" w:hAnsi="Arial" w:cs="Arial"/>
          <w:color w:val="414651"/>
          <w:spacing w:val="-3"/>
          <w:sz w:val="24"/>
          <w:szCs w:val="24"/>
        </w:rPr>
        <w:t>I</w:t>
      </w:r>
      <w:r w:rsidRPr="001C7A8E">
        <w:rPr>
          <w:rFonts w:ascii="Arial" w:hAnsi="Arial" w:cs="Arial"/>
          <w:smallCaps/>
          <w:color w:val="414651"/>
          <w:w w:val="94"/>
          <w:sz w:val="24"/>
          <w:szCs w:val="24"/>
        </w:rPr>
        <w:t>A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z w:val="24"/>
          <w:szCs w:val="24"/>
        </w:rPr>
        <w:t>EN</w:t>
      </w:r>
      <w:r w:rsidRPr="001C7A8E">
        <w:rPr>
          <w:rFonts w:ascii="Arial" w:hAnsi="Arial" w:cs="Arial"/>
          <w:color w:val="414651"/>
          <w:spacing w:val="-3"/>
          <w:sz w:val="24"/>
          <w:szCs w:val="24"/>
        </w:rPr>
        <w:t>T</w:t>
      </w:r>
      <w:r w:rsidRPr="001C7A8E">
        <w:rPr>
          <w:rFonts w:ascii="Arial" w:hAnsi="Arial" w:cs="Arial"/>
          <w:color w:val="414651"/>
          <w:sz w:val="24"/>
          <w:szCs w:val="24"/>
        </w:rPr>
        <w:t>RE</w:t>
      </w:r>
      <w:r w:rsidRPr="001C7A8E">
        <w:rPr>
          <w:rFonts w:ascii="Arial" w:hAnsi="Arial" w:cs="Arial"/>
          <w:color w:val="414651"/>
          <w:spacing w:val="-2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R</w:t>
      </w:r>
      <w:r w:rsidRPr="001C7A8E">
        <w:rPr>
          <w:rFonts w:ascii="Arial" w:hAnsi="Arial" w:cs="Arial"/>
          <w:color w:val="414651"/>
          <w:sz w:val="24"/>
          <w:szCs w:val="24"/>
        </w:rPr>
        <w:t>E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C</w:t>
      </w:r>
      <w:r w:rsidRPr="001C7A8E">
        <w:rPr>
          <w:rFonts w:ascii="Arial" w:hAnsi="Arial" w:cs="Arial"/>
          <w:color w:val="414651"/>
          <w:sz w:val="24"/>
          <w:szCs w:val="24"/>
        </w:rPr>
        <w:t>T</w:t>
      </w:r>
      <w:r w:rsidRPr="001C7A8E">
        <w:rPr>
          <w:rFonts w:ascii="Arial" w:hAnsi="Arial" w:cs="Arial"/>
          <w:smallCaps/>
          <w:color w:val="414651"/>
          <w:w w:val="94"/>
          <w:sz w:val="24"/>
          <w:szCs w:val="24"/>
        </w:rPr>
        <w:t>A</w:t>
      </w:r>
      <w:r w:rsidRPr="001C7A8E">
        <w:rPr>
          <w:rFonts w:ascii="Arial" w:hAnsi="Arial" w:cs="Arial"/>
          <w:color w:val="414651"/>
          <w:spacing w:val="-4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z w:val="24"/>
          <w:szCs w:val="24"/>
        </w:rPr>
        <w:t>Y SE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GM</w:t>
      </w:r>
      <w:r w:rsidRPr="001C7A8E">
        <w:rPr>
          <w:rFonts w:ascii="Arial" w:hAnsi="Arial" w:cs="Arial"/>
          <w:color w:val="414651"/>
          <w:spacing w:val="-3"/>
          <w:sz w:val="24"/>
          <w:szCs w:val="24"/>
        </w:rPr>
        <w:t>E</w:t>
      </w:r>
      <w:r w:rsidRPr="001C7A8E">
        <w:rPr>
          <w:rFonts w:ascii="Arial" w:hAnsi="Arial" w:cs="Arial"/>
          <w:color w:val="414651"/>
          <w:sz w:val="24"/>
          <w:szCs w:val="24"/>
        </w:rPr>
        <w:t>N</w:t>
      </w:r>
      <w:r w:rsidRPr="001C7A8E">
        <w:rPr>
          <w:rFonts w:ascii="Arial" w:hAnsi="Arial" w:cs="Arial"/>
          <w:color w:val="414651"/>
          <w:spacing w:val="-3"/>
          <w:sz w:val="24"/>
          <w:szCs w:val="24"/>
        </w:rPr>
        <w:t>T</w:t>
      </w:r>
      <w:r w:rsidRPr="001C7A8E">
        <w:rPr>
          <w:rFonts w:ascii="Arial" w:hAnsi="Arial" w:cs="Arial"/>
          <w:color w:val="414651"/>
          <w:sz w:val="24"/>
          <w:szCs w:val="24"/>
        </w:rPr>
        <w:t>O</w:t>
      </w:r>
      <w:r w:rsidRPr="001C7A8E">
        <w:rPr>
          <w:rFonts w:ascii="Arial" w:hAnsi="Arial" w:cs="Arial"/>
          <w:color w:val="414651"/>
          <w:spacing w:val="-3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D</w:t>
      </w:r>
      <w:r w:rsidRPr="001C7A8E">
        <w:rPr>
          <w:rFonts w:ascii="Arial" w:hAnsi="Arial" w:cs="Arial"/>
          <w:color w:val="414651"/>
          <w:sz w:val="24"/>
          <w:szCs w:val="24"/>
        </w:rPr>
        <w:t>E</w:t>
      </w:r>
      <w:r w:rsidRPr="001C7A8E">
        <w:rPr>
          <w:rFonts w:ascii="Arial" w:hAnsi="Arial" w:cs="Arial"/>
          <w:color w:val="414651"/>
          <w:spacing w:val="1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z w:val="24"/>
          <w:szCs w:val="24"/>
        </w:rPr>
        <w:t>R</w:t>
      </w:r>
      <w:r w:rsidRPr="001C7A8E">
        <w:rPr>
          <w:rFonts w:ascii="Arial" w:hAnsi="Arial" w:cs="Arial"/>
          <w:color w:val="414651"/>
          <w:spacing w:val="-3"/>
          <w:sz w:val="24"/>
          <w:szCs w:val="24"/>
        </w:rPr>
        <w:t>E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C</w:t>
      </w:r>
      <w:r w:rsidRPr="001C7A8E">
        <w:rPr>
          <w:rFonts w:ascii="Arial" w:hAnsi="Arial" w:cs="Arial"/>
          <w:color w:val="414651"/>
          <w:sz w:val="24"/>
          <w:szCs w:val="24"/>
        </w:rPr>
        <w:t>T</w:t>
      </w:r>
      <w:r w:rsidRPr="001C7A8E">
        <w:rPr>
          <w:rFonts w:ascii="Arial" w:hAnsi="Arial" w:cs="Arial"/>
          <w:smallCaps/>
          <w:color w:val="414651"/>
          <w:w w:val="94"/>
          <w:sz w:val="24"/>
          <w:szCs w:val="24"/>
        </w:rPr>
        <w:t>A</w:t>
      </w:r>
      <w:r w:rsidRPr="001C7A8E">
        <w:rPr>
          <w:rFonts w:ascii="Arial" w:hAnsi="Arial" w:cs="Arial"/>
          <w:color w:val="414651"/>
          <w:sz w:val="24"/>
          <w:szCs w:val="24"/>
        </w:rPr>
        <w:t>?</w:t>
      </w:r>
    </w:p>
    <w:p w14:paraId="68FA2680" w14:textId="77777777" w:rsidR="00771AF5" w:rsidRPr="001C7A8E" w:rsidRDefault="00771AF5" w:rsidP="00771AF5">
      <w:pPr>
        <w:pStyle w:val="Textoindependiente"/>
        <w:spacing w:before="5"/>
        <w:rPr>
          <w:rFonts w:ascii="Arial" w:hAnsi="Arial" w:cs="Arial"/>
        </w:rPr>
      </w:pPr>
    </w:p>
    <w:p w14:paraId="5FA3F92E" w14:textId="77777777" w:rsidR="00771AF5" w:rsidRPr="001C7A8E" w:rsidRDefault="00771AF5" w:rsidP="00771AF5">
      <w:pPr>
        <w:pStyle w:val="Textoindependiente"/>
        <w:tabs>
          <w:tab w:val="left" w:pos="1100"/>
          <w:tab w:val="left" w:pos="1475"/>
          <w:tab w:val="left" w:pos="2600"/>
          <w:tab w:val="left" w:pos="3848"/>
          <w:tab w:val="left" w:pos="3975"/>
          <w:tab w:val="left" w:pos="4475"/>
          <w:tab w:val="left" w:pos="4599"/>
          <w:tab w:val="left" w:pos="5725"/>
          <w:tab w:val="left" w:pos="6848"/>
          <w:tab w:val="left" w:pos="7350"/>
          <w:tab w:val="left" w:pos="7849"/>
          <w:tab w:val="left" w:pos="7974"/>
          <w:tab w:val="left" w:pos="8725"/>
          <w:tab w:val="left" w:pos="9224"/>
          <w:tab w:val="left" w:pos="9723"/>
        </w:tabs>
        <w:spacing w:line="364" w:lineRule="auto"/>
        <w:ind w:left="100" w:right="633"/>
        <w:rPr>
          <w:rFonts w:ascii="Arial" w:hAnsi="Arial" w:cs="Arial"/>
        </w:rPr>
      </w:pPr>
      <w:r w:rsidRPr="001C7A8E">
        <w:rPr>
          <w:rFonts w:ascii="Arial" w:hAnsi="Arial" w:cs="Arial"/>
          <w:color w:val="565F6C"/>
        </w:rPr>
        <w:t xml:space="preserve">Un </w:t>
      </w:r>
      <w:r w:rsidRPr="001C7A8E">
        <w:rPr>
          <w:rFonts w:ascii="Arial" w:hAnsi="Arial" w:cs="Arial"/>
          <w:color w:val="565F6C"/>
          <w:spacing w:val="3"/>
        </w:rPr>
        <w:t>SEGMENTO</w:t>
      </w:r>
      <w:r w:rsidRPr="001C7A8E">
        <w:rPr>
          <w:rFonts w:ascii="Arial" w:hAnsi="Arial" w:cs="Arial"/>
          <w:color w:val="565F6C"/>
          <w:spacing w:val="29"/>
        </w:rPr>
        <w:t xml:space="preserve"> </w:t>
      </w:r>
      <w:r w:rsidRPr="001C7A8E">
        <w:rPr>
          <w:rFonts w:ascii="Arial" w:hAnsi="Arial" w:cs="Arial"/>
          <w:color w:val="565F6C"/>
        </w:rPr>
        <w:t>es</w:t>
      </w:r>
      <w:r w:rsidRPr="001C7A8E">
        <w:rPr>
          <w:rFonts w:ascii="Arial" w:hAnsi="Arial" w:cs="Arial"/>
          <w:color w:val="565F6C"/>
          <w:spacing w:val="14"/>
        </w:rPr>
        <w:t xml:space="preserve"> </w:t>
      </w:r>
      <w:r w:rsidR="001C7A8E">
        <w:rPr>
          <w:rFonts w:ascii="Arial" w:hAnsi="Arial" w:cs="Arial"/>
          <w:color w:val="565F6C"/>
          <w:spacing w:val="2"/>
        </w:rPr>
        <w:t xml:space="preserve">una </w:t>
      </w:r>
      <w:r w:rsidR="001C7A8E">
        <w:rPr>
          <w:rFonts w:ascii="Arial" w:hAnsi="Arial" w:cs="Arial"/>
          <w:color w:val="565F6C"/>
          <w:spacing w:val="3"/>
        </w:rPr>
        <w:t xml:space="preserve">secuencia </w:t>
      </w:r>
      <w:r w:rsidR="001C7A8E">
        <w:rPr>
          <w:rFonts w:ascii="Arial" w:hAnsi="Arial" w:cs="Arial"/>
          <w:color w:val="565F6C"/>
        </w:rPr>
        <w:t xml:space="preserve">de </w:t>
      </w:r>
      <w:r w:rsidRPr="001C7A8E">
        <w:rPr>
          <w:rFonts w:ascii="Arial" w:hAnsi="Arial" w:cs="Arial"/>
          <w:color w:val="565F6C"/>
          <w:spacing w:val="3"/>
        </w:rPr>
        <w:t xml:space="preserve">puntos </w:t>
      </w:r>
      <w:r w:rsidRPr="001C7A8E">
        <w:rPr>
          <w:rFonts w:ascii="Arial" w:hAnsi="Arial" w:cs="Arial"/>
          <w:color w:val="565F6C"/>
        </w:rPr>
        <w:t>de</w:t>
      </w:r>
      <w:r w:rsidRPr="001C7A8E">
        <w:rPr>
          <w:rFonts w:ascii="Arial" w:hAnsi="Arial" w:cs="Arial"/>
          <w:color w:val="565F6C"/>
          <w:spacing w:val="30"/>
        </w:rPr>
        <w:t xml:space="preserve"> </w:t>
      </w:r>
      <w:r w:rsidRPr="001C7A8E">
        <w:rPr>
          <w:rFonts w:ascii="Arial" w:hAnsi="Arial" w:cs="Arial"/>
          <w:color w:val="565F6C"/>
          <w:spacing w:val="3"/>
        </w:rPr>
        <w:t>rectilíneos</w:t>
      </w:r>
      <w:r w:rsidRPr="001C7A8E">
        <w:rPr>
          <w:rFonts w:ascii="Arial" w:hAnsi="Arial" w:cs="Arial"/>
          <w:color w:val="565F6C"/>
          <w:spacing w:val="18"/>
        </w:rPr>
        <w:t xml:space="preserve"> </w:t>
      </w:r>
      <w:r w:rsidR="001C7A8E">
        <w:rPr>
          <w:rFonts w:ascii="Arial" w:hAnsi="Arial" w:cs="Arial"/>
          <w:color w:val="565F6C"/>
        </w:rPr>
        <w:t xml:space="preserve">que </w:t>
      </w:r>
      <w:r w:rsidR="001C7A8E">
        <w:rPr>
          <w:rFonts w:ascii="Arial" w:hAnsi="Arial" w:cs="Arial"/>
          <w:color w:val="565F6C"/>
          <w:spacing w:val="2"/>
        </w:rPr>
        <w:t xml:space="preserve">tiene </w:t>
      </w:r>
      <w:r w:rsidRPr="001C7A8E">
        <w:rPr>
          <w:rFonts w:ascii="Arial" w:hAnsi="Arial" w:cs="Arial"/>
          <w:color w:val="565F6C"/>
        </w:rPr>
        <w:t xml:space="preserve">un </w:t>
      </w:r>
      <w:r w:rsidRPr="001C7A8E">
        <w:rPr>
          <w:rFonts w:ascii="Arial" w:hAnsi="Arial" w:cs="Arial"/>
          <w:color w:val="565F6C"/>
          <w:spacing w:val="2"/>
        </w:rPr>
        <w:t xml:space="preserve">punto </w:t>
      </w:r>
      <w:r w:rsidRPr="001C7A8E">
        <w:rPr>
          <w:rFonts w:ascii="Arial" w:hAnsi="Arial" w:cs="Arial"/>
          <w:color w:val="565F6C"/>
          <w:spacing w:val="-6"/>
        </w:rPr>
        <w:t xml:space="preserve">de </w:t>
      </w:r>
      <w:r w:rsidRPr="001C7A8E">
        <w:rPr>
          <w:rFonts w:ascii="Arial" w:hAnsi="Arial" w:cs="Arial"/>
          <w:color w:val="565F6C"/>
          <w:spacing w:val="3"/>
        </w:rPr>
        <w:t>origen</w:t>
      </w:r>
      <w:r w:rsidRPr="001C7A8E">
        <w:rPr>
          <w:rFonts w:ascii="Arial" w:hAnsi="Arial" w:cs="Arial"/>
          <w:color w:val="565F6C"/>
          <w:spacing w:val="3"/>
        </w:rPr>
        <w:tab/>
      </w:r>
      <w:r w:rsidR="001C7A8E">
        <w:rPr>
          <w:rFonts w:ascii="Arial" w:hAnsi="Arial" w:cs="Arial"/>
          <w:color w:val="565F6C"/>
        </w:rPr>
        <w:t xml:space="preserve">y </w:t>
      </w:r>
      <w:r w:rsidRPr="001C7A8E">
        <w:rPr>
          <w:rFonts w:ascii="Arial" w:hAnsi="Arial" w:cs="Arial"/>
          <w:color w:val="565F6C"/>
        </w:rPr>
        <w:t>un</w:t>
      </w:r>
      <w:r w:rsidRPr="001C7A8E">
        <w:rPr>
          <w:rFonts w:ascii="Arial" w:hAnsi="Arial" w:cs="Arial"/>
          <w:color w:val="565F6C"/>
          <w:spacing w:val="15"/>
        </w:rPr>
        <w:t xml:space="preserve"> </w:t>
      </w:r>
      <w:r w:rsidR="001C7A8E">
        <w:rPr>
          <w:rFonts w:ascii="Arial" w:hAnsi="Arial" w:cs="Arial"/>
          <w:color w:val="565F6C"/>
          <w:spacing w:val="3"/>
        </w:rPr>
        <w:t>punto final.</w:t>
      </w:r>
      <w:r w:rsidRPr="001C7A8E">
        <w:rPr>
          <w:rFonts w:ascii="Arial" w:hAnsi="Arial" w:cs="Arial"/>
          <w:color w:val="565F6C"/>
          <w:spacing w:val="18"/>
        </w:rPr>
        <w:t xml:space="preserve"> </w:t>
      </w:r>
      <w:r w:rsidRPr="001C7A8E">
        <w:rPr>
          <w:rFonts w:ascii="Arial" w:hAnsi="Arial" w:cs="Arial"/>
          <w:color w:val="565F6C"/>
        </w:rPr>
        <w:t>En</w:t>
      </w:r>
      <w:r w:rsidR="001C7A8E">
        <w:rPr>
          <w:rFonts w:ascii="Arial" w:hAnsi="Arial" w:cs="Arial"/>
          <w:color w:val="565F6C"/>
        </w:rPr>
        <w:t xml:space="preserve"> </w:t>
      </w:r>
      <w:r w:rsidRPr="001C7A8E">
        <w:rPr>
          <w:rFonts w:ascii="Arial" w:hAnsi="Arial" w:cs="Arial"/>
          <w:color w:val="565F6C"/>
          <w:spacing w:val="2"/>
        </w:rPr>
        <w:t>este</w:t>
      </w:r>
      <w:r w:rsidR="001C7A8E">
        <w:rPr>
          <w:rFonts w:ascii="Arial" w:hAnsi="Arial" w:cs="Arial"/>
          <w:color w:val="565F6C"/>
          <w:spacing w:val="2"/>
        </w:rPr>
        <w:t xml:space="preserve"> </w:t>
      </w:r>
      <w:r w:rsidRPr="001C7A8E">
        <w:rPr>
          <w:rFonts w:ascii="Arial" w:hAnsi="Arial" w:cs="Arial"/>
          <w:color w:val="565F6C"/>
          <w:spacing w:val="2"/>
        </w:rPr>
        <w:t>caso</w:t>
      </w:r>
      <w:r w:rsidRPr="001C7A8E">
        <w:rPr>
          <w:rFonts w:ascii="Arial" w:hAnsi="Arial" w:cs="Arial"/>
          <w:color w:val="565F6C"/>
          <w:spacing w:val="14"/>
        </w:rPr>
        <w:t xml:space="preserve"> </w:t>
      </w:r>
      <w:r w:rsidRPr="001C7A8E">
        <w:rPr>
          <w:rFonts w:ascii="Arial" w:hAnsi="Arial" w:cs="Arial"/>
          <w:color w:val="565F6C"/>
        </w:rPr>
        <w:t>se</w:t>
      </w:r>
      <w:r w:rsidR="001C7A8E">
        <w:rPr>
          <w:rFonts w:ascii="Arial" w:hAnsi="Arial" w:cs="Arial"/>
          <w:color w:val="565F6C"/>
        </w:rPr>
        <w:t xml:space="preserve"> </w:t>
      </w:r>
      <w:r w:rsidRPr="001C7A8E">
        <w:rPr>
          <w:rFonts w:ascii="Arial" w:hAnsi="Arial" w:cs="Arial"/>
          <w:color w:val="565F6C"/>
          <w:spacing w:val="3"/>
        </w:rPr>
        <w:t>origina</w:t>
      </w:r>
      <w:r w:rsidR="001C7A8E">
        <w:rPr>
          <w:rFonts w:ascii="Arial" w:hAnsi="Arial" w:cs="Arial"/>
          <w:color w:val="565F6C"/>
          <w:spacing w:val="3"/>
        </w:rPr>
        <w:t xml:space="preserve"> </w:t>
      </w:r>
      <w:r w:rsidRPr="001C7A8E">
        <w:rPr>
          <w:rFonts w:ascii="Arial" w:hAnsi="Arial" w:cs="Arial"/>
          <w:color w:val="565F6C"/>
        </w:rPr>
        <w:t>en</w:t>
      </w:r>
      <w:r w:rsidR="001C7A8E">
        <w:rPr>
          <w:rFonts w:ascii="Arial" w:hAnsi="Arial" w:cs="Arial"/>
          <w:color w:val="565F6C"/>
        </w:rPr>
        <w:t xml:space="preserve"> </w:t>
      </w:r>
      <w:r w:rsidRPr="001C7A8E">
        <w:rPr>
          <w:rFonts w:ascii="Arial" w:hAnsi="Arial" w:cs="Arial"/>
          <w:color w:val="565F6C"/>
        </w:rPr>
        <w:t>A</w:t>
      </w:r>
      <w:r w:rsidRPr="001C7A8E">
        <w:rPr>
          <w:rFonts w:ascii="Arial" w:hAnsi="Arial" w:cs="Arial"/>
          <w:color w:val="565F6C"/>
          <w:spacing w:val="9"/>
        </w:rPr>
        <w:t xml:space="preserve"> </w:t>
      </w:r>
      <w:r w:rsidRPr="001C7A8E">
        <w:rPr>
          <w:rFonts w:ascii="Arial" w:hAnsi="Arial" w:cs="Arial"/>
          <w:color w:val="565F6C"/>
        </w:rPr>
        <w:t>y</w:t>
      </w:r>
      <w:r w:rsidR="001C7A8E">
        <w:rPr>
          <w:rFonts w:ascii="Arial" w:hAnsi="Arial" w:cs="Arial"/>
          <w:color w:val="565F6C"/>
        </w:rPr>
        <w:t xml:space="preserve"> </w:t>
      </w:r>
      <w:r w:rsidRPr="001C7A8E">
        <w:rPr>
          <w:rFonts w:ascii="Arial" w:hAnsi="Arial" w:cs="Arial"/>
          <w:color w:val="565F6C"/>
          <w:spacing w:val="3"/>
        </w:rPr>
        <w:t>finaliza</w:t>
      </w:r>
      <w:r w:rsidR="001C7A8E">
        <w:rPr>
          <w:rFonts w:ascii="Arial" w:hAnsi="Arial" w:cs="Arial"/>
          <w:color w:val="565F6C"/>
          <w:spacing w:val="3"/>
        </w:rPr>
        <w:t xml:space="preserve"> </w:t>
      </w:r>
      <w:r w:rsidRPr="001C7A8E">
        <w:rPr>
          <w:rFonts w:ascii="Arial" w:hAnsi="Arial" w:cs="Arial"/>
          <w:color w:val="565F6C"/>
        </w:rPr>
        <w:t>en</w:t>
      </w:r>
      <w:r w:rsidR="001C7A8E">
        <w:rPr>
          <w:rFonts w:ascii="Arial" w:hAnsi="Arial" w:cs="Arial"/>
          <w:color w:val="565F6C"/>
        </w:rPr>
        <w:t xml:space="preserve"> </w:t>
      </w:r>
      <w:r w:rsidRPr="001C7A8E">
        <w:rPr>
          <w:rFonts w:ascii="Arial" w:hAnsi="Arial" w:cs="Arial"/>
          <w:color w:val="565F6C"/>
        </w:rPr>
        <w:t>B.</w:t>
      </w:r>
    </w:p>
    <w:p w14:paraId="309B3D24" w14:textId="77777777" w:rsidR="00771AF5" w:rsidRPr="001C7A8E" w:rsidRDefault="001C7A8E" w:rsidP="001C7A8E">
      <w:pPr>
        <w:pStyle w:val="Textoindependiente"/>
        <w:tabs>
          <w:tab w:val="left" w:pos="723"/>
          <w:tab w:val="left" w:pos="1599"/>
          <w:tab w:val="left" w:pos="2099"/>
          <w:tab w:val="left" w:pos="7225"/>
        </w:tabs>
        <w:spacing w:before="201" w:line="362" w:lineRule="auto"/>
        <w:ind w:left="100" w:right="756"/>
        <w:rPr>
          <w:rFonts w:ascii="Arial" w:hAnsi="Arial" w:cs="Arial"/>
        </w:rPr>
        <w:sectPr w:rsidR="00771AF5" w:rsidRPr="001C7A8E">
          <w:pgSz w:w="11910" w:h="16840"/>
          <w:pgMar w:top="0" w:right="560" w:bottom="1040" w:left="620" w:header="0" w:footer="857" w:gutter="0"/>
          <w:cols w:space="720"/>
        </w:sectPr>
      </w:pPr>
      <w:r>
        <w:rPr>
          <w:rFonts w:ascii="Arial" w:hAnsi="Arial" w:cs="Arial"/>
          <w:color w:val="565F6C"/>
          <w:spacing w:val="2"/>
        </w:rPr>
        <w:t xml:space="preserve">Una RECTA </w:t>
      </w:r>
      <w:r w:rsidR="00771AF5" w:rsidRPr="001C7A8E">
        <w:rPr>
          <w:rFonts w:ascii="Arial" w:hAnsi="Arial" w:cs="Arial"/>
          <w:color w:val="565F6C"/>
        </w:rPr>
        <w:t>es</w:t>
      </w:r>
      <w:r>
        <w:rPr>
          <w:rFonts w:ascii="Arial" w:hAnsi="Arial" w:cs="Arial"/>
          <w:color w:val="565F6C"/>
        </w:rPr>
        <w:t xml:space="preserve"> </w:t>
      </w:r>
      <w:r w:rsidR="00771AF5" w:rsidRPr="001C7A8E">
        <w:rPr>
          <w:rFonts w:ascii="Arial" w:hAnsi="Arial" w:cs="Arial"/>
          <w:color w:val="565F6C"/>
          <w:spacing w:val="2"/>
        </w:rPr>
        <w:t xml:space="preserve">una </w:t>
      </w:r>
      <w:r w:rsidR="00771AF5" w:rsidRPr="001C7A8E">
        <w:rPr>
          <w:rFonts w:ascii="Arial" w:hAnsi="Arial" w:cs="Arial"/>
          <w:color w:val="565F6C"/>
          <w:spacing w:val="3"/>
        </w:rPr>
        <w:t xml:space="preserve">secuencia </w:t>
      </w:r>
      <w:r w:rsidR="00771AF5" w:rsidRPr="001C7A8E">
        <w:rPr>
          <w:rFonts w:ascii="Arial" w:hAnsi="Arial" w:cs="Arial"/>
          <w:color w:val="565F6C"/>
        </w:rPr>
        <w:t xml:space="preserve">de </w:t>
      </w:r>
      <w:r w:rsidR="00771AF5" w:rsidRPr="001C7A8E">
        <w:rPr>
          <w:rFonts w:ascii="Arial" w:hAnsi="Arial" w:cs="Arial"/>
          <w:color w:val="565F6C"/>
          <w:spacing w:val="3"/>
        </w:rPr>
        <w:t>puntos</w:t>
      </w:r>
      <w:r w:rsidR="00771AF5" w:rsidRPr="001C7A8E">
        <w:rPr>
          <w:rFonts w:ascii="Arial" w:hAnsi="Arial" w:cs="Arial"/>
          <w:color w:val="565F6C"/>
          <w:spacing w:val="55"/>
        </w:rPr>
        <w:t xml:space="preserve"> </w:t>
      </w:r>
      <w:r w:rsidR="00771AF5" w:rsidRPr="001C7A8E">
        <w:rPr>
          <w:rFonts w:ascii="Arial" w:hAnsi="Arial" w:cs="Arial"/>
          <w:color w:val="565F6C"/>
          <w:spacing w:val="2"/>
        </w:rPr>
        <w:t>que</w:t>
      </w:r>
      <w:r w:rsidR="00771AF5" w:rsidRPr="001C7A8E">
        <w:rPr>
          <w:rFonts w:ascii="Arial" w:hAnsi="Arial" w:cs="Arial"/>
          <w:color w:val="565F6C"/>
          <w:spacing w:val="16"/>
        </w:rPr>
        <w:t xml:space="preserve"> </w:t>
      </w:r>
      <w:r w:rsidR="00771AF5" w:rsidRPr="001C7A8E">
        <w:rPr>
          <w:rFonts w:ascii="Arial" w:hAnsi="Arial" w:cs="Arial"/>
          <w:color w:val="565F6C"/>
          <w:spacing w:val="3"/>
        </w:rPr>
        <w:t>se</w:t>
      </w:r>
      <w:r>
        <w:rPr>
          <w:rFonts w:ascii="Arial" w:hAnsi="Arial" w:cs="Arial"/>
          <w:color w:val="565F6C"/>
          <w:spacing w:val="3"/>
        </w:rPr>
        <w:t xml:space="preserve"> </w:t>
      </w:r>
      <w:r w:rsidR="00771AF5" w:rsidRPr="001C7A8E">
        <w:rPr>
          <w:rFonts w:ascii="Arial" w:hAnsi="Arial" w:cs="Arial"/>
          <w:color w:val="565F6C"/>
          <w:spacing w:val="3"/>
        </w:rPr>
        <w:t>prolongan</w:t>
      </w:r>
      <w:r>
        <w:rPr>
          <w:rFonts w:ascii="Arial" w:hAnsi="Arial" w:cs="Arial"/>
          <w:color w:val="565F6C"/>
          <w:spacing w:val="3"/>
        </w:rPr>
        <w:t xml:space="preserve"> </w:t>
      </w:r>
      <w:r w:rsidR="00771AF5" w:rsidRPr="001C7A8E">
        <w:rPr>
          <w:rFonts w:ascii="Arial" w:hAnsi="Arial" w:cs="Arial"/>
          <w:color w:val="565F6C"/>
        </w:rPr>
        <w:t xml:space="preserve">en </w:t>
      </w:r>
      <w:r w:rsidR="00771AF5" w:rsidRPr="001C7A8E">
        <w:rPr>
          <w:rFonts w:ascii="Arial" w:hAnsi="Arial" w:cs="Arial"/>
          <w:color w:val="565F6C"/>
          <w:spacing w:val="3"/>
        </w:rPr>
        <w:t xml:space="preserve">sentidos opuestos </w:t>
      </w:r>
      <w:r w:rsidR="00771AF5" w:rsidRPr="001C7A8E">
        <w:rPr>
          <w:rFonts w:ascii="Arial" w:hAnsi="Arial" w:cs="Arial"/>
          <w:color w:val="565F6C"/>
        </w:rPr>
        <w:t xml:space="preserve">y </w:t>
      </w:r>
      <w:r w:rsidR="00771AF5" w:rsidRPr="001C7A8E">
        <w:rPr>
          <w:rFonts w:ascii="Arial" w:hAnsi="Arial" w:cs="Arial"/>
          <w:color w:val="565F6C"/>
          <w:spacing w:val="2"/>
        </w:rPr>
        <w:t xml:space="preserve">nunca tiene </w:t>
      </w:r>
      <w:r w:rsidR="00771AF5" w:rsidRPr="001C7A8E">
        <w:rPr>
          <w:rFonts w:ascii="Arial" w:hAnsi="Arial" w:cs="Arial"/>
          <w:color w:val="565F6C"/>
        </w:rPr>
        <w:t>un</w:t>
      </w:r>
      <w:r w:rsidR="00771AF5" w:rsidRPr="001C7A8E">
        <w:rPr>
          <w:rFonts w:ascii="Arial" w:hAnsi="Arial" w:cs="Arial"/>
          <w:color w:val="565F6C"/>
          <w:spacing w:val="34"/>
        </w:rPr>
        <w:t xml:space="preserve"> </w:t>
      </w:r>
      <w:r w:rsidR="00771AF5" w:rsidRPr="001C7A8E">
        <w:rPr>
          <w:rFonts w:ascii="Arial" w:hAnsi="Arial" w:cs="Arial"/>
          <w:color w:val="565F6C"/>
          <w:spacing w:val="2"/>
        </w:rPr>
        <w:t>fin</w:t>
      </w:r>
      <w:r>
        <w:rPr>
          <w:rFonts w:ascii="Arial" w:hAnsi="Arial" w:cs="Arial"/>
          <w:color w:val="565F6C"/>
          <w:spacing w:val="2"/>
        </w:rPr>
        <w:t>.</w:t>
      </w:r>
    </w:p>
    <w:p w14:paraId="4E856957" w14:textId="77777777" w:rsidR="00771AF5" w:rsidRPr="001C7A8E" w:rsidRDefault="00771AF5" w:rsidP="00771AF5">
      <w:pPr>
        <w:pStyle w:val="Textoindependiente"/>
        <w:rPr>
          <w:rFonts w:ascii="Arial" w:hAnsi="Arial" w:cs="Arial"/>
        </w:rPr>
      </w:pPr>
    </w:p>
    <w:p w14:paraId="6F271195" w14:textId="77777777" w:rsidR="00771AF5" w:rsidRPr="001C7A8E" w:rsidRDefault="00771AF5" w:rsidP="00771AF5">
      <w:pPr>
        <w:pStyle w:val="Textoindependiente"/>
        <w:spacing w:before="5"/>
        <w:rPr>
          <w:rFonts w:ascii="Arial" w:hAnsi="Arial" w:cs="Arial"/>
        </w:rPr>
      </w:pPr>
    </w:p>
    <w:p w14:paraId="48DA7F4F" w14:textId="77777777" w:rsidR="007451E0" w:rsidRDefault="007451E0" w:rsidP="00771AF5">
      <w:pPr>
        <w:spacing w:before="1"/>
        <w:ind w:left="100"/>
        <w:rPr>
          <w:rFonts w:ascii="Arial" w:hAnsi="Arial" w:cs="Arial"/>
          <w:color w:val="414651"/>
          <w:sz w:val="24"/>
          <w:szCs w:val="24"/>
        </w:rPr>
      </w:pPr>
    </w:p>
    <w:p w14:paraId="0152CF0C" w14:textId="77777777" w:rsidR="007451E0" w:rsidRPr="007451E0" w:rsidRDefault="001C7A8E" w:rsidP="007451E0">
      <w:pPr>
        <w:pStyle w:val="Prrafodelista"/>
        <w:numPr>
          <w:ilvl w:val="0"/>
          <w:numId w:val="3"/>
        </w:numPr>
        <w:spacing w:before="1"/>
        <w:rPr>
          <w:rFonts w:ascii="Arial" w:hAnsi="Arial" w:cs="Arial"/>
          <w:color w:val="414651"/>
          <w:sz w:val="24"/>
          <w:szCs w:val="24"/>
        </w:rPr>
      </w:pPr>
      <w:bookmarkStart w:id="5" w:name="b)Objetos_geométricos_planos_Mencione_se"/>
      <w:bookmarkStart w:id="6" w:name="_bookmark3"/>
      <w:bookmarkEnd w:id="5"/>
      <w:bookmarkEnd w:id="6"/>
      <w:r w:rsidRPr="007451E0">
        <w:rPr>
          <w:rFonts w:ascii="Arial" w:hAnsi="Arial" w:cs="Arial"/>
          <w:color w:val="414651"/>
          <w:spacing w:val="-1"/>
          <w:sz w:val="24"/>
          <w:szCs w:val="24"/>
        </w:rPr>
        <w:t>OB</w:t>
      </w:r>
      <w:r w:rsidRPr="007451E0">
        <w:rPr>
          <w:rFonts w:ascii="Arial" w:hAnsi="Arial" w:cs="Arial"/>
          <w:color w:val="414651"/>
          <w:spacing w:val="-2"/>
          <w:sz w:val="24"/>
          <w:szCs w:val="24"/>
        </w:rPr>
        <w:t>J</w:t>
      </w:r>
      <w:r w:rsidRPr="007451E0">
        <w:rPr>
          <w:rFonts w:ascii="Arial" w:hAnsi="Arial" w:cs="Arial"/>
          <w:color w:val="414651"/>
          <w:sz w:val="24"/>
          <w:szCs w:val="24"/>
        </w:rPr>
        <w:t>ET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>O</w:t>
      </w:r>
      <w:r w:rsidRPr="007451E0">
        <w:rPr>
          <w:rFonts w:ascii="Arial" w:hAnsi="Arial" w:cs="Arial"/>
          <w:color w:val="414651"/>
          <w:sz w:val="24"/>
          <w:szCs w:val="24"/>
        </w:rPr>
        <w:t>S</w:t>
      </w:r>
      <w:r w:rsidRPr="007451E0">
        <w:rPr>
          <w:rFonts w:ascii="Arial" w:hAnsi="Arial" w:cs="Arial"/>
          <w:color w:val="414651"/>
          <w:spacing w:val="-4"/>
          <w:sz w:val="24"/>
          <w:szCs w:val="24"/>
        </w:rPr>
        <w:t xml:space="preserve"> 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>G</w:t>
      </w:r>
      <w:r w:rsidRPr="007451E0">
        <w:rPr>
          <w:rFonts w:ascii="Arial" w:hAnsi="Arial" w:cs="Arial"/>
          <w:color w:val="414651"/>
          <w:sz w:val="24"/>
          <w:szCs w:val="24"/>
        </w:rPr>
        <w:t>E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>OM</w:t>
      </w:r>
      <w:r w:rsidRPr="007451E0">
        <w:rPr>
          <w:rFonts w:ascii="Arial" w:hAnsi="Arial" w:cs="Arial"/>
          <w:color w:val="414651"/>
          <w:spacing w:val="-3"/>
          <w:sz w:val="24"/>
          <w:szCs w:val="24"/>
        </w:rPr>
        <w:t>É</w:t>
      </w:r>
      <w:r w:rsidRPr="007451E0">
        <w:rPr>
          <w:rFonts w:ascii="Arial" w:hAnsi="Arial" w:cs="Arial"/>
          <w:color w:val="414651"/>
          <w:sz w:val="24"/>
          <w:szCs w:val="24"/>
        </w:rPr>
        <w:t>TR</w:t>
      </w:r>
      <w:r w:rsidRPr="007451E0">
        <w:rPr>
          <w:rFonts w:ascii="Arial" w:hAnsi="Arial" w:cs="Arial"/>
          <w:color w:val="414651"/>
          <w:spacing w:val="-3"/>
          <w:sz w:val="24"/>
          <w:szCs w:val="24"/>
        </w:rPr>
        <w:t>I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>CO</w:t>
      </w:r>
      <w:r w:rsidRPr="007451E0">
        <w:rPr>
          <w:rFonts w:ascii="Arial" w:hAnsi="Arial" w:cs="Arial"/>
          <w:color w:val="414651"/>
          <w:sz w:val="24"/>
          <w:szCs w:val="24"/>
        </w:rPr>
        <w:t>S</w:t>
      </w:r>
      <w:r w:rsidRPr="007451E0">
        <w:rPr>
          <w:rFonts w:ascii="Arial" w:hAnsi="Arial" w:cs="Arial"/>
          <w:color w:val="414651"/>
          <w:spacing w:val="1"/>
          <w:sz w:val="24"/>
          <w:szCs w:val="24"/>
        </w:rPr>
        <w:t xml:space="preserve"> </w:t>
      </w:r>
      <w:r w:rsidRPr="007451E0">
        <w:rPr>
          <w:rFonts w:ascii="Arial" w:hAnsi="Arial" w:cs="Arial"/>
          <w:color w:val="414651"/>
          <w:sz w:val="24"/>
          <w:szCs w:val="24"/>
        </w:rPr>
        <w:t>P</w:t>
      </w:r>
      <w:r w:rsidRPr="007451E0">
        <w:rPr>
          <w:rFonts w:ascii="Arial" w:hAnsi="Arial" w:cs="Arial"/>
          <w:color w:val="414651"/>
          <w:spacing w:val="-2"/>
          <w:sz w:val="24"/>
          <w:szCs w:val="24"/>
        </w:rPr>
        <w:t>L</w:t>
      </w:r>
      <w:r w:rsidRPr="007451E0">
        <w:rPr>
          <w:rFonts w:ascii="Arial" w:hAnsi="Arial" w:cs="Arial"/>
          <w:smallCaps/>
          <w:color w:val="414651"/>
          <w:spacing w:val="-2"/>
          <w:w w:val="94"/>
          <w:sz w:val="24"/>
          <w:szCs w:val="24"/>
        </w:rPr>
        <w:t>A</w:t>
      </w:r>
      <w:r w:rsidRPr="007451E0">
        <w:rPr>
          <w:rFonts w:ascii="Arial" w:hAnsi="Arial" w:cs="Arial"/>
          <w:color w:val="414651"/>
          <w:sz w:val="24"/>
          <w:szCs w:val="24"/>
        </w:rPr>
        <w:t>N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>O</w:t>
      </w:r>
      <w:r w:rsidRPr="007451E0">
        <w:rPr>
          <w:rFonts w:ascii="Arial" w:hAnsi="Arial" w:cs="Arial"/>
          <w:color w:val="414651"/>
          <w:sz w:val="24"/>
          <w:szCs w:val="24"/>
        </w:rPr>
        <w:t>S</w:t>
      </w:r>
    </w:p>
    <w:p w14:paraId="60DDAE90" w14:textId="77777777" w:rsidR="007451E0" w:rsidRDefault="007451E0" w:rsidP="007451E0">
      <w:pPr>
        <w:spacing w:before="1"/>
        <w:ind w:left="100"/>
        <w:rPr>
          <w:rFonts w:ascii="Arial" w:hAnsi="Arial" w:cs="Arial"/>
          <w:color w:val="414651"/>
          <w:spacing w:val="-4"/>
          <w:sz w:val="24"/>
          <w:szCs w:val="24"/>
        </w:rPr>
      </w:pPr>
    </w:p>
    <w:p w14:paraId="337EB4CA" w14:textId="77777777" w:rsidR="00771AF5" w:rsidRPr="007451E0" w:rsidRDefault="001C7A8E" w:rsidP="007451E0">
      <w:pPr>
        <w:spacing w:before="1"/>
        <w:ind w:left="100"/>
        <w:rPr>
          <w:rFonts w:ascii="Arial" w:hAnsi="Arial" w:cs="Arial"/>
          <w:sz w:val="24"/>
          <w:szCs w:val="24"/>
        </w:rPr>
      </w:pPr>
      <w:r w:rsidRPr="007451E0">
        <w:rPr>
          <w:rFonts w:ascii="Arial" w:hAnsi="Arial" w:cs="Arial"/>
          <w:color w:val="414651"/>
          <w:spacing w:val="-4"/>
          <w:sz w:val="24"/>
          <w:szCs w:val="24"/>
        </w:rPr>
        <w:t xml:space="preserve"> </w:t>
      </w:r>
      <w:r w:rsidRPr="007451E0">
        <w:rPr>
          <w:rFonts w:ascii="Arial" w:hAnsi="Arial" w:cs="Arial"/>
          <w:color w:val="414651"/>
          <w:sz w:val="24"/>
          <w:szCs w:val="24"/>
        </w:rPr>
        <w:t>ME</w:t>
      </w:r>
      <w:r w:rsidRPr="007451E0">
        <w:rPr>
          <w:rFonts w:ascii="Arial" w:hAnsi="Arial" w:cs="Arial"/>
          <w:color w:val="414651"/>
          <w:spacing w:val="-2"/>
          <w:sz w:val="24"/>
          <w:szCs w:val="24"/>
        </w:rPr>
        <w:t>N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>C</w:t>
      </w:r>
      <w:r w:rsidRPr="007451E0">
        <w:rPr>
          <w:rFonts w:ascii="Arial" w:hAnsi="Arial" w:cs="Arial"/>
          <w:color w:val="414651"/>
          <w:sz w:val="24"/>
          <w:szCs w:val="24"/>
        </w:rPr>
        <w:t>I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>O</w:t>
      </w:r>
      <w:r w:rsidRPr="007451E0">
        <w:rPr>
          <w:rFonts w:ascii="Arial" w:hAnsi="Arial" w:cs="Arial"/>
          <w:color w:val="414651"/>
          <w:spacing w:val="-2"/>
          <w:sz w:val="24"/>
          <w:szCs w:val="24"/>
        </w:rPr>
        <w:t>N</w:t>
      </w:r>
      <w:r w:rsidRPr="007451E0">
        <w:rPr>
          <w:rFonts w:ascii="Arial" w:hAnsi="Arial" w:cs="Arial"/>
          <w:color w:val="414651"/>
          <w:sz w:val="24"/>
          <w:szCs w:val="24"/>
        </w:rPr>
        <w:t>E</w:t>
      </w:r>
      <w:r w:rsidRPr="007451E0">
        <w:rPr>
          <w:rFonts w:ascii="Arial" w:hAnsi="Arial" w:cs="Arial"/>
          <w:color w:val="414651"/>
          <w:spacing w:val="-2"/>
          <w:sz w:val="24"/>
          <w:szCs w:val="24"/>
        </w:rPr>
        <w:t xml:space="preserve"> </w:t>
      </w:r>
      <w:r w:rsidRPr="007451E0">
        <w:rPr>
          <w:rFonts w:ascii="Arial" w:hAnsi="Arial" w:cs="Arial"/>
          <w:color w:val="414651"/>
          <w:sz w:val="24"/>
          <w:szCs w:val="24"/>
        </w:rPr>
        <w:t>SE</w:t>
      </w:r>
      <w:r w:rsidRPr="007451E0">
        <w:rPr>
          <w:rFonts w:ascii="Arial" w:hAnsi="Arial" w:cs="Arial"/>
          <w:color w:val="414651"/>
          <w:spacing w:val="-3"/>
          <w:sz w:val="24"/>
          <w:szCs w:val="24"/>
        </w:rPr>
        <w:t>I</w:t>
      </w:r>
      <w:r w:rsidRPr="007451E0">
        <w:rPr>
          <w:rFonts w:ascii="Arial" w:hAnsi="Arial" w:cs="Arial"/>
          <w:color w:val="414651"/>
          <w:sz w:val="24"/>
          <w:szCs w:val="24"/>
        </w:rPr>
        <w:t>S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 xml:space="preserve"> </w:t>
      </w:r>
      <w:r w:rsidRPr="007451E0">
        <w:rPr>
          <w:rFonts w:ascii="Arial" w:hAnsi="Arial" w:cs="Arial"/>
          <w:color w:val="414651"/>
          <w:sz w:val="24"/>
          <w:szCs w:val="24"/>
        </w:rPr>
        <w:t>TI</w:t>
      </w:r>
      <w:r w:rsidRPr="007451E0">
        <w:rPr>
          <w:rFonts w:ascii="Arial" w:hAnsi="Arial" w:cs="Arial"/>
          <w:color w:val="414651"/>
          <w:spacing w:val="-2"/>
          <w:sz w:val="24"/>
          <w:szCs w:val="24"/>
        </w:rPr>
        <w:t>P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>O</w:t>
      </w:r>
      <w:r w:rsidRPr="007451E0">
        <w:rPr>
          <w:rFonts w:ascii="Arial" w:hAnsi="Arial" w:cs="Arial"/>
          <w:color w:val="414651"/>
          <w:sz w:val="24"/>
          <w:szCs w:val="24"/>
        </w:rPr>
        <w:t>S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 xml:space="preserve"> D</w:t>
      </w:r>
      <w:r w:rsidRPr="007451E0">
        <w:rPr>
          <w:rFonts w:ascii="Arial" w:hAnsi="Arial" w:cs="Arial"/>
          <w:color w:val="414651"/>
          <w:sz w:val="24"/>
          <w:szCs w:val="24"/>
        </w:rPr>
        <w:t>E</w:t>
      </w:r>
      <w:r w:rsidRPr="007451E0">
        <w:rPr>
          <w:rFonts w:ascii="Arial" w:hAnsi="Arial" w:cs="Arial"/>
          <w:color w:val="414651"/>
          <w:spacing w:val="1"/>
          <w:sz w:val="24"/>
          <w:szCs w:val="24"/>
        </w:rPr>
        <w:t xml:space="preserve"> </w:t>
      </w:r>
      <w:r w:rsidRPr="007451E0">
        <w:rPr>
          <w:rFonts w:ascii="Arial" w:hAnsi="Arial" w:cs="Arial"/>
          <w:color w:val="414651"/>
          <w:sz w:val="24"/>
          <w:szCs w:val="24"/>
        </w:rPr>
        <w:t>T</w:t>
      </w:r>
      <w:r w:rsidRPr="007451E0">
        <w:rPr>
          <w:rFonts w:ascii="Arial" w:hAnsi="Arial" w:cs="Arial"/>
          <w:color w:val="414651"/>
          <w:spacing w:val="-2"/>
          <w:sz w:val="24"/>
          <w:szCs w:val="24"/>
        </w:rPr>
        <w:t>R</w:t>
      </w:r>
      <w:r w:rsidRPr="007451E0">
        <w:rPr>
          <w:rFonts w:ascii="Arial" w:hAnsi="Arial" w:cs="Arial"/>
          <w:color w:val="414651"/>
          <w:spacing w:val="-3"/>
          <w:sz w:val="24"/>
          <w:szCs w:val="24"/>
        </w:rPr>
        <w:t>I</w:t>
      </w:r>
      <w:r w:rsidRPr="007451E0">
        <w:rPr>
          <w:rFonts w:ascii="Arial" w:hAnsi="Arial" w:cs="Arial"/>
          <w:smallCaps/>
          <w:color w:val="414651"/>
          <w:w w:val="94"/>
          <w:sz w:val="24"/>
          <w:szCs w:val="24"/>
        </w:rPr>
        <w:t>Á</w:t>
      </w:r>
      <w:r w:rsidRPr="007451E0">
        <w:rPr>
          <w:rFonts w:ascii="Arial" w:hAnsi="Arial" w:cs="Arial"/>
          <w:color w:val="414651"/>
          <w:sz w:val="24"/>
          <w:szCs w:val="24"/>
        </w:rPr>
        <w:t>N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>GU</w:t>
      </w:r>
      <w:r w:rsidRPr="007451E0">
        <w:rPr>
          <w:rFonts w:ascii="Arial" w:hAnsi="Arial" w:cs="Arial"/>
          <w:color w:val="414651"/>
          <w:spacing w:val="-2"/>
          <w:sz w:val="24"/>
          <w:szCs w:val="24"/>
        </w:rPr>
        <w:t>L</w:t>
      </w:r>
      <w:r w:rsidRPr="007451E0">
        <w:rPr>
          <w:rFonts w:ascii="Arial" w:hAnsi="Arial" w:cs="Arial"/>
          <w:color w:val="414651"/>
          <w:spacing w:val="-1"/>
          <w:sz w:val="24"/>
          <w:szCs w:val="24"/>
        </w:rPr>
        <w:t>O</w:t>
      </w:r>
      <w:r w:rsidRPr="007451E0">
        <w:rPr>
          <w:rFonts w:ascii="Arial" w:hAnsi="Arial" w:cs="Arial"/>
          <w:color w:val="414651"/>
          <w:sz w:val="24"/>
          <w:szCs w:val="24"/>
        </w:rPr>
        <w:t>S</w:t>
      </w:r>
    </w:p>
    <w:p w14:paraId="1EEA6C99" w14:textId="77777777" w:rsidR="001C7A8E" w:rsidRPr="001C7A8E" w:rsidRDefault="001C7A8E" w:rsidP="001C7A8E">
      <w:pPr>
        <w:pStyle w:val="Textoindependiente"/>
        <w:spacing w:before="8"/>
        <w:rPr>
          <w:rFonts w:ascii="Arial" w:hAnsi="Arial" w:cs="Arial"/>
        </w:rPr>
      </w:pPr>
      <w:r w:rsidRPr="001C7A8E">
        <w:rPr>
          <w:rFonts w:ascii="Arial" w:hAnsi="Arial" w:cs="Arial"/>
          <w:i/>
          <w:sz w:val="28"/>
        </w:rPr>
        <w:t>Triángulo equilátero</w:t>
      </w:r>
      <w:r w:rsidRPr="001C7A8E">
        <w:rPr>
          <w:rFonts w:ascii="Arial" w:hAnsi="Arial" w:cs="Arial"/>
        </w:rPr>
        <w:t>: tiene todos sus lados iguales. Por tanto, sus ángulos también son los tres iguales.</w:t>
      </w:r>
    </w:p>
    <w:p w14:paraId="2254DA70" w14:textId="77777777" w:rsidR="001C7A8E" w:rsidRPr="001C7A8E" w:rsidRDefault="001C7A8E" w:rsidP="001C7A8E">
      <w:pPr>
        <w:pStyle w:val="Textoindependiente"/>
        <w:spacing w:before="8"/>
        <w:rPr>
          <w:rFonts w:ascii="Arial" w:hAnsi="Arial" w:cs="Arial"/>
        </w:rPr>
      </w:pPr>
    </w:p>
    <w:p w14:paraId="2C4CBEA6" w14:textId="77777777" w:rsidR="001C7A8E" w:rsidRPr="001C7A8E" w:rsidRDefault="001C7A8E" w:rsidP="001C7A8E">
      <w:pPr>
        <w:pStyle w:val="Textoindependiente"/>
        <w:spacing w:before="8"/>
        <w:rPr>
          <w:rFonts w:ascii="Arial" w:hAnsi="Arial" w:cs="Arial"/>
        </w:rPr>
      </w:pPr>
      <w:r w:rsidRPr="001C7A8E">
        <w:rPr>
          <w:rFonts w:ascii="Arial" w:hAnsi="Arial" w:cs="Arial"/>
          <w:i/>
          <w:sz w:val="28"/>
        </w:rPr>
        <w:t>Triángulo isósceles</w:t>
      </w:r>
      <w:r w:rsidRPr="001C7A8E">
        <w:rPr>
          <w:rFonts w:ascii="Arial" w:hAnsi="Arial" w:cs="Arial"/>
        </w:rPr>
        <w:t>: tiene dos lados iguales. Por lo tanto, dos de sus ángulos también son iguales</w:t>
      </w:r>
    </w:p>
    <w:p w14:paraId="173AB67B" w14:textId="77777777" w:rsidR="001C7A8E" w:rsidRPr="001C7A8E" w:rsidRDefault="001C7A8E" w:rsidP="001C7A8E">
      <w:pPr>
        <w:pStyle w:val="Textoindependiente"/>
        <w:spacing w:before="8"/>
        <w:rPr>
          <w:rFonts w:ascii="Arial" w:hAnsi="Arial" w:cs="Arial"/>
        </w:rPr>
      </w:pPr>
    </w:p>
    <w:p w14:paraId="42774DCC" w14:textId="77777777" w:rsidR="001C7A8E" w:rsidRPr="001C7A8E" w:rsidRDefault="001C7A8E" w:rsidP="001C7A8E">
      <w:pPr>
        <w:pStyle w:val="Textoindependiente"/>
        <w:spacing w:before="8"/>
        <w:rPr>
          <w:rFonts w:ascii="Arial" w:hAnsi="Arial" w:cs="Arial"/>
        </w:rPr>
      </w:pPr>
      <w:r w:rsidRPr="001C7A8E">
        <w:rPr>
          <w:rFonts w:ascii="Arial" w:hAnsi="Arial" w:cs="Arial"/>
          <w:i/>
          <w:sz w:val="28"/>
        </w:rPr>
        <w:t>Triángulo escaleno:</w:t>
      </w:r>
      <w:r w:rsidRPr="001C7A8E">
        <w:rPr>
          <w:rFonts w:ascii="Arial" w:hAnsi="Arial" w:cs="Arial"/>
          <w:sz w:val="28"/>
        </w:rPr>
        <w:t xml:space="preserve"> </w:t>
      </w:r>
      <w:r w:rsidRPr="001C7A8E">
        <w:rPr>
          <w:rFonts w:ascii="Arial" w:hAnsi="Arial" w:cs="Arial"/>
        </w:rPr>
        <w:t>los tres lados son desiguales, por lo que los tres ángulos también son diferentes.</w:t>
      </w:r>
    </w:p>
    <w:p w14:paraId="75F05F07" w14:textId="77777777" w:rsidR="001C7A8E" w:rsidRPr="001C7A8E" w:rsidRDefault="001C7A8E" w:rsidP="001C7A8E">
      <w:pPr>
        <w:pStyle w:val="Textoindependiente"/>
        <w:spacing w:before="8"/>
        <w:rPr>
          <w:rFonts w:ascii="Arial" w:hAnsi="Arial" w:cs="Arial"/>
        </w:rPr>
      </w:pPr>
    </w:p>
    <w:p w14:paraId="217A7A2B" w14:textId="77777777" w:rsidR="001C7A8E" w:rsidRDefault="001C7A8E" w:rsidP="001C7A8E">
      <w:pPr>
        <w:pStyle w:val="Textoindependiente"/>
        <w:spacing w:before="8"/>
        <w:rPr>
          <w:rFonts w:ascii="Arial" w:hAnsi="Arial" w:cs="Arial"/>
        </w:rPr>
      </w:pPr>
      <w:r w:rsidRPr="001C7A8E">
        <w:rPr>
          <w:rFonts w:ascii="Arial" w:hAnsi="Arial" w:cs="Arial"/>
          <w:i/>
          <w:sz w:val="28"/>
        </w:rPr>
        <w:t>Triángulo rectángulo:</w:t>
      </w:r>
      <w:r w:rsidRPr="001C7A8E">
        <w:rPr>
          <w:rFonts w:ascii="Arial" w:hAnsi="Arial" w:cs="Arial"/>
          <w:sz w:val="28"/>
        </w:rPr>
        <w:t xml:space="preserve"> </w:t>
      </w:r>
      <w:r w:rsidRPr="001C7A8E">
        <w:rPr>
          <w:rFonts w:ascii="Arial" w:hAnsi="Arial" w:cs="Arial"/>
        </w:rPr>
        <w:t>uno de sus ángulos es de 90º. Los otros dos son agudos (menores de 90º).</w:t>
      </w:r>
    </w:p>
    <w:p w14:paraId="72AD8960" w14:textId="77777777" w:rsidR="001C7A8E" w:rsidRDefault="001C7A8E" w:rsidP="001C7A8E">
      <w:pPr>
        <w:pStyle w:val="Textoindependiente"/>
        <w:spacing w:before="8"/>
        <w:rPr>
          <w:rFonts w:ascii="Arial" w:hAnsi="Arial" w:cs="Arial"/>
        </w:rPr>
      </w:pPr>
    </w:p>
    <w:p w14:paraId="067C2C34" w14:textId="77777777" w:rsidR="001C7A8E" w:rsidRDefault="001C7A8E" w:rsidP="001C7A8E">
      <w:pPr>
        <w:pStyle w:val="Textoindependiente"/>
        <w:spacing w:before="8"/>
        <w:rPr>
          <w:rFonts w:ascii="Arial" w:hAnsi="Arial" w:cs="Arial"/>
        </w:rPr>
      </w:pPr>
      <w:r w:rsidRPr="001C7A8E">
        <w:rPr>
          <w:rFonts w:ascii="Arial" w:hAnsi="Arial" w:cs="Arial"/>
          <w:i/>
          <w:sz w:val="28"/>
        </w:rPr>
        <w:t>Triángulo acutángulo:</w:t>
      </w:r>
      <w:r w:rsidRPr="001C7A8E">
        <w:rPr>
          <w:rFonts w:ascii="Arial" w:hAnsi="Arial" w:cs="Arial"/>
          <w:sz w:val="28"/>
        </w:rPr>
        <w:t xml:space="preserve"> </w:t>
      </w:r>
      <w:r w:rsidRPr="001C7A8E">
        <w:rPr>
          <w:rFonts w:ascii="Arial" w:hAnsi="Arial" w:cs="Arial"/>
        </w:rPr>
        <w:t>los tres ángulos son agudos (menores de 90º).</w:t>
      </w:r>
    </w:p>
    <w:p w14:paraId="64B871F9" w14:textId="77777777" w:rsidR="001C7A8E" w:rsidRPr="001C7A8E" w:rsidRDefault="001C7A8E" w:rsidP="001C7A8E">
      <w:pPr>
        <w:pStyle w:val="Textoindependiente"/>
        <w:spacing w:before="8"/>
        <w:rPr>
          <w:rFonts w:ascii="Arial" w:hAnsi="Arial" w:cs="Arial"/>
        </w:rPr>
      </w:pPr>
    </w:p>
    <w:p w14:paraId="12F9484F" w14:textId="77777777" w:rsidR="00771AF5" w:rsidRDefault="001C7A8E" w:rsidP="001C7A8E">
      <w:pPr>
        <w:pStyle w:val="Textoindependiente"/>
        <w:spacing w:before="8"/>
        <w:rPr>
          <w:rFonts w:ascii="Arial" w:hAnsi="Arial" w:cs="Arial"/>
        </w:rPr>
      </w:pPr>
      <w:r w:rsidRPr="001C7A8E">
        <w:rPr>
          <w:rFonts w:ascii="Arial" w:hAnsi="Arial" w:cs="Arial"/>
          <w:i/>
          <w:sz w:val="28"/>
        </w:rPr>
        <w:t>Triángulo obtusángulo:</w:t>
      </w:r>
      <w:r w:rsidRPr="001C7A8E">
        <w:rPr>
          <w:rFonts w:ascii="Arial" w:hAnsi="Arial" w:cs="Arial"/>
          <w:sz w:val="28"/>
        </w:rPr>
        <w:t xml:space="preserve"> </w:t>
      </w:r>
      <w:r w:rsidRPr="001C7A8E">
        <w:rPr>
          <w:rFonts w:ascii="Arial" w:hAnsi="Arial" w:cs="Arial"/>
        </w:rPr>
        <w:t>uno de sus ángulos es mayor a 90º. Los otros dos son agudos (menores de 90º).</w:t>
      </w:r>
    </w:p>
    <w:p w14:paraId="0057B2EE" w14:textId="77777777" w:rsidR="001C7A8E" w:rsidRPr="001C7A8E" w:rsidRDefault="001C7A8E" w:rsidP="001C7A8E">
      <w:pPr>
        <w:pStyle w:val="Textoindependiente"/>
        <w:spacing w:before="8"/>
        <w:rPr>
          <w:rFonts w:ascii="Arial" w:hAnsi="Arial" w:cs="Arial"/>
        </w:rPr>
      </w:pPr>
    </w:p>
    <w:p w14:paraId="3F77F8BA" w14:textId="77777777" w:rsidR="00771AF5" w:rsidRPr="001C7A8E" w:rsidRDefault="001C7A8E" w:rsidP="00771AF5">
      <w:pPr>
        <w:ind w:left="100"/>
        <w:rPr>
          <w:rFonts w:ascii="Arial" w:hAnsi="Arial" w:cs="Arial"/>
          <w:sz w:val="24"/>
          <w:szCs w:val="24"/>
        </w:rPr>
      </w:pPr>
      <w:bookmarkStart w:id="7" w:name="¿Cómo_se_clasifican_los_paralelogramos?_"/>
      <w:bookmarkStart w:id="8" w:name="_bookmark4"/>
      <w:bookmarkEnd w:id="7"/>
      <w:bookmarkEnd w:id="8"/>
      <w:r w:rsidRPr="001C7A8E">
        <w:rPr>
          <w:rFonts w:ascii="Arial" w:hAnsi="Arial" w:cs="Arial"/>
          <w:color w:val="414651"/>
          <w:spacing w:val="-2"/>
          <w:sz w:val="24"/>
          <w:szCs w:val="24"/>
        </w:rPr>
        <w:t>¿</w:t>
      </w:r>
      <w:r w:rsidRPr="001C7A8E">
        <w:rPr>
          <w:rFonts w:ascii="Arial" w:hAnsi="Arial" w:cs="Arial"/>
          <w:color w:val="414651"/>
          <w:sz w:val="24"/>
          <w:szCs w:val="24"/>
        </w:rPr>
        <w:t>C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ÓM</w:t>
      </w:r>
      <w:r w:rsidRPr="001C7A8E">
        <w:rPr>
          <w:rFonts w:ascii="Arial" w:hAnsi="Arial" w:cs="Arial"/>
          <w:color w:val="414651"/>
          <w:sz w:val="24"/>
          <w:szCs w:val="24"/>
        </w:rPr>
        <w:t>O</w:t>
      </w:r>
      <w:r w:rsidRPr="001C7A8E">
        <w:rPr>
          <w:rFonts w:ascii="Arial" w:hAnsi="Arial" w:cs="Arial"/>
          <w:color w:val="414651"/>
          <w:spacing w:val="-3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z w:val="24"/>
          <w:szCs w:val="24"/>
        </w:rPr>
        <w:t>SE</w:t>
      </w:r>
      <w:r w:rsidRPr="001C7A8E">
        <w:rPr>
          <w:rFonts w:ascii="Arial" w:hAnsi="Arial" w:cs="Arial"/>
          <w:color w:val="414651"/>
          <w:spacing w:val="-2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C</w:t>
      </w:r>
      <w:r w:rsidRPr="001C7A8E">
        <w:rPr>
          <w:rFonts w:ascii="Arial" w:hAnsi="Arial" w:cs="Arial"/>
          <w:color w:val="414651"/>
          <w:spacing w:val="-2"/>
          <w:sz w:val="24"/>
          <w:szCs w:val="24"/>
        </w:rPr>
        <w:t>L</w:t>
      </w:r>
      <w:r w:rsidRPr="001C7A8E">
        <w:rPr>
          <w:rFonts w:ascii="Arial" w:hAnsi="Arial" w:cs="Arial"/>
          <w:smallCaps/>
          <w:color w:val="414651"/>
          <w:w w:val="94"/>
          <w:sz w:val="24"/>
          <w:szCs w:val="24"/>
        </w:rPr>
        <w:t>A</w:t>
      </w:r>
      <w:r w:rsidRPr="001C7A8E">
        <w:rPr>
          <w:rFonts w:ascii="Arial" w:hAnsi="Arial" w:cs="Arial"/>
          <w:color w:val="414651"/>
          <w:sz w:val="24"/>
          <w:szCs w:val="24"/>
        </w:rPr>
        <w:t>SI</w:t>
      </w:r>
      <w:r w:rsidRPr="001C7A8E">
        <w:rPr>
          <w:rFonts w:ascii="Arial" w:hAnsi="Arial" w:cs="Arial"/>
          <w:color w:val="414651"/>
          <w:spacing w:val="-2"/>
          <w:sz w:val="24"/>
          <w:szCs w:val="24"/>
        </w:rPr>
        <w:t>F</w:t>
      </w:r>
      <w:r w:rsidRPr="001C7A8E">
        <w:rPr>
          <w:rFonts w:ascii="Arial" w:hAnsi="Arial" w:cs="Arial"/>
          <w:color w:val="414651"/>
          <w:sz w:val="24"/>
          <w:szCs w:val="24"/>
        </w:rPr>
        <w:t>I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C</w:t>
      </w:r>
      <w:r w:rsidRPr="001C7A8E">
        <w:rPr>
          <w:rFonts w:ascii="Arial" w:hAnsi="Arial" w:cs="Arial"/>
          <w:smallCaps/>
          <w:color w:val="414651"/>
          <w:w w:val="94"/>
          <w:sz w:val="24"/>
          <w:szCs w:val="24"/>
        </w:rPr>
        <w:t>A</w:t>
      </w:r>
      <w:r w:rsidRPr="001C7A8E">
        <w:rPr>
          <w:rFonts w:ascii="Arial" w:hAnsi="Arial" w:cs="Arial"/>
          <w:color w:val="414651"/>
          <w:sz w:val="24"/>
          <w:szCs w:val="24"/>
        </w:rPr>
        <w:t>N</w:t>
      </w:r>
      <w:r w:rsidRPr="001C7A8E">
        <w:rPr>
          <w:rFonts w:ascii="Arial" w:hAnsi="Arial" w:cs="Arial"/>
          <w:color w:val="414651"/>
          <w:spacing w:val="-4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pacing w:val="-2"/>
          <w:sz w:val="24"/>
          <w:szCs w:val="24"/>
        </w:rPr>
        <w:t>L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O</w:t>
      </w:r>
      <w:r w:rsidRPr="001C7A8E">
        <w:rPr>
          <w:rFonts w:ascii="Arial" w:hAnsi="Arial" w:cs="Arial"/>
          <w:color w:val="414651"/>
          <w:sz w:val="24"/>
          <w:szCs w:val="24"/>
        </w:rPr>
        <w:t>S</w:t>
      </w:r>
      <w:r w:rsidRPr="001C7A8E">
        <w:rPr>
          <w:rFonts w:ascii="Arial" w:hAnsi="Arial" w:cs="Arial"/>
          <w:color w:val="414651"/>
          <w:spacing w:val="1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z w:val="24"/>
          <w:szCs w:val="24"/>
        </w:rPr>
        <w:t>P</w:t>
      </w:r>
      <w:r w:rsidRPr="001C7A8E">
        <w:rPr>
          <w:rFonts w:ascii="Arial" w:hAnsi="Arial" w:cs="Arial"/>
          <w:smallCaps/>
          <w:color w:val="414651"/>
          <w:spacing w:val="-2"/>
          <w:w w:val="94"/>
          <w:sz w:val="24"/>
          <w:szCs w:val="24"/>
        </w:rPr>
        <w:t>A</w:t>
      </w:r>
      <w:r w:rsidRPr="001C7A8E">
        <w:rPr>
          <w:rFonts w:ascii="Arial" w:hAnsi="Arial" w:cs="Arial"/>
          <w:color w:val="414651"/>
          <w:sz w:val="24"/>
          <w:szCs w:val="24"/>
        </w:rPr>
        <w:t>R</w:t>
      </w:r>
      <w:r w:rsidRPr="001C7A8E">
        <w:rPr>
          <w:rFonts w:ascii="Arial" w:hAnsi="Arial" w:cs="Arial"/>
          <w:smallCaps/>
          <w:color w:val="414651"/>
          <w:spacing w:val="-2"/>
          <w:w w:val="94"/>
          <w:sz w:val="24"/>
          <w:szCs w:val="24"/>
        </w:rPr>
        <w:t>A</w:t>
      </w:r>
      <w:r w:rsidRPr="001C7A8E">
        <w:rPr>
          <w:rFonts w:ascii="Arial" w:hAnsi="Arial" w:cs="Arial"/>
          <w:color w:val="414651"/>
          <w:spacing w:val="-2"/>
          <w:sz w:val="24"/>
          <w:szCs w:val="24"/>
        </w:rPr>
        <w:t>L</w:t>
      </w:r>
      <w:r w:rsidRPr="001C7A8E">
        <w:rPr>
          <w:rFonts w:ascii="Arial" w:hAnsi="Arial" w:cs="Arial"/>
          <w:color w:val="414651"/>
          <w:sz w:val="24"/>
          <w:szCs w:val="24"/>
        </w:rPr>
        <w:t>E</w:t>
      </w:r>
      <w:r w:rsidRPr="001C7A8E">
        <w:rPr>
          <w:rFonts w:ascii="Arial" w:hAnsi="Arial" w:cs="Arial"/>
          <w:color w:val="414651"/>
          <w:spacing w:val="-2"/>
          <w:sz w:val="24"/>
          <w:szCs w:val="24"/>
        </w:rPr>
        <w:t>L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OG</w:t>
      </w:r>
      <w:r w:rsidRPr="001C7A8E">
        <w:rPr>
          <w:rFonts w:ascii="Arial" w:hAnsi="Arial" w:cs="Arial"/>
          <w:color w:val="414651"/>
          <w:sz w:val="24"/>
          <w:szCs w:val="24"/>
        </w:rPr>
        <w:t>R</w:t>
      </w:r>
      <w:r w:rsidRPr="001C7A8E">
        <w:rPr>
          <w:rFonts w:ascii="Arial" w:hAnsi="Arial" w:cs="Arial"/>
          <w:smallCaps/>
          <w:color w:val="414651"/>
          <w:spacing w:val="-2"/>
          <w:w w:val="94"/>
          <w:sz w:val="24"/>
          <w:szCs w:val="24"/>
        </w:rPr>
        <w:t>A</w:t>
      </w:r>
      <w:r w:rsidRPr="001C7A8E">
        <w:rPr>
          <w:rFonts w:ascii="Arial" w:hAnsi="Arial" w:cs="Arial"/>
          <w:color w:val="414651"/>
          <w:spacing w:val="-1"/>
          <w:sz w:val="24"/>
          <w:szCs w:val="24"/>
        </w:rPr>
        <w:t>MO</w:t>
      </w:r>
      <w:r w:rsidRPr="001C7A8E">
        <w:rPr>
          <w:rFonts w:ascii="Arial" w:hAnsi="Arial" w:cs="Arial"/>
          <w:color w:val="414651"/>
          <w:sz w:val="24"/>
          <w:szCs w:val="24"/>
        </w:rPr>
        <w:t>S?</w:t>
      </w:r>
    </w:p>
    <w:p w14:paraId="788DCE1C" w14:textId="77777777" w:rsidR="00771AF5" w:rsidRPr="001C7A8E" w:rsidRDefault="00771AF5" w:rsidP="00771AF5">
      <w:pPr>
        <w:spacing w:before="74"/>
        <w:ind w:left="100"/>
        <w:rPr>
          <w:rFonts w:ascii="Arial" w:hAnsi="Arial" w:cs="Arial"/>
          <w:sz w:val="24"/>
          <w:szCs w:val="24"/>
        </w:rPr>
      </w:pPr>
      <w:r w:rsidRPr="001C7A8E">
        <w:rPr>
          <w:rFonts w:ascii="Arial" w:hAnsi="Arial" w:cs="Arial"/>
          <w:color w:val="414651"/>
          <w:sz w:val="24"/>
          <w:szCs w:val="24"/>
        </w:rPr>
        <w:t>Los paralelogramos se clasifican en cuatro clases:</w:t>
      </w:r>
    </w:p>
    <w:p w14:paraId="73290EE4" w14:textId="77777777" w:rsidR="00771AF5" w:rsidRPr="001C7A8E" w:rsidRDefault="00771AF5" w:rsidP="00771AF5">
      <w:pPr>
        <w:pStyle w:val="Textoindependiente"/>
        <w:spacing w:before="7"/>
        <w:rPr>
          <w:rFonts w:ascii="Arial" w:hAnsi="Arial" w:cs="Arial"/>
        </w:rPr>
      </w:pPr>
    </w:p>
    <w:p w14:paraId="092D3173" w14:textId="77777777" w:rsidR="00771AF5" w:rsidRPr="001C7A8E" w:rsidRDefault="00771AF5" w:rsidP="00771AF5">
      <w:pPr>
        <w:spacing w:line="364" w:lineRule="auto"/>
        <w:ind w:left="100" w:right="320"/>
        <w:rPr>
          <w:rFonts w:ascii="Arial" w:hAnsi="Arial" w:cs="Arial"/>
          <w:sz w:val="24"/>
          <w:szCs w:val="24"/>
        </w:rPr>
      </w:pPr>
      <w:r w:rsidRPr="001C7A8E">
        <w:rPr>
          <w:rFonts w:ascii="Arial" w:hAnsi="Arial" w:cs="Arial"/>
          <w:color w:val="414651"/>
          <w:sz w:val="24"/>
          <w:szCs w:val="24"/>
        </w:rPr>
        <w:t>Rectángulo: Es un paralelogramo que sus ángulos interiores son rectos (los lados contiguos son perpendiculares entre sí). Otras propiedades del rectángulo: - Las diagonales son de igual medida.</w:t>
      </w:r>
    </w:p>
    <w:p w14:paraId="25CEBC8E" w14:textId="77777777" w:rsidR="00771AF5" w:rsidRPr="001C7A8E" w:rsidRDefault="00771AF5" w:rsidP="00771AF5">
      <w:pPr>
        <w:pStyle w:val="Prrafodelista"/>
        <w:numPr>
          <w:ilvl w:val="0"/>
          <w:numId w:val="1"/>
        </w:numPr>
        <w:tabs>
          <w:tab w:val="left" w:pos="309"/>
        </w:tabs>
        <w:spacing w:line="267" w:lineRule="exact"/>
        <w:rPr>
          <w:rFonts w:ascii="Arial" w:hAnsi="Arial" w:cs="Arial"/>
          <w:sz w:val="24"/>
          <w:szCs w:val="24"/>
        </w:rPr>
      </w:pPr>
      <w:r w:rsidRPr="001C7A8E">
        <w:rPr>
          <w:rFonts w:ascii="Arial" w:hAnsi="Arial" w:cs="Arial"/>
          <w:color w:val="414651"/>
          <w:sz w:val="24"/>
          <w:szCs w:val="24"/>
        </w:rPr>
        <w:t>Tiene dos ejes de simetría. Cada una divide los lados opuestos en dos partes</w:t>
      </w:r>
      <w:r w:rsidRPr="001C7A8E">
        <w:rPr>
          <w:rFonts w:ascii="Arial" w:hAnsi="Arial" w:cs="Arial"/>
          <w:color w:val="414651"/>
          <w:spacing w:val="-13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z w:val="24"/>
          <w:szCs w:val="24"/>
        </w:rPr>
        <w:t>congruentes.</w:t>
      </w:r>
    </w:p>
    <w:p w14:paraId="07245AC6" w14:textId="77777777" w:rsidR="00771AF5" w:rsidRPr="001C7A8E" w:rsidRDefault="00771AF5" w:rsidP="00771AF5">
      <w:pPr>
        <w:pStyle w:val="Textoindependiente"/>
        <w:spacing w:before="5"/>
        <w:rPr>
          <w:rFonts w:ascii="Arial" w:hAnsi="Arial" w:cs="Arial"/>
        </w:rPr>
      </w:pPr>
    </w:p>
    <w:p w14:paraId="18BB0079" w14:textId="77777777" w:rsidR="00771AF5" w:rsidRPr="001C7A8E" w:rsidRDefault="00771AF5" w:rsidP="00771AF5">
      <w:pPr>
        <w:spacing w:line="364" w:lineRule="auto"/>
        <w:ind w:left="100" w:right="204"/>
        <w:rPr>
          <w:rFonts w:ascii="Arial" w:hAnsi="Arial" w:cs="Arial"/>
          <w:sz w:val="24"/>
          <w:szCs w:val="24"/>
        </w:rPr>
      </w:pPr>
      <w:r w:rsidRPr="001C7A8E">
        <w:rPr>
          <w:rFonts w:ascii="Arial" w:hAnsi="Arial" w:cs="Arial"/>
          <w:color w:val="414651"/>
          <w:sz w:val="24"/>
          <w:szCs w:val="24"/>
        </w:rPr>
        <w:t>Rombo: Es un paralelogramo que tiene los 4 lados congruentes. Otras propiedades del rombo: - Las diagonales son perpendiculares entre sí. - Tiene dos ejes de simetría (cada una de las diagonales) Cuadrado: Es un paralelogramo que los 4 ángulos interiores son rectos y los 4 lados son congruentes. Otras propiedades del cuadrado: - Las diagonales son de igual medida. - Las diagonales son perpendiculares entre sí. - Tiene 4 ejes de simetría: las dos mediatrices de sus lados opuestos y las dos diagonales. - Cada diagonal es bisectriz de los ángulos interiores.</w:t>
      </w:r>
    </w:p>
    <w:p w14:paraId="590DF1AE" w14:textId="77777777" w:rsidR="00771AF5" w:rsidRPr="001C7A8E" w:rsidRDefault="00771AF5" w:rsidP="00771AF5">
      <w:pPr>
        <w:pStyle w:val="Textoindependiente"/>
        <w:spacing w:before="6"/>
        <w:rPr>
          <w:rFonts w:ascii="Arial" w:hAnsi="Arial" w:cs="Arial"/>
        </w:rPr>
      </w:pPr>
    </w:p>
    <w:p w14:paraId="06FD843E" w14:textId="77777777" w:rsidR="00771AF5" w:rsidRPr="001C7A8E" w:rsidRDefault="00771AF5" w:rsidP="00771AF5">
      <w:pPr>
        <w:spacing w:line="364" w:lineRule="auto"/>
        <w:ind w:left="100" w:right="299"/>
        <w:rPr>
          <w:rFonts w:ascii="Arial" w:hAnsi="Arial" w:cs="Arial"/>
          <w:sz w:val="24"/>
          <w:szCs w:val="24"/>
        </w:rPr>
      </w:pPr>
      <w:r w:rsidRPr="001C7A8E">
        <w:rPr>
          <w:rFonts w:ascii="Arial" w:hAnsi="Arial" w:cs="Arial"/>
          <w:color w:val="414651"/>
          <w:sz w:val="24"/>
          <w:szCs w:val="24"/>
        </w:rPr>
        <w:t>Romboide: Es un paralelogramo que los lados contiguos y los ángulos contiguos son de diferente medida (no congruentes). Otras propiedades del romboide: - Las diagonales son de diferente medida.</w:t>
      </w:r>
    </w:p>
    <w:p w14:paraId="46C704CE" w14:textId="77777777" w:rsidR="00771AF5" w:rsidRPr="007451E0" w:rsidRDefault="00771AF5" w:rsidP="00771AF5">
      <w:pPr>
        <w:pStyle w:val="Prrafodelista"/>
        <w:numPr>
          <w:ilvl w:val="0"/>
          <w:numId w:val="1"/>
        </w:numPr>
        <w:tabs>
          <w:tab w:val="left" w:pos="309"/>
        </w:tabs>
        <w:spacing w:before="1"/>
        <w:rPr>
          <w:rFonts w:ascii="Arial" w:hAnsi="Arial" w:cs="Arial"/>
          <w:sz w:val="24"/>
          <w:szCs w:val="24"/>
        </w:rPr>
        <w:sectPr w:rsidR="00771AF5" w:rsidRPr="007451E0">
          <w:pgSz w:w="11910" w:h="16840"/>
          <w:pgMar w:top="0" w:right="560" w:bottom="1040" w:left="620" w:header="0" w:footer="857" w:gutter="0"/>
          <w:cols w:space="720"/>
        </w:sectPr>
      </w:pPr>
      <w:r w:rsidRPr="001C7A8E">
        <w:rPr>
          <w:rFonts w:ascii="Arial" w:hAnsi="Arial" w:cs="Arial"/>
          <w:color w:val="414651"/>
          <w:sz w:val="24"/>
          <w:szCs w:val="24"/>
        </w:rPr>
        <w:t>Las diagonales no son perpendiculares entre sí. - No tiene eje de</w:t>
      </w:r>
      <w:r w:rsidRPr="001C7A8E">
        <w:rPr>
          <w:rFonts w:ascii="Arial" w:hAnsi="Arial" w:cs="Arial"/>
          <w:color w:val="414651"/>
          <w:spacing w:val="-9"/>
          <w:sz w:val="24"/>
          <w:szCs w:val="24"/>
        </w:rPr>
        <w:t xml:space="preserve"> </w:t>
      </w:r>
      <w:r w:rsidRPr="001C7A8E">
        <w:rPr>
          <w:rFonts w:ascii="Arial" w:hAnsi="Arial" w:cs="Arial"/>
          <w:color w:val="414651"/>
          <w:sz w:val="24"/>
          <w:szCs w:val="24"/>
        </w:rPr>
        <w:t>simetría</w:t>
      </w:r>
    </w:p>
    <w:p w14:paraId="5C103B36" w14:textId="77777777" w:rsidR="00771AF5" w:rsidRPr="00771AF5" w:rsidRDefault="00771AF5" w:rsidP="00771AF5">
      <w:pPr>
        <w:pStyle w:val="Textoindependiente"/>
        <w:rPr>
          <w:rFonts w:asciiTheme="minorHAnsi" w:hAnsiTheme="minorHAnsi" w:cstheme="minorHAnsi"/>
        </w:rPr>
      </w:pPr>
    </w:p>
    <w:p w14:paraId="75BC616D" w14:textId="77777777" w:rsidR="00771AF5" w:rsidRPr="00771AF5" w:rsidRDefault="00771AF5" w:rsidP="00771AF5">
      <w:pPr>
        <w:pStyle w:val="Textoindependiente"/>
        <w:spacing w:before="5"/>
        <w:rPr>
          <w:rFonts w:asciiTheme="minorHAnsi" w:hAnsiTheme="minorHAnsi" w:cstheme="minorHAnsi"/>
        </w:rPr>
      </w:pPr>
    </w:p>
    <w:p w14:paraId="56F2987E" w14:textId="77777777" w:rsidR="00771AF5" w:rsidRPr="00771AF5" w:rsidRDefault="00771AF5" w:rsidP="007451E0">
      <w:pPr>
        <w:pStyle w:val="Ttulo1"/>
        <w:jc w:val="center"/>
        <w:rPr>
          <w:rFonts w:asciiTheme="minorHAnsi" w:hAnsiTheme="minorHAnsi" w:cstheme="minorHAnsi"/>
          <w:sz w:val="24"/>
          <w:szCs w:val="24"/>
        </w:rPr>
      </w:pPr>
      <w:bookmarkStart w:id="9" w:name="TRABAJANDO_CON_POLÍGONOS."/>
      <w:bookmarkStart w:id="10" w:name="_bookmark5"/>
      <w:bookmarkEnd w:id="9"/>
      <w:bookmarkEnd w:id="10"/>
      <w:r w:rsidRPr="00771AF5">
        <w:rPr>
          <w:rFonts w:asciiTheme="minorHAnsi" w:hAnsiTheme="minorHAnsi" w:cstheme="minorHAnsi"/>
          <w:color w:val="414651"/>
          <w:spacing w:val="3"/>
          <w:w w:val="105"/>
          <w:sz w:val="24"/>
          <w:szCs w:val="24"/>
        </w:rPr>
        <w:t>POLÍGONOS.</w:t>
      </w:r>
    </w:p>
    <w:p w14:paraId="33D10A64" w14:textId="77777777" w:rsidR="00771AF5" w:rsidRPr="00771AF5" w:rsidRDefault="00771AF5" w:rsidP="00771AF5">
      <w:pPr>
        <w:pStyle w:val="Textoindependiente"/>
        <w:spacing w:before="5"/>
        <w:rPr>
          <w:rFonts w:asciiTheme="minorHAnsi" w:hAnsiTheme="minorHAnsi" w:cstheme="minorHAnsi"/>
        </w:rPr>
      </w:pPr>
    </w:p>
    <w:p w14:paraId="75887864" w14:textId="77777777" w:rsidR="00771AF5" w:rsidRPr="00771AF5" w:rsidRDefault="00771AF5" w:rsidP="00771AF5">
      <w:pPr>
        <w:spacing w:before="1"/>
        <w:ind w:left="232"/>
        <w:rPr>
          <w:rFonts w:cstheme="minorHAnsi"/>
          <w:sz w:val="24"/>
          <w:szCs w:val="24"/>
        </w:rPr>
      </w:pPr>
      <w:bookmarkStart w:id="11" w:name="_¿CÓMO_SE_CALCULA_EL_PERÍMETRO_DE_UN_POL"/>
      <w:bookmarkStart w:id="12" w:name="_bookmark6"/>
      <w:bookmarkEnd w:id="11"/>
      <w:bookmarkEnd w:id="12"/>
      <w:r w:rsidRPr="00771AF5">
        <w:rPr>
          <w:rFonts w:cstheme="minorHAnsi"/>
          <w:color w:val="414651"/>
          <w:sz w:val="24"/>
          <w:szCs w:val="24"/>
        </w:rPr>
        <w:t>¿CÓMO SE CALCULA EL PERÍMETRO DE UN POLÍGONO REGULAR?</w:t>
      </w:r>
    </w:p>
    <w:p w14:paraId="0F7F7AE9" w14:textId="77777777" w:rsidR="00771AF5" w:rsidRPr="001C7A8E" w:rsidRDefault="00771AF5" w:rsidP="00771AF5">
      <w:pPr>
        <w:spacing w:before="287" w:line="352" w:lineRule="auto"/>
        <w:ind w:left="100" w:right="138"/>
        <w:jc w:val="both"/>
        <w:rPr>
          <w:rFonts w:cstheme="minorHAnsi"/>
          <w:sz w:val="24"/>
          <w:szCs w:val="24"/>
        </w:rPr>
      </w:pPr>
      <w:r w:rsidRPr="001C7A8E">
        <w:rPr>
          <w:rFonts w:cstheme="minorHAnsi"/>
          <w:sz w:val="24"/>
          <w:szCs w:val="24"/>
        </w:rPr>
        <w:t xml:space="preserve">El perímetro de un </w:t>
      </w:r>
      <w:hyperlink r:id="rId6">
        <w:r w:rsidRPr="001C7A8E">
          <w:rPr>
            <w:rFonts w:cstheme="minorHAnsi"/>
            <w:sz w:val="24"/>
            <w:szCs w:val="24"/>
          </w:rPr>
          <w:t xml:space="preserve">polígono regular </w:t>
        </w:r>
      </w:hyperlink>
      <w:r w:rsidRPr="001C7A8E">
        <w:rPr>
          <w:rFonts w:cstheme="minorHAnsi"/>
          <w:sz w:val="24"/>
          <w:szCs w:val="24"/>
        </w:rPr>
        <w:t xml:space="preserve">es la suma de todos sus lados. Como todo </w:t>
      </w:r>
      <w:hyperlink r:id="rId7">
        <w:r w:rsidRPr="001C7A8E">
          <w:rPr>
            <w:rFonts w:cstheme="minorHAnsi"/>
            <w:sz w:val="24"/>
            <w:szCs w:val="24"/>
          </w:rPr>
          <w:t xml:space="preserve">polígono regular </w:t>
        </w:r>
      </w:hyperlink>
      <w:r w:rsidRPr="001C7A8E">
        <w:rPr>
          <w:rFonts w:cstheme="minorHAnsi"/>
          <w:sz w:val="24"/>
          <w:szCs w:val="24"/>
        </w:rPr>
        <w:t xml:space="preserve">tiene todos sus lados iguales, el perímetro será el producto del número de lados del </w:t>
      </w:r>
      <w:hyperlink r:id="rId8">
        <w:r w:rsidRPr="001C7A8E">
          <w:rPr>
            <w:rFonts w:cstheme="minorHAnsi"/>
            <w:sz w:val="24"/>
            <w:szCs w:val="24"/>
          </w:rPr>
          <w:t xml:space="preserve">polígono </w:t>
        </w:r>
      </w:hyperlink>
      <w:r w:rsidRPr="001C7A8E">
        <w:rPr>
          <w:rFonts w:cstheme="minorHAnsi"/>
          <w:sz w:val="24"/>
          <w:szCs w:val="24"/>
        </w:rPr>
        <w:t>(</w:t>
      </w:r>
      <w:r w:rsidRPr="001C7A8E">
        <w:rPr>
          <w:rFonts w:cstheme="minorHAnsi"/>
          <w:i/>
          <w:sz w:val="24"/>
          <w:szCs w:val="24"/>
        </w:rPr>
        <w:t>N</w:t>
      </w:r>
      <w:r w:rsidRPr="001C7A8E">
        <w:rPr>
          <w:rFonts w:cstheme="minorHAnsi"/>
          <w:sz w:val="24"/>
          <w:szCs w:val="24"/>
        </w:rPr>
        <w:t>) por la longitud de uno de ellos (</w:t>
      </w:r>
      <w:r w:rsidRPr="001C7A8E">
        <w:rPr>
          <w:rFonts w:cstheme="minorHAnsi"/>
          <w:i/>
          <w:sz w:val="24"/>
          <w:szCs w:val="24"/>
        </w:rPr>
        <w:t>L</w:t>
      </w:r>
      <w:r w:rsidRPr="001C7A8E">
        <w:rPr>
          <w:rFonts w:cstheme="minorHAnsi"/>
          <w:sz w:val="24"/>
          <w:szCs w:val="24"/>
        </w:rPr>
        <w:t>):</w:t>
      </w:r>
    </w:p>
    <w:p w14:paraId="289AE362" w14:textId="77777777" w:rsidR="00771AF5" w:rsidRPr="001C7A8E" w:rsidRDefault="00771AF5" w:rsidP="00771AF5">
      <w:pPr>
        <w:pStyle w:val="Textoindependiente"/>
        <w:spacing w:before="5"/>
        <w:rPr>
          <w:rFonts w:asciiTheme="minorHAnsi" w:hAnsiTheme="minorHAnsi" w:cstheme="minorHAnsi"/>
        </w:rPr>
      </w:pPr>
      <w:r w:rsidRPr="001C7A8E">
        <w:rPr>
          <w:rFonts w:asciiTheme="minorHAnsi" w:hAnsiTheme="minorHAnsi" w:cstheme="minorHAnsi"/>
          <w:noProof/>
          <w:lang w:val="es-MX" w:eastAsia="es-MX" w:bidi="ar-SA"/>
        </w:rPr>
        <w:drawing>
          <wp:anchor distT="0" distB="0" distL="0" distR="0" simplePos="0" relativeHeight="251659264" behindDoc="0" locked="0" layoutInCell="1" allowOverlap="1" wp14:anchorId="3F0D98DE" wp14:editId="07AE44F5">
            <wp:simplePos x="0" y="0"/>
            <wp:positionH relativeFrom="page">
              <wp:posOffset>2100072</wp:posOffset>
            </wp:positionH>
            <wp:positionV relativeFrom="paragraph">
              <wp:posOffset>134280</wp:posOffset>
            </wp:positionV>
            <wp:extent cx="3353697" cy="10001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69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1FCEB" w14:textId="77777777" w:rsidR="00771AF5" w:rsidRPr="001C7A8E" w:rsidRDefault="001C7A8E" w:rsidP="00771AF5">
      <w:pPr>
        <w:spacing w:before="107" w:line="364" w:lineRule="auto"/>
        <w:ind w:left="100" w:right="123"/>
        <w:jc w:val="both"/>
        <w:rPr>
          <w:rFonts w:cstheme="minorHAnsi"/>
          <w:sz w:val="24"/>
          <w:szCs w:val="24"/>
        </w:rPr>
      </w:pPr>
      <w:r w:rsidRPr="001C7A8E">
        <w:rPr>
          <w:rFonts w:cstheme="minorHAnsi"/>
          <w:sz w:val="24"/>
          <w:szCs w:val="24"/>
        </w:rPr>
        <w:t>También</w:t>
      </w:r>
      <w:r w:rsidR="00771AF5" w:rsidRPr="001C7A8E">
        <w:rPr>
          <w:rFonts w:cstheme="minorHAnsi"/>
          <w:sz w:val="24"/>
          <w:szCs w:val="24"/>
        </w:rPr>
        <w:t xml:space="preserve"> puede hallarse el perímetro del polígono regular a partir de su circunferencia  circunscrita mediante los procedimientos contenidos en </w:t>
      </w:r>
      <w:hyperlink r:id="rId10">
        <w:r w:rsidR="00771AF5" w:rsidRPr="001C7A8E">
          <w:rPr>
            <w:rFonts w:cstheme="minorHAnsi"/>
            <w:sz w:val="24"/>
            <w:szCs w:val="24"/>
          </w:rPr>
          <w:t>resolución de un polígono regular</w:t>
        </w:r>
      </w:hyperlink>
      <w:r w:rsidR="00771AF5" w:rsidRPr="001C7A8E">
        <w:rPr>
          <w:rFonts w:cstheme="minorHAnsi"/>
          <w:sz w:val="24"/>
          <w:szCs w:val="24"/>
        </w:rPr>
        <w:t xml:space="preserve"> trigonométricamente.</w:t>
      </w:r>
    </w:p>
    <w:p w14:paraId="2220A6CE" w14:textId="77777777" w:rsidR="00771AF5" w:rsidRPr="001C7A8E" w:rsidRDefault="00771AF5" w:rsidP="00771AF5">
      <w:pPr>
        <w:pStyle w:val="Textoindependiente"/>
        <w:spacing w:before="4"/>
        <w:rPr>
          <w:rFonts w:asciiTheme="minorHAnsi" w:hAnsiTheme="minorHAnsi" w:cstheme="minorHAnsi"/>
        </w:rPr>
      </w:pPr>
    </w:p>
    <w:p w14:paraId="59ABE1BC" w14:textId="77777777" w:rsidR="00771AF5" w:rsidRPr="001C7A8E" w:rsidRDefault="001C7A8E" w:rsidP="00771AF5">
      <w:pPr>
        <w:ind w:left="100"/>
        <w:rPr>
          <w:rFonts w:cstheme="minorHAnsi"/>
          <w:sz w:val="24"/>
          <w:szCs w:val="24"/>
        </w:rPr>
      </w:pPr>
      <w:bookmarkStart w:id="13" w:name="¿y_uno_irregular?_"/>
      <w:bookmarkStart w:id="14" w:name="_bookmark7"/>
      <w:bookmarkEnd w:id="13"/>
      <w:bookmarkEnd w:id="14"/>
      <w:r w:rsidRPr="001C7A8E">
        <w:rPr>
          <w:rFonts w:cstheme="minorHAnsi"/>
          <w:spacing w:val="-2"/>
          <w:sz w:val="24"/>
          <w:szCs w:val="24"/>
        </w:rPr>
        <w:t>¿</w:t>
      </w:r>
      <w:r w:rsidRPr="001C7A8E">
        <w:rPr>
          <w:rFonts w:cstheme="minorHAnsi"/>
          <w:sz w:val="24"/>
          <w:szCs w:val="24"/>
        </w:rPr>
        <w:t xml:space="preserve">Y </w:t>
      </w:r>
      <w:r w:rsidRPr="001C7A8E">
        <w:rPr>
          <w:rFonts w:cstheme="minorHAnsi"/>
          <w:spacing w:val="-1"/>
          <w:sz w:val="24"/>
          <w:szCs w:val="24"/>
        </w:rPr>
        <w:t>U</w:t>
      </w:r>
      <w:r w:rsidRPr="001C7A8E">
        <w:rPr>
          <w:rFonts w:cstheme="minorHAnsi"/>
          <w:sz w:val="24"/>
          <w:szCs w:val="24"/>
        </w:rPr>
        <w:t>NO</w:t>
      </w:r>
      <w:r w:rsidRPr="001C7A8E">
        <w:rPr>
          <w:rFonts w:cstheme="minorHAnsi"/>
          <w:spacing w:val="-3"/>
          <w:sz w:val="24"/>
          <w:szCs w:val="24"/>
        </w:rPr>
        <w:t xml:space="preserve"> </w:t>
      </w:r>
      <w:r w:rsidRPr="001C7A8E">
        <w:rPr>
          <w:rFonts w:cstheme="minorHAnsi"/>
          <w:sz w:val="24"/>
          <w:szCs w:val="24"/>
        </w:rPr>
        <w:t>IR</w:t>
      </w:r>
      <w:r w:rsidRPr="001C7A8E">
        <w:rPr>
          <w:rFonts w:cstheme="minorHAnsi"/>
          <w:spacing w:val="-2"/>
          <w:sz w:val="24"/>
          <w:szCs w:val="24"/>
        </w:rPr>
        <w:t>R</w:t>
      </w:r>
      <w:r w:rsidRPr="001C7A8E">
        <w:rPr>
          <w:rFonts w:cstheme="minorHAnsi"/>
          <w:sz w:val="24"/>
          <w:szCs w:val="24"/>
        </w:rPr>
        <w:t>E</w:t>
      </w:r>
      <w:r w:rsidRPr="001C7A8E">
        <w:rPr>
          <w:rFonts w:cstheme="minorHAnsi"/>
          <w:spacing w:val="-1"/>
          <w:sz w:val="24"/>
          <w:szCs w:val="24"/>
        </w:rPr>
        <w:t>GU</w:t>
      </w:r>
      <w:r w:rsidRPr="001C7A8E">
        <w:rPr>
          <w:rFonts w:cstheme="minorHAnsi"/>
          <w:spacing w:val="-2"/>
          <w:sz w:val="24"/>
          <w:szCs w:val="24"/>
        </w:rPr>
        <w:t>L</w:t>
      </w:r>
      <w:r w:rsidRPr="001C7A8E">
        <w:rPr>
          <w:rFonts w:cstheme="minorHAnsi"/>
          <w:smallCaps/>
          <w:w w:val="94"/>
          <w:sz w:val="24"/>
          <w:szCs w:val="24"/>
        </w:rPr>
        <w:t>A</w:t>
      </w:r>
      <w:r w:rsidRPr="001C7A8E">
        <w:rPr>
          <w:rFonts w:cstheme="minorHAnsi"/>
          <w:spacing w:val="-2"/>
          <w:sz w:val="24"/>
          <w:szCs w:val="24"/>
        </w:rPr>
        <w:t>R</w:t>
      </w:r>
      <w:r w:rsidRPr="001C7A8E">
        <w:rPr>
          <w:rFonts w:cstheme="minorHAnsi"/>
          <w:sz w:val="24"/>
          <w:szCs w:val="24"/>
        </w:rPr>
        <w:t>?</w:t>
      </w:r>
    </w:p>
    <w:p w14:paraId="31FFCC47" w14:textId="77777777" w:rsidR="00771AF5" w:rsidRPr="001C7A8E" w:rsidRDefault="00771AF5" w:rsidP="00771AF5">
      <w:pPr>
        <w:spacing w:before="64" w:line="357" w:lineRule="auto"/>
        <w:ind w:left="100"/>
        <w:rPr>
          <w:rFonts w:cstheme="minorHAnsi"/>
          <w:sz w:val="24"/>
          <w:szCs w:val="24"/>
        </w:rPr>
      </w:pPr>
      <w:r w:rsidRPr="001C7A8E">
        <w:rPr>
          <w:rFonts w:cstheme="minorHAnsi"/>
          <w:sz w:val="24"/>
          <w:szCs w:val="24"/>
        </w:rPr>
        <w:t xml:space="preserve">El perímetro de un </w:t>
      </w:r>
      <w:hyperlink r:id="rId11">
        <w:r w:rsidRPr="001C7A8E">
          <w:rPr>
            <w:rFonts w:cstheme="minorHAnsi"/>
            <w:sz w:val="24"/>
            <w:szCs w:val="24"/>
          </w:rPr>
          <w:t xml:space="preserve">polígono irregular </w:t>
        </w:r>
      </w:hyperlink>
      <w:r w:rsidRPr="001C7A8E">
        <w:rPr>
          <w:rFonts w:cstheme="minorHAnsi"/>
          <w:sz w:val="24"/>
          <w:szCs w:val="24"/>
        </w:rPr>
        <w:t xml:space="preserve">es la suma de los </w:t>
      </w:r>
      <w:r w:rsidRPr="001C7A8E">
        <w:rPr>
          <w:rFonts w:cstheme="minorHAnsi"/>
          <w:i/>
          <w:sz w:val="24"/>
          <w:szCs w:val="24"/>
        </w:rPr>
        <w:t>N</w:t>
      </w:r>
      <w:r w:rsidRPr="001C7A8E">
        <w:rPr>
          <w:rFonts w:cstheme="minorHAnsi"/>
          <w:i/>
          <w:spacing w:val="-62"/>
          <w:sz w:val="24"/>
          <w:szCs w:val="24"/>
        </w:rPr>
        <w:t xml:space="preserve"> </w:t>
      </w:r>
      <w:r w:rsidRPr="001C7A8E">
        <w:rPr>
          <w:rFonts w:cstheme="minorHAnsi"/>
          <w:sz w:val="24"/>
          <w:szCs w:val="24"/>
        </w:rPr>
        <w:t xml:space="preserve">lados. Ya que sus </w:t>
      </w:r>
      <w:r w:rsidRPr="001C7A8E">
        <w:rPr>
          <w:rFonts w:cstheme="minorHAnsi"/>
          <w:i/>
          <w:sz w:val="24"/>
          <w:szCs w:val="24"/>
        </w:rPr>
        <w:t>N</w:t>
      </w:r>
      <w:r w:rsidRPr="001C7A8E">
        <w:rPr>
          <w:rFonts w:cstheme="minorHAnsi"/>
          <w:i/>
          <w:spacing w:val="-63"/>
          <w:sz w:val="24"/>
          <w:szCs w:val="24"/>
        </w:rPr>
        <w:t xml:space="preserve"> </w:t>
      </w:r>
      <w:r w:rsidRPr="001C7A8E">
        <w:rPr>
          <w:rFonts w:cstheme="minorHAnsi"/>
          <w:sz w:val="24"/>
          <w:szCs w:val="24"/>
        </w:rPr>
        <w:t>lados pueden ser diferentes, su fórmula es:</w:t>
      </w:r>
    </w:p>
    <w:p w14:paraId="3D4C979C" w14:textId="77777777" w:rsidR="00771AF5" w:rsidRPr="001C7A8E" w:rsidRDefault="00771AF5" w:rsidP="00771AF5">
      <w:pPr>
        <w:pStyle w:val="Textoindependiente"/>
        <w:spacing w:before="1"/>
        <w:rPr>
          <w:rFonts w:asciiTheme="minorHAnsi" w:hAnsiTheme="minorHAnsi" w:cstheme="minorHAnsi"/>
        </w:rPr>
      </w:pPr>
      <w:r w:rsidRPr="001C7A8E">
        <w:rPr>
          <w:rFonts w:asciiTheme="minorHAnsi" w:hAnsiTheme="minorHAnsi" w:cstheme="minorHAnsi"/>
          <w:noProof/>
          <w:lang w:val="es-MX" w:eastAsia="es-MX" w:bidi="ar-SA"/>
        </w:rPr>
        <w:drawing>
          <wp:anchor distT="0" distB="0" distL="0" distR="0" simplePos="0" relativeHeight="251660288" behindDoc="0" locked="0" layoutInCell="1" allowOverlap="1" wp14:anchorId="43982958" wp14:editId="3F76F39B">
            <wp:simplePos x="0" y="0"/>
            <wp:positionH relativeFrom="page">
              <wp:posOffset>2033016</wp:posOffset>
            </wp:positionH>
            <wp:positionV relativeFrom="paragraph">
              <wp:posOffset>131279</wp:posOffset>
            </wp:positionV>
            <wp:extent cx="3497388" cy="10001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38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11104" w14:textId="77777777" w:rsidR="00771AF5" w:rsidRPr="001C7A8E" w:rsidRDefault="00771AF5" w:rsidP="00771AF5">
      <w:pPr>
        <w:pStyle w:val="Textoindependiente"/>
        <w:rPr>
          <w:rFonts w:asciiTheme="minorHAnsi" w:hAnsiTheme="minorHAnsi" w:cstheme="minorHAnsi"/>
        </w:rPr>
      </w:pPr>
    </w:p>
    <w:p w14:paraId="2CD69C06" w14:textId="77777777" w:rsidR="00771AF5" w:rsidRPr="001C7A8E" w:rsidRDefault="00771AF5" w:rsidP="00771AF5">
      <w:pPr>
        <w:pStyle w:val="Textoindependiente"/>
        <w:rPr>
          <w:rFonts w:asciiTheme="minorHAnsi" w:hAnsiTheme="minorHAnsi" w:cstheme="minorHAnsi"/>
        </w:rPr>
      </w:pPr>
    </w:p>
    <w:p w14:paraId="402C564A" w14:textId="77777777" w:rsidR="00771AF5" w:rsidRPr="001C7A8E" w:rsidRDefault="00771AF5" w:rsidP="00771AF5">
      <w:pPr>
        <w:pStyle w:val="Textoindependiente"/>
        <w:spacing w:before="2"/>
        <w:rPr>
          <w:rFonts w:asciiTheme="minorHAnsi" w:hAnsiTheme="minorHAnsi" w:cstheme="minorHAnsi"/>
        </w:rPr>
      </w:pPr>
    </w:p>
    <w:p w14:paraId="7FF732FD" w14:textId="77777777" w:rsidR="00771AF5" w:rsidRPr="001C7A8E" w:rsidRDefault="001C7A8E" w:rsidP="00771AF5">
      <w:pPr>
        <w:ind w:left="100"/>
        <w:rPr>
          <w:rFonts w:cstheme="minorHAnsi"/>
          <w:sz w:val="24"/>
          <w:szCs w:val="24"/>
        </w:rPr>
      </w:pPr>
      <w:bookmarkStart w:id="15" w:name="¿y_el_área?"/>
      <w:bookmarkStart w:id="16" w:name="_bookmark8"/>
      <w:bookmarkEnd w:id="15"/>
      <w:bookmarkEnd w:id="16"/>
      <w:r w:rsidRPr="001C7A8E">
        <w:rPr>
          <w:rFonts w:cstheme="minorHAnsi"/>
          <w:spacing w:val="-2"/>
          <w:sz w:val="24"/>
          <w:szCs w:val="24"/>
        </w:rPr>
        <w:t>¿</w:t>
      </w:r>
      <w:r w:rsidRPr="001C7A8E">
        <w:rPr>
          <w:rFonts w:cstheme="minorHAnsi"/>
          <w:sz w:val="24"/>
          <w:szCs w:val="24"/>
        </w:rPr>
        <w:t>Y EL</w:t>
      </w:r>
      <w:r w:rsidRPr="001C7A8E">
        <w:rPr>
          <w:rFonts w:cstheme="minorHAnsi"/>
          <w:spacing w:val="-1"/>
          <w:sz w:val="24"/>
          <w:szCs w:val="24"/>
        </w:rPr>
        <w:t xml:space="preserve"> </w:t>
      </w:r>
      <w:r w:rsidRPr="001C7A8E">
        <w:rPr>
          <w:rFonts w:cstheme="minorHAnsi"/>
          <w:smallCaps/>
          <w:spacing w:val="-2"/>
          <w:w w:val="94"/>
          <w:sz w:val="24"/>
          <w:szCs w:val="24"/>
        </w:rPr>
        <w:t>Á</w:t>
      </w:r>
      <w:r w:rsidRPr="001C7A8E">
        <w:rPr>
          <w:rFonts w:cstheme="minorHAnsi"/>
          <w:sz w:val="24"/>
          <w:szCs w:val="24"/>
        </w:rPr>
        <w:t>RE</w:t>
      </w:r>
      <w:r w:rsidRPr="001C7A8E">
        <w:rPr>
          <w:rFonts w:cstheme="minorHAnsi"/>
          <w:smallCaps/>
          <w:spacing w:val="-2"/>
          <w:w w:val="94"/>
          <w:sz w:val="24"/>
          <w:szCs w:val="24"/>
        </w:rPr>
        <w:t>A</w:t>
      </w:r>
      <w:r w:rsidRPr="001C7A8E">
        <w:rPr>
          <w:rFonts w:cstheme="minorHAnsi"/>
          <w:sz w:val="24"/>
          <w:szCs w:val="24"/>
        </w:rPr>
        <w:t>?</w:t>
      </w:r>
    </w:p>
    <w:p w14:paraId="496C1982" w14:textId="77777777" w:rsidR="00771AF5" w:rsidRPr="001C7A8E" w:rsidRDefault="00771AF5" w:rsidP="00771AF5">
      <w:pPr>
        <w:spacing w:before="127" w:line="283" w:lineRule="auto"/>
        <w:ind w:left="100" w:right="140" w:firstLine="360"/>
        <w:jc w:val="both"/>
        <w:rPr>
          <w:rFonts w:cstheme="minorHAnsi"/>
          <w:sz w:val="24"/>
          <w:szCs w:val="24"/>
        </w:rPr>
      </w:pPr>
      <w:r w:rsidRPr="001C7A8E">
        <w:rPr>
          <w:rFonts w:cstheme="minorHAnsi"/>
          <w:sz w:val="24"/>
          <w:szCs w:val="24"/>
        </w:rPr>
        <w:t xml:space="preserve">El cálculo del área de un </w:t>
      </w:r>
      <w:hyperlink r:id="rId13">
        <w:r w:rsidRPr="001C7A8E">
          <w:rPr>
            <w:rFonts w:cstheme="minorHAnsi"/>
            <w:sz w:val="24"/>
            <w:szCs w:val="24"/>
          </w:rPr>
          <w:t xml:space="preserve">polígono irregular </w:t>
        </w:r>
      </w:hyperlink>
      <w:r w:rsidRPr="001C7A8E">
        <w:rPr>
          <w:rFonts w:cstheme="minorHAnsi"/>
          <w:sz w:val="24"/>
          <w:szCs w:val="24"/>
        </w:rPr>
        <w:t xml:space="preserve">requiere de métodos alternativos de cálculo de áreas. El método más común es dividir el </w:t>
      </w:r>
      <w:hyperlink r:id="rId14">
        <w:r w:rsidRPr="001C7A8E">
          <w:rPr>
            <w:rFonts w:cstheme="minorHAnsi"/>
            <w:sz w:val="24"/>
            <w:szCs w:val="24"/>
          </w:rPr>
          <w:t xml:space="preserve">polígono </w:t>
        </w:r>
      </w:hyperlink>
      <w:r w:rsidRPr="001C7A8E">
        <w:rPr>
          <w:rFonts w:cstheme="minorHAnsi"/>
          <w:sz w:val="24"/>
          <w:szCs w:val="24"/>
        </w:rPr>
        <w:t xml:space="preserve">en </w:t>
      </w:r>
      <w:r w:rsidRPr="001C7A8E">
        <w:rPr>
          <w:rFonts w:cstheme="minorHAnsi"/>
          <w:i/>
          <w:sz w:val="24"/>
          <w:szCs w:val="24"/>
        </w:rPr>
        <w:t xml:space="preserve">N </w:t>
      </w:r>
      <w:hyperlink r:id="rId15">
        <w:r w:rsidRPr="001C7A8E">
          <w:rPr>
            <w:rFonts w:cstheme="minorHAnsi"/>
            <w:sz w:val="24"/>
            <w:szCs w:val="24"/>
          </w:rPr>
          <w:t xml:space="preserve">triángulos </w:t>
        </w:r>
      </w:hyperlink>
      <w:r w:rsidRPr="001C7A8E">
        <w:rPr>
          <w:rFonts w:cstheme="minorHAnsi"/>
          <w:sz w:val="24"/>
          <w:szCs w:val="24"/>
        </w:rPr>
        <w:t xml:space="preserve">(siendo </w:t>
      </w:r>
      <w:r w:rsidRPr="001C7A8E">
        <w:rPr>
          <w:rFonts w:cstheme="minorHAnsi"/>
          <w:i/>
          <w:sz w:val="24"/>
          <w:szCs w:val="24"/>
        </w:rPr>
        <w:t xml:space="preserve">N </w:t>
      </w:r>
      <w:r w:rsidRPr="001C7A8E">
        <w:rPr>
          <w:rFonts w:cstheme="minorHAnsi"/>
          <w:sz w:val="24"/>
          <w:szCs w:val="24"/>
        </w:rPr>
        <w:t xml:space="preserve">el número de lados   del </w:t>
      </w:r>
      <w:hyperlink r:id="rId16">
        <w:r w:rsidRPr="001C7A8E">
          <w:rPr>
            <w:rFonts w:cstheme="minorHAnsi"/>
            <w:sz w:val="24"/>
            <w:szCs w:val="24"/>
          </w:rPr>
          <w:t>polígono</w:t>
        </w:r>
      </w:hyperlink>
      <w:r w:rsidRPr="001C7A8E">
        <w:rPr>
          <w:rFonts w:cstheme="minorHAnsi"/>
          <w:sz w:val="24"/>
          <w:szCs w:val="24"/>
        </w:rPr>
        <w:t>) y calcular la área como suma de las áreas de los</w:t>
      </w:r>
      <w:r w:rsidRPr="001C7A8E">
        <w:rPr>
          <w:rFonts w:cstheme="minorHAnsi"/>
          <w:spacing w:val="-14"/>
          <w:sz w:val="24"/>
          <w:szCs w:val="24"/>
        </w:rPr>
        <w:t xml:space="preserve"> </w:t>
      </w:r>
      <w:hyperlink r:id="rId17">
        <w:r w:rsidRPr="001C7A8E">
          <w:rPr>
            <w:rFonts w:cstheme="minorHAnsi"/>
            <w:sz w:val="24"/>
            <w:szCs w:val="24"/>
          </w:rPr>
          <w:t>triángulos</w:t>
        </w:r>
      </w:hyperlink>
      <w:r w:rsidRPr="001C7A8E">
        <w:rPr>
          <w:rFonts w:cstheme="minorHAnsi"/>
          <w:sz w:val="24"/>
          <w:szCs w:val="24"/>
        </w:rPr>
        <w:t>.</w:t>
      </w:r>
    </w:p>
    <w:p w14:paraId="531B64F8" w14:textId="77777777" w:rsidR="00771AF5" w:rsidRPr="001C7A8E" w:rsidRDefault="00771AF5" w:rsidP="00771AF5">
      <w:pPr>
        <w:spacing w:line="283" w:lineRule="auto"/>
        <w:jc w:val="both"/>
        <w:rPr>
          <w:rFonts w:cstheme="minorHAnsi"/>
          <w:sz w:val="24"/>
          <w:szCs w:val="24"/>
        </w:rPr>
        <w:sectPr w:rsidR="00771AF5" w:rsidRPr="001C7A8E">
          <w:pgSz w:w="11910" w:h="16840"/>
          <w:pgMar w:top="0" w:right="560" w:bottom="1040" w:left="620" w:header="0" w:footer="857" w:gutter="0"/>
          <w:cols w:space="720"/>
        </w:sectPr>
      </w:pPr>
    </w:p>
    <w:p w14:paraId="5CFD68A4" w14:textId="77777777" w:rsidR="00771AF5" w:rsidRPr="001C7A8E" w:rsidRDefault="00771AF5" w:rsidP="00771AF5">
      <w:pPr>
        <w:pStyle w:val="Textoindependiente"/>
        <w:rPr>
          <w:rFonts w:asciiTheme="minorHAnsi" w:hAnsiTheme="minorHAnsi" w:cstheme="minorHAnsi"/>
        </w:rPr>
      </w:pPr>
      <w:r w:rsidRPr="001C7A8E">
        <w:rPr>
          <w:rFonts w:asciiTheme="minorHAnsi" w:hAnsiTheme="minorHAnsi" w:cstheme="minorHAnsi"/>
          <w:noProof/>
          <w:lang w:val="es-MX" w:eastAsia="es-MX" w:bidi="ar-SA"/>
        </w:rPr>
        <w:lastRenderedPageBreak/>
        <w:drawing>
          <wp:anchor distT="0" distB="0" distL="0" distR="0" simplePos="0" relativeHeight="251666432" behindDoc="0" locked="0" layoutInCell="1" allowOverlap="1" wp14:anchorId="516C4498" wp14:editId="41905967">
            <wp:simplePos x="0" y="0"/>
            <wp:positionH relativeFrom="page">
              <wp:posOffset>3435959</wp:posOffset>
            </wp:positionH>
            <wp:positionV relativeFrom="page">
              <wp:posOffset>10050119</wp:posOffset>
            </wp:positionV>
            <wp:extent cx="129590" cy="129540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9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440A9" w14:textId="77777777" w:rsidR="00771AF5" w:rsidRPr="001C7A8E" w:rsidRDefault="00771AF5" w:rsidP="00771AF5">
      <w:pPr>
        <w:pStyle w:val="Textoindependiente"/>
        <w:spacing w:before="5"/>
        <w:rPr>
          <w:rFonts w:asciiTheme="minorHAnsi" w:hAnsiTheme="minorHAnsi" w:cstheme="minorHAnsi"/>
        </w:rPr>
      </w:pPr>
    </w:p>
    <w:p w14:paraId="38514825" w14:textId="77777777" w:rsidR="00771AF5" w:rsidRPr="001C7A8E" w:rsidRDefault="00771AF5" w:rsidP="007B1684">
      <w:pPr>
        <w:pStyle w:val="Textoindependiente"/>
        <w:jc w:val="center"/>
        <w:rPr>
          <w:rFonts w:asciiTheme="minorHAnsi" w:hAnsiTheme="minorHAnsi" w:cstheme="minorHAnsi"/>
        </w:rPr>
      </w:pPr>
      <w:r w:rsidRPr="001C7A8E">
        <w:rPr>
          <w:rFonts w:asciiTheme="minorHAnsi" w:hAnsiTheme="minorHAnsi" w:cstheme="minorHAnsi"/>
          <w:noProof/>
          <w:lang w:val="es-MX" w:eastAsia="es-MX" w:bidi="ar-SA"/>
        </w:rPr>
        <w:drawing>
          <wp:inline distT="0" distB="0" distL="0" distR="0" wp14:anchorId="59C2AA9E" wp14:editId="1C186650">
            <wp:extent cx="1838369" cy="1647825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69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887D" w14:textId="77777777" w:rsidR="00771AF5" w:rsidRPr="001C7A8E" w:rsidRDefault="00771AF5" w:rsidP="00771AF5">
      <w:pPr>
        <w:pStyle w:val="Textoindependiente"/>
        <w:spacing w:before="5"/>
        <w:rPr>
          <w:rFonts w:asciiTheme="minorHAnsi" w:hAnsiTheme="minorHAnsi" w:cstheme="minorHAnsi"/>
        </w:rPr>
      </w:pPr>
      <w:r w:rsidRPr="001C7A8E">
        <w:rPr>
          <w:rFonts w:asciiTheme="minorHAnsi" w:hAnsiTheme="minorHAnsi" w:cstheme="minorHAnsi"/>
          <w:noProof/>
          <w:lang w:val="es-MX" w:eastAsia="es-MX" w:bidi="ar-SA"/>
        </w:rPr>
        <w:drawing>
          <wp:anchor distT="0" distB="0" distL="0" distR="0" simplePos="0" relativeHeight="251661312" behindDoc="0" locked="0" layoutInCell="1" allowOverlap="1" wp14:anchorId="6F19C8A7" wp14:editId="4B339458">
            <wp:simplePos x="0" y="0"/>
            <wp:positionH relativeFrom="page">
              <wp:posOffset>1970532</wp:posOffset>
            </wp:positionH>
            <wp:positionV relativeFrom="paragraph">
              <wp:posOffset>133730</wp:posOffset>
            </wp:positionV>
            <wp:extent cx="3617128" cy="11620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128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5E892" w14:textId="77777777" w:rsidR="0024046B" w:rsidRDefault="00771AF5" w:rsidP="007451E0">
      <w:pPr>
        <w:spacing w:before="25" w:line="288" w:lineRule="auto"/>
        <w:ind w:left="100" w:right="633" w:firstLine="360"/>
        <w:rPr>
          <w:rFonts w:cstheme="minorHAnsi"/>
          <w:sz w:val="24"/>
          <w:szCs w:val="24"/>
        </w:rPr>
      </w:pPr>
      <w:r w:rsidRPr="001C7A8E">
        <w:rPr>
          <w:rFonts w:cstheme="minorHAnsi"/>
          <w:sz w:val="24"/>
          <w:szCs w:val="24"/>
        </w:rPr>
        <w:t>El área del polígono irregular se puede calcular mediante dos procedimientos alternativos:     el método de triangulación o el determinante de</w:t>
      </w:r>
      <w:r w:rsidRPr="001C7A8E">
        <w:rPr>
          <w:rFonts w:cstheme="minorHAnsi"/>
          <w:spacing w:val="-6"/>
          <w:sz w:val="24"/>
          <w:szCs w:val="24"/>
        </w:rPr>
        <w:t xml:space="preserve"> </w:t>
      </w:r>
      <w:r w:rsidRPr="001C7A8E">
        <w:rPr>
          <w:rFonts w:cstheme="minorHAnsi"/>
          <w:sz w:val="24"/>
          <w:szCs w:val="24"/>
        </w:rPr>
        <w:t>Gauss</w:t>
      </w:r>
      <w:r w:rsidR="001C7A8E">
        <w:rPr>
          <w:rFonts w:cstheme="minorHAnsi"/>
          <w:sz w:val="24"/>
          <w:szCs w:val="24"/>
        </w:rPr>
        <w:t>.</w:t>
      </w:r>
    </w:p>
    <w:p w14:paraId="06B7F59F" w14:textId="77777777" w:rsidR="007451E0" w:rsidRDefault="007451E0" w:rsidP="007451E0">
      <w:pPr>
        <w:spacing w:before="25" w:line="288" w:lineRule="auto"/>
        <w:ind w:left="100" w:right="633" w:firstLine="360"/>
        <w:rPr>
          <w:rFonts w:cstheme="minorHAnsi"/>
          <w:sz w:val="24"/>
          <w:szCs w:val="24"/>
        </w:rPr>
      </w:pPr>
    </w:p>
    <w:p w14:paraId="5A567A4D" w14:textId="77777777" w:rsidR="007451E0" w:rsidRDefault="007451E0" w:rsidP="007451E0">
      <w:pPr>
        <w:spacing w:before="25" w:line="288" w:lineRule="auto"/>
        <w:ind w:left="100" w:right="633" w:firstLine="360"/>
      </w:pPr>
      <w:r w:rsidRPr="007451E0">
        <w:rPr>
          <w:noProof/>
        </w:rPr>
        <w:drawing>
          <wp:inline distT="0" distB="0" distL="0" distR="0" wp14:anchorId="14CEE08B" wp14:editId="5F88EF8A">
            <wp:extent cx="4984000" cy="373828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232" cy="37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B5E3" w14:textId="77777777" w:rsidR="007B1684" w:rsidRPr="001C7A8E" w:rsidRDefault="007B1684" w:rsidP="007451E0">
      <w:pPr>
        <w:spacing w:before="25" w:line="288" w:lineRule="auto"/>
        <w:ind w:left="100" w:right="633" w:firstLine="360"/>
      </w:pPr>
      <w:r w:rsidRPr="007B1684">
        <w:rPr>
          <w:noProof/>
        </w:rPr>
        <w:lastRenderedPageBreak/>
        <w:drawing>
          <wp:inline distT="0" distB="0" distL="0" distR="0" wp14:anchorId="235A6012" wp14:editId="5D244B55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684" w:rsidRPr="001C7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ingLiU-ExtB">
    <w:altName w:val="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B194B"/>
    <w:multiLevelType w:val="hybridMultilevel"/>
    <w:tmpl w:val="065C53FA"/>
    <w:lvl w:ilvl="0" w:tplc="01BA8494">
      <w:start w:val="1"/>
      <w:numFmt w:val="lowerLetter"/>
      <w:lvlText w:val="%1)"/>
      <w:lvlJc w:val="left"/>
      <w:pPr>
        <w:ind w:left="368" w:hanging="269"/>
        <w:jc w:val="right"/>
      </w:pPr>
      <w:rPr>
        <w:rFonts w:hint="default"/>
        <w:w w:val="93"/>
        <w:lang w:val="es-ES" w:eastAsia="es-ES" w:bidi="es-ES"/>
      </w:rPr>
    </w:lvl>
    <w:lvl w:ilvl="1" w:tplc="C45CABA6">
      <w:numFmt w:val="bullet"/>
      <w:lvlText w:val="•"/>
      <w:lvlJc w:val="left"/>
      <w:pPr>
        <w:ind w:left="1396" w:hanging="269"/>
      </w:pPr>
      <w:rPr>
        <w:rFonts w:hint="default"/>
        <w:lang w:val="es-ES" w:eastAsia="es-ES" w:bidi="es-ES"/>
      </w:rPr>
    </w:lvl>
    <w:lvl w:ilvl="2" w:tplc="ACF490F4">
      <w:numFmt w:val="bullet"/>
      <w:lvlText w:val="•"/>
      <w:lvlJc w:val="left"/>
      <w:pPr>
        <w:ind w:left="2433" w:hanging="269"/>
      </w:pPr>
      <w:rPr>
        <w:rFonts w:hint="default"/>
        <w:lang w:val="es-ES" w:eastAsia="es-ES" w:bidi="es-ES"/>
      </w:rPr>
    </w:lvl>
    <w:lvl w:ilvl="3" w:tplc="7A522CB2">
      <w:numFmt w:val="bullet"/>
      <w:lvlText w:val="•"/>
      <w:lvlJc w:val="left"/>
      <w:pPr>
        <w:ind w:left="3470" w:hanging="269"/>
      </w:pPr>
      <w:rPr>
        <w:rFonts w:hint="default"/>
        <w:lang w:val="es-ES" w:eastAsia="es-ES" w:bidi="es-ES"/>
      </w:rPr>
    </w:lvl>
    <w:lvl w:ilvl="4" w:tplc="FE20A100">
      <w:numFmt w:val="bullet"/>
      <w:lvlText w:val="•"/>
      <w:lvlJc w:val="left"/>
      <w:pPr>
        <w:ind w:left="4506" w:hanging="269"/>
      </w:pPr>
      <w:rPr>
        <w:rFonts w:hint="default"/>
        <w:lang w:val="es-ES" w:eastAsia="es-ES" w:bidi="es-ES"/>
      </w:rPr>
    </w:lvl>
    <w:lvl w:ilvl="5" w:tplc="2CA6203E">
      <w:numFmt w:val="bullet"/>
      <w:lvlText w:val="•"/>
      <w:lvlJc w:val="left"/>
      <w:pPr>
        <w:ind w:left="5543" w:hanging="269"/>
      </w:pPr>
      <w:rPr>
        <w:rFonts w:hint="default"/>
        <w:lang w:val="es-ES" w:eastAsia="es-ES" w:bidi="es-ES"/>
      </w:rPr>
    </w:lvl>
    <w:lvl w:ilvl="6" w:tplc="6E9A6618">
      <w:numFmt w:val="bullet"/>
      <w:lvlText w:val="•"/>
      <w:lvlJc w:val="left"/>
      <w:pPr>
        <w:ind w:left="6580" w:hanging="269"/>
      </w:pPr>
      <w:rPr>
        <w:rFonts w:hint="default"/>
        <w:lang w:val="es-ES" w:eastAsia="es-ES" w:bidi="es-ES"/>
      </w:rPr>
    </w:lvl>
    <w:lvl w:ilvl="7" w:tplc="310848E6">
      <w:numFmt w:val="bullet"/>
      <w:lvlText w:val="•"/>
      <w:lvlJc w:val="left"/>
      <w:pPr>
        <w:ind w:left="7616" w:hanging="269"/>
      </w:pPr>
      <w:rPr>
        <w:rFonts w:hint="default"/>
        <w:lang w:val="es-ES" w:eastAsia="es-ES" w:bidi="es-ES"/>
      </w:rPr>
    </w:lvl>
    <w:lvl w:ilvl="8" w:tplc="1D56C276">
      <w:numFmt w:val="bullet"/>
      <w:lvlText w:val="•"/>
      <w:lvlJc w:val="left"/>
      <w:pPr>
        <w:ind w:left="8653" w:hanging="269"/>
      </w:pPr>
      <w:rPr>
        <w:rFonts w:hint="default"/>
        <w:lang w:val="es-ES" w:eastAsia="es-ES" w:bidi="es-ES"/>
      </w:rPr>
    </w:lvl>
  </w:abstractNum>
  <w:abstractNum w:abstractNumId="1" w15:restartNumberingAfterBreak="0">
    <w:nsid w:val="5A065DC6"/>
    <w:multiLevelType w:val="hybridMultilevel"/>
    <w:tmpl w:val="D892DC12"/>
    <w:lvl w:ilvl="0" w:tplc="0F76689E">
      <w:start w:val="1"/>
      <w:numFmt w:val="upperLetter"/>
      <w:lvlText w:val="%1)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C4268FB"/>
    <w:multiLevelType w:val="hybridMultilevel"/>
    <w:tmpl w:val="6108E5D4"/>
    <w:lvl w:ilvl="0" w:tplc="959AA172">
      <w:numFmt w:val="bullet"/>
      <w:lvlText w:val="-"/>
      <w:lvlJc w:val="left"/>
      <w:pPr>
        <w:ind w:left="308" w:hanging="209"/>
      </w:pPr>
      <w:rPr>
        <w:rFonts w:ascii="MS Gothic" w:eastAsia="MS Gothic" w:hAnsi="MS Gothic" w:cs="MS Gothic" w:hint="default"/>
        <w:color w:val="414651"/>
        <w:w w:val="99"/>
        <w:sz w:val="21"/>
        <w:szCs w:val="21"/>
        <w:lang w:val="es-ES" w:eastAsia="es-ES" w:bidi="es-ES"/>
      </w:rPr>
    </w:lvl>
    <w:lvl w:ilvl="1" w:tplc="28747492">
      <w:numFmt w:val="bullet"/>
      <w:lvlText w:val="•"/>
      <w:lvlJc w:val="left"/>
      <w:pPr>
        <w:ind w:left="1342" w:hanging="209"/>
      </w:pPr>
      <w:rPr>
        <w:rFonts w:hint="default"/>
        <w:lang w:val="es-ES" w:eastAsia="es-ES" w:bidi="es-ES"/>
      </w:rPr>
    </w:lvl>
    <w:lvl w:ilvl="2" w:tplc="7DC0C284">
      <w:numFmt w:val="bullet"/>
      <w:lvlText w:val="•"/>
      <w:lvlJc w:val="left"/>
      <w:pPr>
        <w:ind w:left="2385" w:hanging="209"/>
      </w:pPr>
      <w:rPr>
        <w:rFonts w:hint="default"/>
        <w:lang w:val="es-ES" w:eastAsia="es-ES" w:bidi="es-ES"/>
      </w:rPr>
    </w:lvl>
    <w:lvl w:ilvl="3" w:tplc="B5040634">
      <w:numFmt w:val="bullet"/>
      <w:lvlText w:val="•"/>
      <w:lvlJc w:val="left"/>
      <w:pPr>
        <w:ind w:left="3428" w:hanging="209"/>
      </w:pPr>
      <w:rPr>
        <w:rFonts w:hint="default"/>
        <w:lang w:val="es-ES" w:eastAsia="es-ES" w:bidi="es-ES"/>
      </w:rPr>
    </w:lvl>
    <w:lvl w:ilvl="4" w:tplc="74045706">
      <w:numFmt w:val="bullet"/>
      <w:lvlText w:val="•"/>
      <w:lvlJc w:val="left"/>
      <w:pPr>
        <w:ind w:left="4470" w:hanging="209"/>
      </w:pPr>
      <w:rPr>
        <w:rFonts w:hint="default"/>
        <w:lang w:val="es-ES" w:eastAsia="es-ES" w:bidi="es-ES"/>
      </w:rPr>
    </w:lvl>
    <w:lvl w:ilvl="5" w:tplc="F71221DC">
      <w:numFmt w:val="bullet"/>
      <w:lvlText w:val="•"/>
      <w:lvlJc w:val="left"/>
      <w:pPr>
        <w:ind w:left="5513" w:hanging="209"/>
      </w:pPr>
      <w:rPr>
        <w:rFonts w:hint="default"/>
        <w:lang w:val="es-ES" w:eastAsia="es-ES" w:bidi="es-ES"/>
      </w:rPr>
    </w:lvl>
    <w:lvl w:ilvl="6" w:tplc="7966D77E">
      <w:numFmt w:val="bullet"/>
      <w:lvlText w:val="•"/>
      <w:lvlJc w:val="left"/>
      <w:pPr>
        <w:ind w:left="6556" w:hanging="209"/>
      </w:pPr>
      <w:rPr>
        <w:rFonts w:hint="default"/>
        <w:lang w:val="es-ES" w:eastAsia="es-ES" w:bidi="es-ES"/>
      </w:rPr>
    </w:lvl>
    <w:lvl w:ilvl="7" w:tplc="B4C4358E">
      <w:numFmt w:val="bullet"/>
      <w:lvlText w:val="•"/>
      <w:lvlJc w:val="left"/>
      <w:pPr>
        <w:ind w:left="7598" w:hanging="209"/>
      </w:pPr>
      <w:rPr>
        <w:rFonts w:hint="default"/>
        <w:lang w:val="es-ES" w:eastAsia="es-ES" w:bidi="es-ES"/>
      </w:rPr>
    </w:lvl>
    <w:lvl w:ilvl="8" w:tplc="13D0748C">
      <w:numFmt w:val="bullet"/>
      <w:lvlText w:val="•"/>
      <w:lvlJc w:val="left"/>
      <w:pPr>
        <w:ind w:left="8641" w:hanging="209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AF5"/>
    <w:rsid w:val="001C7A8E"/>
    <w:rsid w:val="0024046B"/>
    <w:rsid w:val="007451E0"/>
    <w:rsid w:val="00771AF5"/>
    <w:rsid w:val="007B1684"/>
    <w:rsid w:val="008362F8"/>
    <w:rsid w:val="00EF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D841"/>
  <w15:chartTrackingRefBased/>
  <w15:docId w15:val="{29C46538-4A5C-4613-A252-0BF0C101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1AF5"/>
  </w:style>
  <w:style w:type="paragraph" w:styleId="Ttulo1">
    <w:name w:val="heading 1"/>
    <w:basedOn w:val="Normal"/>
    <w:link w:val="Ttulo1Car"/>
    <w:uiPriority w:val="1"/>
    <w:qFormat/>
    <w:rsid w:val="00771AF5"/>
    <w:pPr>
      <w:widowControl w:val="0"/>
      <w:autoSpaceDE w:val="0"/>
      <w:autoSpaceDN w:val="0"/>
      <w:spacing w:before="55" w:after="0" w:line="240" w:lineRule="auto"/>
      <w:ind w:left="100"/>
      <w:outlineLvl w:val="0"/>
    </w:pPr>
    <w:rPr>
      <w:rFonts w:ascii="MS Gothic" w:eastAsia="MS Gothic" w:hAnsi="MS Gothic" w:cs="MS Gothic"/>
      <w:sz w:val="25"/>
      <w:szCs w:val="25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771AF5"/>
    <w:rPr>
      <w:rFonts w:ascii="MS Gothic" w:eastAsia="MS Gothic" w:hAnsi="MS Gothic" w:cs="MS Gothic"/>
      <w:sz w:val="25"/>
      <w:szCs w:val="25"/>
      <w:lang w:val="es-ES" w:eastAsia="es-ES" w:bidi="es-ES"/>
    </w:rPr>
  </w:style>
  <w:style w:type="paragraph" w:styleId="TDC1">
    <w:name w:val="toc 1"/>
    <w:basedOn w:val="Normal"/>
    <w:uiPriority w:val="1"/>
    <w:qFormat/>
    <w:rsid w:val="00771AF5"/>
    <w:pPr>
      <w:widowControl w:val="0"/>
      <w:autoSpaceDE w:val="0"/>
      <w:autoSpaceDN w:val="0"/>
      <w:spacing w:before="254" w:after="0" w:line="240" w:lineRule="auto"/>
      <w:ind w:right="159"/>
      <w:jc w:val="right"/>
    </w:pPr>
    <w:rPr>
      <w:rFonts w:ascii="Segoe Print" w:eastAsia="Segoe Print" w:hAnsi="Segoe Print" w:cs="Segoe Print"/>
      <w:sz w:val="20"/>
      <w:szCs w:val="20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771AF5"/>
    <w:pPr>
      <w:widowControl w:val="0"/>
      <w:autoSpaceDE w:val="0"/>
      <w:autoSpaceDN w:val="0"/>
      <w:spacing w:after="0" w:line="240" w:lineRule="auto"/>
    </w:pPr>
    <w:rPr>
      <w:rFonts w:ascii="MS Gothic" w:eastAsia="MS Gothic" w:hAnsi="MS Gothic" w:cs="MS Gothic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1AF5"/>
    <w:rPr>
      <w:rFonts w:ascii="MS Gothic" w:eastAsia="MS Gothic" w:hAnsi="MS Gothic" w:cs="MS Gothic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771AF5"/>
    <w:pPr>
      <w:widowControl w:val="0"/>
      <w:autoSpaceDE w:val="0"/>
      <w:autoSpaceDN w:val="0"/>
      <w:spacing w:after="0" w:line="240" w:lineRule="auto"/>
      <w:ind w:left="308" w:hanging="209"/>
    </w:pPr>
    <w:rPr>
      <w:rFonts w:ascii="MS Gothic" w:eastAsia="MS Gothic" w:hAnsi="MS Gothic" w:cs="MS Gothic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7451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5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versoformulas.com/matematicas/geometria/poligono/" TargetMode="External"/><Relationship Id="rId13" Type="http://schemas.openxmlformats.org/officeDocument/2006/relationships/hyperlink" Target="https://www.universoformulas.com/matematicas/geometria/poligono-irregular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universoformulas.com/matematicas/geometria/poligono-regular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universoformulas.com/matematicas/geometria/triangul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versoformulas.com/matematicas/geometria/poligono/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www.universoformulas.com/matematicas/geometria/poligono-regular/" TargetMode="External"/><Relationship Id="rId11" Type="http://schemas.openxmlformats.org/officeDocument/2006/relationships/hyperlink" Target="https://www.universoformulas.com/matematicas/geometria/poligono-irregular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universoformulas.com/matematicas/geometria/triangul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niversoformulas.com/matematicas/geometria/resolucion-poligono-regular-trigonometricamente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universoformulas.com/matematicas/geometria/poligono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ARTEAGA GONZALEZ, CESAR ALEJANDRO</cp:lastModifiedBy>
  <cp:revision>3</cp:revision>
  <cp:lastPrinted>2020-06-08T23:12:00Z</cp:lastPrinted>
  <dcterms:created xsi:type="dcterms:W3CDTF">2020-06-05T22:55:00Z</dcterms:created>
  <dcterms:modified xsi:type="dcterms:W3CDTF">2020-06-08T23:12:00Z</dcterms:modified>
</cp:coreProperties>
</file>