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EB" w:rsidRPr="00EB2141" w:rsidRDefault="00EB2141" w:rsidP="00A37FCE">
      <w:pPr>
        <w:pBdr>
          <w:top w:val="double" w:sz="4" w:space="1" w:color="7F7F7F" w:themeColor="text1" w:themeTint="80"/>
          <w:left w:val="double" w:sz="4" w:space="4" w:color="7F7F7F" w:themeColor="text1" w:themeTint="80"/>
          <w:bottom w:val="double" w:sz="4" w:space="1" w:color="7F7F7F" w:themeColor="text1" w:themeTint="80"/>
          <w:right w:val="double" w:sz="4" w:space="4" w:color="7F7F7F" w:themeColor="text1" w:themeTint="80"/>
        </w:pBdr>
        <w:jc w:val="center"/>
        <w:rPr>
          <w:rFonts w:ascii="Garamond" w:hAnsi="Garamond"/>
          <w:lang w:val="es-CO"/>
        </w:rPr>
      </w:pPr>
      <w:r w:rsidRPr="00EB2141">
        <w:rPr>
          <w:rFonts w:ascii="Garamond" w:hAnsi="Garamond"/>
          <w:lang w:val="es-CO"/>
        </w:rPr>
        <w:t>Tarea 1</w:t>
      </w:r>
    </w:p>
    <w:p w:rsidR="009E3E76" w:rsidRPr="00EB2141" w:rsidRDefault="009E3E76" w:rsidP="009E3E76">
      <w:pPr>
        <w:jc w:val="both"/>
        <w:rPr>
          <w:rFonts w:ascii="Garamond" w:hAnsi="Garamond"/>
        </w:rPr>
      </w:pPr>
      <w:r w:rsidRPr="00EB2141">
        <w:rPr>
          <w:rFonts w:ascii="Garamond" w:hAnsi="Garamond"/>
        </w:rPr>
        <w:t xml:space="preserve">Por: Cesar Fernando Gamba </w:t>
      </w:r>
      <w:proofErr w:type="spellStart"/>
      <w:r w:rsidRPr="00EB2141">
        <w:rPr>
          <w:rFonts w:ascii="Garamond" w:hAnsi="Garamond"/>
        </w:rPr>
        <w:t>Tiusaba</w:t>
      </w:r>
      <w:proofErr w:type="spellEnd"/>
    </w:p>
    <w:p w:rsidR="009E3E76" w:rsidRPr="00EB2141" w:rsidRDefault="009E3E76" w:rsidP="009E3E76">
      <w:pPr>
        <w:jc w:val="both"/>
        <w:rPr>
          <w:rFonts w:ascii="Garamond" w:hAnsi="Garamond"/>
        </w:rPr>
      </w:pPr>
      <w:r w:rsidRPr="00EB2141">
        <w:rPr>
          <w:rFonts w:ascii="Garamond" w:hAnsi="Garamond"/>
        </w:rPr>
        <w:t>Código: 215524</w:t>
      </w:r>
    </w:p>
    <w:p w:rsidR="009E3E76" w:rsidRDefault="00E745E9" w:rsidP="00E745E9">
      <w:pPr>
        <w:jc w:val="both"/>
        <w:rPr>
          <w:rFonts w:ascii="Garamond" w:hAnsi="Garamond"/>
          <w:noProof/>
          <w:lang w:val="es-CO" w:eastAsia="es-CO"/>
        </w:rPr>
      </w:pPr>
      <w:r>
        <w:rPr>
          <w:rFonts w:ascii="Garamond" w:hAnsi="Garamond"/>
          <w:noProof/>
          <w:lang w:val="es-CO" w:eastAsia="es-CO"/>
        </w:rPr>
        <w:t>Problema.</w:t>
      </w:r>
      <w:bookmarkStart w:id="0" w:name="_GoBack"/>
      <w:bookmarkEnd w:id="0"/>
    </w:p>
    <w:p w:rsidR="00E745E9" w:rsidRDefault="00E745E9" w:rsidP="00E745E9">
      <w:pPr>
        <w:jc w:val="both"/>
        <w:rPr>
          <w:rFonts w:ascii="Garamond" w:hAnsi="Garamond"/>
          <w:noProof/>
          <w:lang w:val="es-CO" w:eastAsia="es-CO"/>
        </w:rPr>
      </w:pPr>
    </w:p>
    <w:p w:rsidR="00E745E9" w:rsidRDefault="00E745E9" w:rsidP="00E745E9">
      <w:pPr>
        <w:jc w:val="both"/>
        <w:rPr>
          <w:rFonts w:ascii="Garamond" w:hAnsi="Garamond"/>
          <w:noProof/>
          <w:lang w:val="es-CO" w:eastAsia="es-CO"/>
        </w:rPr>
      </w:pPr>
    </w:p>
    <w:p w:rsidR="00E745E9" w:rsidRDefault="00E745E9" w:rsidP="00E745E9">
      <w:pPr>
        <w:jc w:val="both"/>
        <w:rPr>
          <w:rFonts w:ascii="Garamond" w:hAnsi="Garamond"/>
          <w:noProof/>
          <w:lang w:val="es-CO" w:eastAsia="es-CO"/>
        </w:rPr>
      </w:pPr>
    </w:p>
    <w:p w:rsidR="00E745E9" w:rsidRDefault="00E745E9" w:rsidP="00E745E9">
      <w:pPr>
        <w:jc w:val="both"/>
        <w:rPr>
          <w:rFonts w:ascii="Garamond" w:hAnsi="Garamond"/>
          <w:noProof/>
          <w:lang w:val="es-CO" w:eastAsia="es-CO"/>
        </w:rPr>
      </w:pPr>
    </w:p>
    <w:p w:rsidR="00E745E9" w:rsidRDefault="00E745E9" w:rsidP="00E745E9">
      <w:pPr>
        <w:jc w:val="both"/>
        <w:rPr>
          <w:rFonts w:ascii="Garamond" w:hAnsi="Garamond"/>
          <w:noProof/>
          <w:lang w:val="es-CO" w:eastAsia="es-CO"/>
        </w:rPr>
      </w:pPr>
    </w:p>
    <w:p w:rsidR="00E745E9" w:rsidRPr="00EB2141" w:rsidRDefault="00E745E9" w:rsidP="00E745E9">
      <w:pPr>
        <w:jc w:val="both"/>
        <w:rPr>
          <w:rFonts w:ascii="Garamond" w:hAnsi="Garamond"/>
          <w:noProof/>
          <w:lang w:val="es-CO" w:eastAsia="es-CO"/>
        </w:rPr>
      </w:pPr>
    </w:p>
    <w:p w:rsidR="00EB2141" w:rsidRPr="00EB2141" w:rsidRDefault="00EB2141" w:rsidP="00EB2141">
      <w:pPr>
        <w:rPr>
          <w:rFonts w:ascii="Garamond" w:hAnsi="Garamond"/>
        </w:rPr>
      </w:pPr>
      <w:r w:rsidRPr="00EB2141">
        <w:rPr>
          <w:rFonts w:ascii="Garamond" w:hAnsi="Garamond"/>
        </w:rPr>
        <w:t>Resultados programa.</w:t>
      </w:r>
    </w:p>
    <w:p w:rsidR="00EB2141" w:rsidRPr="00EB2141" w:rsidRDefault="00EB2141" w:rsidP="00EB2141">
      <w:pPr>
        <w:rPr>
          <w:rFonts w:ascii="Garamond" w:hAnsi="Garamond"/>
        </w:rPr>
      </w:pPr>
      <w:r w:rsidRPr="00EB2141">
        <w:rPr>
          <w:rFonts w:ascii="Garamond" w:hAnsi="Garamond"/>
        </w:rPr>
        <w:t>Reacciones.</w:t>
      </w:r>
    </w:p>
    <w:tbl>
      <w:tblPr>
        <w:tblStyle w:val="Tabladelista6concolores-nfasis3"/>
        <w:tblW w:w="4920" w:type="dxa"/>
        <w:jc w:val="center"/>
        <w:tblLook w:val="04A0" w:firstRow="1" w:lastRow="0" w:firstColumn="1" w:lastColumn="0" w:noHBand="0" w:noVBand="1"/>
      </w:tblPr>
      <w:tblGrid>
        <w:gridCol w:w="2460"/>
        <w:gridCol w:w="2460"/>
      </w:tblGrid>
      <w:tr w:rsidR="00EB2141" w:rsidRPr="00EB2141" w:rsidTr="00EB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Reacciones Programa</w:t>
            </w:r>
          </w:p>
        </w:tc>
        <w:tc>
          <w:tcPr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>
              <w:rPr>
                <w:rFonts w:ascii="Garamond" w:eastAsia="Times New Roman" w:hAnsi="Garamond" w:cs="Calibri"/>
                <w:color w:val="000000"/>
                <w:lang w:val="es-CO" w:eastAsia="es-CO"/>
              </w:rPr>
              <w:t>Reacciones E</w:t>
            </w: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xcel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b w:val="0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b w:val="0"/>
                <w:color w:val="000000"/>
                <w:lang w:val="es-CO" w:eastAsia="es-CO"/>
              </w:rPr>
              <w:t>-29,01234568</w:t>
            </w:r>
          </w:p>
        </w:tc>
        <w:tc>
          <w:tcPr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-29,01234568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b w:val="0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b w:val="0"/>
                <w:color w:val="000000"/>
                <w:lang w:val="es-CO" w:eastAsia="es-CO"/>
              </w:rPr>
              <w:t>-25</w:t>
            </w:r>
          </w:p>
        </w:tc>
        <w:tc>
          <w:tcPr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-25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b w:val="0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b w:val="0"/>
                <w:color w:val="000000"/>
                <w:lang w:val="es-CO" w:eastAsia="es-CO"/>
              </w:rPr>
              <w:t>-30,98765432</w:t>
            </w:r>
          </w:p>
        </w:tc>
        <w:tc>
          <w:tcPr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-30,98765432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b w:val="0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b w:val="0"/>
                <w:color w:val="000000"/>
                <w:lang w:val="es-CO" w:eastAsia="es-CO"/>
              </w:rPr>
              <w:t>85</w:t>
            </w:r>
          </w:p>
        </w:tc>
        <w:tc>
          <w:tcPr>
            <w:tcW w:w="246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85</w:t>
            </w:r>
          </w:p>
        </w:tc>
      </w:tr>
    </w:tbl>
    <w:p w:rsidR="00EB2141" w:rsidRPr="00EB2141" w:rsidRDefault="00EB2141" w:rsidP="00EB2141">
      <w:pPr>
        <w:rPr>
          <w:rFonts w:ascii="Garamond" w:hAnsi="Garamond"/>
        </w:rPr>
      </w:pPr>
    </w:p>
    <w:p w:rsidR="00EB2141" w:rsidRPr="00EB2141" w:rsidRDefault="00EB2141" w:rsidP="00EB2141">
      <w:pPr>
        <w:rPr>
          <w:rFonts w:ascii="Garamond" w:hAnsi="Garamond"/>
        </w:rPr>
      </w:pPr>
    </w:p>
    <w:p w:rsidR="00EB2141" w:rsidRPr="00EB2141" w:rsidRDefault="00EB2141" w:rsidP="00EB2141">
      <w:pPr>
        <w:rPr>
          <w:rFonts w:ascii="Garamond" w:hAnsi="Garamond"/>
        </w:rPr>
      </w:pPr>
      <w:r w:rsidRPr="00EB2141">
        <w:rPr>
          <w:rFonts w:ascii="Garamond" w:hAnsi="Garamond"/>
        </w:rPr>
        <w:t>Fuerzas globales y locales elemento.</w:t>
      </w:r>
    </w:p>
    <w:p w:rsidR="00EB2141" w:rsidRPr="00EB2141" w:rsidRDefault="00EB2141" w:rsidP="00EB2141">
      <w:pPr>
        <w:rPr>
          <w:rFonts w:ascii="Garamond" w:hAnsi="Garamond"/>
        </w:rPr>
      </w:pPr>
    </w:p>
    <w:tbl>
      <w:tblPr>
        <w:tblStyle w:val="Tabladelista6concolores-nfasis3"/>
        <w:tblW w:w="5280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EB2141" w:rsidRPr="00EB2141" w:rsidTr="00EB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Elemento 1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Globales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Locales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Excel Global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1)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1)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F 1-2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-3,2407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-3,2407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-3,2407407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3,2407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3,2407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3,24074074</w:t>
            </w:r>
          </w:p>
        </w:tc>
      </w:tr>
    </w:tbl>
    <w:p w:rsidR="00EB2141" w:rsidRPr="00EB2141" w:rsidRDefault="00EB2141" w:rsidP="00EB2141">
      <w:pPr>
        <w:rPr>
          <w:rFonts w:ascii="Garamond" w:hAnsi="Garamond"/>
        </w:rPr>
      </w:pPr>
    </w:p>
    <w:tbl>
      <w:tblPr>
        <w:tblStyle w:val="Tabladelista6concolores-nfasis3"/>
        <w:tblW w:w="5280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EB2141" w:rsidRPr="00EB2141" w:rsidTr="00EB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Elemento 2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2)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2)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F 1-4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</w:tbl>
    <w:p w:rsidR="00EB2141" w:rsidRPr="00EB2141" w:rsidRDefault="00EB2141" w:rsidP="00EB2141">
      <w:pPr>
        <w:rPr>
          <w:rFonts w:ascii="Garamond" w:hAnsi="Garamond"/>
        </w:rPr>
      </w:pPr>
    </w:p>
    <w:tbl>
      <w:tblPr>
        <w:tblStyle w:val="Tabladelista6concolores-nfasis3"/>
        <w:tblW w:w="5280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EB2141" w:rsidRPr="00EB2141" w:rsidTr="00EB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lastRenderedPageBreak/>
              <w:t>Elemento 3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F 4-3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61,7593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61,7593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61,7592593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-61,7593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485563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>
              <w:rPr>
                <w:rFonts w:ascii="Garamond" w:eastAsia="Times New Roman" w:hAnsi="Garamond" w:cs="Calibri"/>
                <w:color w:val="000000"/>
                <w:lang w:val="es-CO" w:eastAsia="es-CO"/>
              </w:rPr>
              <w:t>-</w:t>
            </w:r>
            <w:r w:rsidR="00EB2141"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61,7593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-61,759259</w:t>
            </w:r>
          </w:p>
        </w:tc>
      </w:tr>
    </w:tbl>
    <w:p w:rsidR="00EB2141" w:rsidRPr="00EB2141" w:rsidRDefault="00EB2141" w:rsidP="00EB2141">
      <w:pPr>
        <w:rPr>
          <w:rFonts w:ascii="Garamond" w:hAnsi="Garamond"/>
        </w:rPr>
      </w:pPr>
    </w:p>
    <w:tbl>
      <w:tblPr>
        <w:tblStyle w:val="Tabladelista6concolores-nfasis3"/>
        <w:tblW w:w="5280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EB2141" w:rsidRPr="00EB2141" w:rsidTr="00EB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Elemento 4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4)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4)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F 2-3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-30,9877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-30,9877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-30,987654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30,9877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30,9877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30,9876543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</w:tr>
    </w:tbl>
    <w:p w:rsidR="00EB2141" w:rsidRPr="00EB2141" w:rsidRDefault="00EB2141" w:rsidP="00EB2141">
      <w:pPr>
        <w:rPr>
          <w:rFonts w:ascii="Garamond" w:hAnsi="Garamond"/>
        </w:rPr>
      </w:pPr>
    </w:p>
    <w:tbl>
      <w:tblPr>
        <w:tblStyle w:val="Tabladelista6concolores-nfasis3"/>
        <w:tblW w:w="5280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EB2141" w:rsidRPr="00EB2141" w:rsidTr="00EB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Elemento 5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5)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5)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F 1-3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-29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-36,2654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-29,012346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-22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-21,759259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36,2654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29,0123457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21,7593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21,7592593</w:t>
            </w:r>
          </w:p>
        </w:tc>
      </w:tr>
    </w:tbl>
    <w:p w:rsidR="00EB2141" w:rsidRPr="00EB2141" w:rsidRDefault="00EB2141" w:rsidP="00EB2141">
      <w:pPr>
        <w:rPr>
          <w:rFonts w:ascii="Garamond" w:hAnsi="Garamond"/>
        </w:rPr>
      </w:pPr>
    </w:p>
    <w:tbl>
      <w:tblPr>
        <w:tblStyle w:val="Tabladelista6concolores-nfasis3"/>
        <w:tblW w:w="5280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EB2141" w:rsidRPr="00EB2141" w:rsidTr="00EB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Elemento 6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6)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val</w:t>
            </w:r>
            <w:proofErr w:type="gramStart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(:,:,</w:t>
            </w:r>
            <w:proofErr w:type="gramEnd"/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6) =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F 2-4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38,7346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30,9876543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-23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-23,240741</w:t>
            </w:r>
          </w:p>
        </w:tc>
      </w:tr>
      <w:tr w:rsidR="00EB2141" w:rsidRPr="00EB2141" w:rsidTr="00EB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-31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-38,7346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-30,987654</w:t>
            </w:r>
          </w:p>
        </w:tc>
      </w:tr>
      <w:tr w:rsidR="00EB2141" w:rsidRPr="00EB2141" w:rsidTr="00EB21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center"/>
            <w:hideMark/>
          </w:tcPr>
          <w:p w:rsidR="00EB2141" w:rsidRPr="00EB2141" w:rsidRDefault="00EB2141" w:rsidP="00EB2141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23,2407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320" w:type="dxa"/>
            <w:noWrap/>
            <w:vAlign w:val="center"/>
            <w:hideMark/>
          </w:tcPr>
          <w:p w:rsidR="00EB2141" w:rsidRPr="00EB2141" w:rsidRDefault="00EB2141" w:rsidP="00EB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lang w:val="es-CO" w:eastAsia="es-CO"/>
              </w:rPr>
            </w:pPr>
            <w:r w:rsidRPr="00EB2141">
              <w:rPr>
                <w:rFonts w:ascii="Garamond" w:eastAsia="Times New Roman" w:hAnsi="Garamond" w:cs="Calibri"/>
                <w:color w:val="000000"/>
                <w:lang w:val="es-CO" w:eastAsia="es-CO"/>
              </w:rPr>
              <w:t>23,2407407</w:t>
            </w:r>
          </w:p>
        </w:tc>
      </w:tr>
    </w:tbl>
    <w:p w:rsidR="000F38BE" w:rsidRDefault="000F38BE" w:rsidP="00E54B15">
      <w:pPr>
        <w:rPr>
          <w:rFonts w:ascii="Garamond" w:hAnsi="Garamond"/>
        </w:rPr>
        <w:sectPr w:rsidR="000F38BE" w:rsidSect="000F38BE">
          <w:headerReference w:type="default" r:id="rId8"/>
          <w:footerReference w:type="default" r:id="rId9"/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F38BE" w:rsidRDefault="000F38BE" w:rsidP="00E54B15">
      <w:pPr>
        <w:rPr>
          <w:rFonts w:ascii="Garamond" w:hAnsi="Garamond"/>
        </w:rPr>
        <w:sectPr w:rsidR="000F38BE" w:rsidSect="00E54B15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:rsidR="000F38BE" w:rsidRDefault="00EB2141" w:rsidP="00E54B15">
      <w:pPr>
        <w:rPr>
          <w:rFonts w:ascii="Garamond" w:hAnsi="Garamond"/>
        </w:rPr>
      </w:pPr>
      <w:r w:rsidRPr="00EB2141">
        <w:rPr>
          <w:rFonts w:ascii="Garamond" w:hAnsi="Garamond"/>
        </w:rPr>
        <w:t>Código:</w:t>
      </w:r>
    </w:p>
    <w:p w:rsidR="00E54B15" w:rsidRPr="000F38BE" w:rsidRDefault="00E54B15" w:rsidP="00E54B15">
      <w:pPr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%Datos iniciales de entrada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nnd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=4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nel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=3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nsec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=1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nmat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=1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GIC=2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nnd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*2;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nrest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=GL-GIC;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nFext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=0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ndesplazacono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=1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%Dimensionamiento de matrices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Coord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(nnd,2);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CAp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(nnd,2);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Secc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(nsec,1);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Mat=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(nmat,1);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Fext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(nnd,2);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(nel,4);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MGL=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(nnd,2);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KT=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GL,GL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(nel,4);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ndesplazconocidosapoyos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(nnd,2);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%Entrada de datos de los nudos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1:1:nnd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nudo=i;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Coord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'Coordenada x del nudo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Coord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2)=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'Coordenada y del nudo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%Entrada de datos de las restricciones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ires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1:1:nrest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'Nudo restringido:'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j=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'restringido en x=1, o en y=2??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CAp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</w:t>
      </w:r>
      <w:proofErr w:type="spellStart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i,j</w:t>
      </w:r>
      <w:proofErr w:type="spellEnd"/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)=1;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lastRenderedPageBreak/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%Entrada de desplazamientos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cont1=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1:1:ndesplazacono</w:t>
      </w:r>
      <w:proofErr w:type="gram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'Nudo con desplazamiento'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j=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'Dirección de desplazamiento en x=1, y=2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if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j&lt;3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ndesplazconocidosapoyos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</w:t>
      </w:r>
      <w:proofErr w:type="spellStart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i,j</w:t>
      </w:r>
      <w:proofErr w:type="spellEnd"/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)=input([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'Magnitud del desplazamiento del nudo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%Matriz de grados de libertad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cont1=1;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cont2=GIC+1;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1:1:nnd</w:t>
      </w:r>
      <w:proofErr w:type="gram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j=1:1:2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if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CAp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i,j</w:t>
      </w:r>
      <w:proofErr w:type="spellEnd"/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)==1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    MGL(</w:t>
      </w:r>
      <w:proofErr w:type="spellStart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i,j</w:t>
      </w:r>
      <w:proofErr w:type="spellEnd"/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)=cont2;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    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cont2=cont2+1;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else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    MGL(</w:t>
      </w:r>
      <w:proofErr w:type="spellStart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i,j</w:t>
      </w:r>
      <w:proofErr w:type="spellEnd"/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)=cont1;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    cont1=cont1+1;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%Secciones y materiales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1:1:nsec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Secc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'Área de la sección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1:1:nmat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Mat(i,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'Módulo de elasticidad del material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%Fuerzas externas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cont1=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1:1:nFext</w:t>
      </w:r>
      <w:proofErr w:type="gram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'Nudo con carga'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j=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 xml:space="preserve">'Dirección de la carga en x=1, y=2, </w:t>
      </w:r>
      <w:proofErr w:type="spellStart"/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xy</w:t>
      </w:r>
      <w:proofErr w:type="spellEnd"/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=3'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if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j&lt;3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Fext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</w:t>
      </w:r>
      <w:proofErr w:type="spellStart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i,j</w:t>
      </w:r>
      <w:proofErr w:type="spellEnd"/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)=input([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'Magnitud de la carga en el nudo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else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F=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'Magnitud de la carga en el nudo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Ang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'Ángulo de inclinación de la carga con respecto a x positivo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Fext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1)=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F*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cosd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(Ang);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Fext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2)=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F*sind(Ang);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%Identificación de los elementos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1:1:nel</w:t>
      </w:r>
      <w:proofErr w:type="gram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'Nudo inicial del elemento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2)=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'Nudo final del elemento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3)=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'Tipo de sección del elemento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(i,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4)=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input([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'Tipo de material del elemento 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num2str(i) </w:t>
      </w:r>
      <w:r w:rsidRPr="000F38BE">
        <w:rPr>
          <w:rFonts w:ascii="Garamond" w:hAnsi="Garamond" w:cs="Courier New"/>
          <w:color w:val="A020F0"/>
          <w:sz w:val="20"/>
          <w:szCs w:val="20"/>
          <w:lang w:val="es-CO"/>
        </w:rPr>
        <w:t>'\n'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]);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%Determinación de la matriz de rigidez y de transformación de cada elemento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1:1:nel</w:t>
      </w:r>
      <w:proofErr w:type="gram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xi=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Coord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(i,1),1);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yi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Coord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(i,1),2);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xf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Coord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(i,2),1);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yf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Coord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(i,2),2);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Delx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xf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-xi;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Dely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yf-yi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Long=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sqrt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(Delx^2+Dely^2);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Cs=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Delx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/Long;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Sn=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Dely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/Long;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T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=[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Cs -Sn 0 0;Sn Cs 0 0; 0 0 Cs -Sn;0 0 Sn Cs];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Matrizdetransformacion</w:t>
      </w:r>
      <w:proofErr w:type="spellEnd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(:,:,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i) = T;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AE=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Secc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(i,3),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1)*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Mat(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(i,4),1);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%Matriz de rigidez local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kel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=(AE/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Long)*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[1 0 -1 0;0 0 0 0;-1 0 1 0;0 0 0 0];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kelocal</w:t>
      </w:r>
      <w:proofErr w:type="spellEnd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(:,:,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i)=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kel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%Matriz de rigidez global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keg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=T*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kel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*T';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kelglobal</w:t>
      </w:r>
      <w:proofErr w:type="spellEnd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(:,:,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i)=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keg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%Identificación de grados de libertad por elemento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j=1:1:2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i,j</w:t>
      </w:r>
      <w:proofErr w:type="spellEnd"/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)=MGL(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(i,1),j);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i,j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+2)=MGL(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(i,2),j);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%Ensamblaje de la matriz de rigidez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l=1:1:4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m=1:1:4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    KT(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i,l</w:t>
      </w:r>
      <w:proofErr w:type="spellEnd"/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),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i,m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))=KT(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i,l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),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GLel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i,m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))+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keg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l,m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%Vector de desplazamientos conocidos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f =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reshape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(CAp',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1,GL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u =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reshape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(Fext',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1,GL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cont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=0;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lastRenderedPageBreak/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i=1:1:GL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if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f(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1,i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) == 0   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cont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= 1+cont;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Mfuezext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(cont,1) = u(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1,i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</w:t>
      </w:r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end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end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f =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reshape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(CAp',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1,GL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p =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reshape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(ndesplazconocidosapoyos',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1,GL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cont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=0;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i=1:1:GL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de-DE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de-DE"/>
        </w:rPr>
        <w:t>if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f(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>1,i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) == 1   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de-DE"/>
        </w:rPr>
        <w:t xml:space="preserve">       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cont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= 1+cont;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Vdesplacono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(cont,1) = p(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1,i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Un =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inv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(KT(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1:GIC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,1:GIC))* 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Mfuezext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-(KT(1:GIC,GIC+1:GL)*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Vdesplacono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Fuerzasdescon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= (KT(GIC+1:GL,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1:GIC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)*Un)+((KT(GIC+1:GL,GIC+1:GL))*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Vdesplacono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Desplaztotal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=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zeros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(GL,1);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Desplaztotal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1:GIC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,1)=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Desplaztotal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(1:GIC,1)+Un(1:GIC,1);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Desplaztotal(GIC+1:GL,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1)=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Desplaztotal(GIC+1:GL,1)+Vdesplacono(1:cont,1);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</w:t>
      </w:r>
      <w:proofErr w:type="spellStart"/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Construccion</w:t>
      </w:r>
      <w:proofErr w:type="spellEnd"/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 xml:space="preserve"> matrices de </w:t>
      </w:r>
      <w:proofErr w:type="spellStart"/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desplazamniento</w:t>
      </w:r>
      <w:proofErr w:type="spellEnd"/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 xml:space="preserve"> para cada elemento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1:1:nel</w:t>
      </w:r>
      <w:proofErr w:type="gram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j=1:1:4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Vdesplaglobal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(j,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1,i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)=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Desplaztotal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GLel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i,j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),1);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%Construcción matrices de fuerzas globales para cada elemento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1:1:nel</w:t>
      </w:r>
      <w:proofErr w:type="gram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FGlobelem</w:t>
      </w:r>
      <w:proofErr w:type="spellEnd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(:,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1,i)=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kelglobal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(:,:,i)*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Vdesplaglobal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(:,1,i);     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>%Construcción matrices de fuerzas locales para cada elemento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228B22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for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i=</w:t>
      </w:r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1:1:nel</w:t>
      </w:r>
      <w:proofErr w:type="gram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   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FLocelem</w:t>
      </w:r>
      <w:proofErr w:type="spellEnd"/>
      <w:proofErr w:type="gram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(:,</w:t>
      </w:r>
      <w:proofErr w:type="gram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1,i)= 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Matrizdetransformacion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(:,:,i)'*</w:t>
      </w:r>
      <w:proofErr w:type="spellStart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>FGlobelem</w:t>
      </w:r>
      <w:proofErr w:type="spellEnd"/>
      <w:r w:rsidRPr="000F38BE">
        <w:rPr>
          <w:rFonts w:ascii="Garamond" w:hAnsi="Garamond" w:cs="Courier New"/>
          <w:color w:val="000000"/>
          <w:sz w:val="20"/>
          <w:szCs w:val="20"/>
          <w:lang w:val="es-CO"/>
        </w:rPr>
        <w:t xml:space="preserve">(:,1,i);     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proofErr w:type="spellStart"/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>end</w:t>
      </w:r>
      <w:proofErr w:type="spellEnd"/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0"/>
          <w:szCs w:val="20"/>
          <w:lang w:val="es-CO"/>
        </w:rPr>
      </w:pPr>
      <w:r w:rsidRPr="000F38BE">
        <w:rPr>
          <w:rFonts w:ascii="Garamond" w:hAnsi="Garamond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O"/>
        </w:rPr>
        <w:sectPr w:rsidR="00E54B15" w:rsidRPr="000F38BE" w:rsidSect="00E54B15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O"/>
        </w:rPr>
      </w:pPr>
      <w:r w:rsidRPr="000F38BE">
        <w:rPr>
          <w:rFonts w:ascii="Courier New" w:hAnsi="Courier New" w:cs="Courier New"/>
          <w:color w:val="0000FF"/>
          <w:sz w:val="20"/>
          <w:szCs w:val="20"/>
          <w:lang w:val="es-CO"/>
        </w:rPr>
        <w:t xml:space="preserve"> </w:t>
      </w:r>
    </w:p>
    <w:p w:rsidR="00E54B15" w:rsidRPr="000F38BE" w:rsidRDefault="00E54B15" w:rsidP="00E54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O"/>
        </w:rPr>
      </w:pPr>
    </w:p>
    <w:p w:rsidR="00EB2141" w:rsidRPr="00EB2141" w:rsidRDefault="00EB2141" w:rsidP="00E54B15">
      <w:p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/>
        </w:rPr>
      </w:pPr>
    </w:p>
    <w:sectPr w:rsidR="00EB2141" w:rsidRPr="00EB2141" w:rsidSect="00E54B15">
      <w:type w:val="continuous"/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07A" w:rsidRDefault="0028307A" w:rsidP="004623C4">
      <w:pPr>
        <w:spacing w:after="0" w:line="240" w:lineRule="auto"/>
      </w:pPr>
      <w:r>
        <w:separator/>
      </w:r>
    </w:p>
  </w:endnote>
  <w:endnote w:type="continuationSeparator" w:id="0">
    <w:p w:rsidR="0028307A" w:rsidRDefault="0028307A" w:rsidP="0046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8519878"/>
      <w:docPartObj>
        <w:docPartGallery w:val="Page Numbers (Bottom of Page)"/>
        <w:docPartUnique/>
      </w:docPartObj>
    </w:sdtPr>
    <w:sdtEndPr/>
    <w:sdtContent>
      <w:p w:rsidR="00243326" w:rsidRDefault="00243326" w:rsidP="004623C4">
        <w:pPr>
          <w:pStyle w:val="Piedepgina"/>
          <w:pBdr>
            <w:bottom w:val="single" w:sz="6" w:space="1" w:color="auto"/>
          </w:pBdr>
        </w:pPr>
      </w:p>
      <w:p w:rsidR="00243326" w:rsidRDefault="00243326" w:rsidP="004623C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8B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07A" w:rsidRDefault="0028307A" w:rsidP="004623C4">
      <w:pPr>
        <w:spacing w:after="0" w:line="240" w:lineRule="auto"/>
      </w:pPr>
      <w:r>
        <w:separator/>
      </w:r>
    </w:p>
  </w:footnote>
  <w:footnote w:type="continuationSeparator" w:id="0">
    <w:p w:rsidR="0028307A" w:rsidRDefault="0028307A" w:rsidP="00462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26" w:rsidRDefault="00243326" w:rsidP="004623C4">
    <w:pPr>
      <w:pBdr>
        <w:bottom w:val="double" w:sz="6" w:space="1" w:color="auto"/>
      </w:pBdr>
      <w:tabs>
        <w:tab w:val="center" w:pos="5400"/>
        <w:tab w:val="right" w:pos="8504"/>
      </w:tabs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741B5C8" wp14:editId="5EE7B510">
          <wp:simplePos x="0" y="0"/>
          <wp:positionH relativeFrom="margin">
            <wp:posOffset>4854741</wp:posOffset>
          </wp:positionH>
          <wp:positionV relativeFrom="topMargin">
            <wp:posOffset>312420</wp:posOffset>
          </wp:positionV>
          <wp:extent cx="542925" cy="542925"/>
          <wp:effectExtent l="0" t="0" r="9525" b="9525"/>
          <wp:wrapNone/>
          <wp:docPr id="4" name="Imagen 4" descr="http://www.brandsoftheworld.com/sites/default/files/styles/logo-thumbnail/public/0013/4974/brand.gif?itok=kTVD4Sy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brandsoftheworld.com/sites/default/files/styles/logo-thumbnail/public/0013/4974/brand.gif?itok=kTVD4Sy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2141">
      <w:rPr>
        <w:rFonts w:ascii="Garamond" w:hAnsi="Garamond"/>
        <w:b/>
        <w:sz w:val="36"/>
        <w:szCs w:val="36"/>
      </w:rPr>
      <w:t>ANALISIS MATRICIAL   AVANZADO</w:t>
    </w:r>
    <w:r>
      <w:rPr>
        <w:rFonts w:ascii="Garamond" w:hAnsi="Garamond"/>
        <w:b/>
        <w:sz w:val="36"/>
        <w:szCs w:val="36"/>
      </w:rPr>
      <w:tab/>
    </w:r>
    <w:r>
      <w:rPr>
        <w:rFonts w:ascii="Garamond" w:hAnsi="Garamond"/>
        <w:b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6494A"/>
    <w:multiLevelType w:val="hybridMultilevel"/>
    <w:tmpl w:val="48EA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661AD"/>
    <w:multiLevelType w:val="hybridMultilevel"/>
    <w:tmpl w:val="E1503B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EA"/>
    <w:rsid w:val="0000308D"/>
    <w:rsid w:val="00047603"/>
    <w:rsid w:val="0007289F"/>
    <w:rsid w:val="000F38BE"/>
    <w:rsid w:val="001D6441"/>
    <w:rsid w:val="001F17EB"/>
    <w:rsid w:val="00243326"/>
    <w:rsid w:val="0028307A"/>
    <w:rsid w:val="002E3B43"/>
    <w:rsid w:val="003666BF"/>
    <w:rsid w:val="003724D2"/>
    <w:rsid w:val="004623C4"/>
    <w:rsid w:val="00485563"/>
    <w:rsid w:val="00527BDE"/>
    <w:rsid w:val="0053088D"/>
    <w:rsid w:val="005416A7"/>
    <w:rsid w:val="006054C3"/>
    <w:rsid w:val="00610FF3"/>
    <w:rsid w:val="00645720"/>
    <w:rsid w:val="006666CF"/>
    <w:rsid w:val="006B061A"/>
    <w:rsid w:val="0070416B"/>
    <w:rsid w:val="007353FC"/>
    <w:rsid w:val="007E6E96"/>
    <w:rsid w:val="00833507"/>
    <w:rsid w:val="00856014"/>
    <w:rsid w:val="008775EA"/>
    <w:rsid w:val="008D7EA8"/>
    <w:rsid w:val="009471D0"/>
    <w:rsid w:val="009C454F"/>
    <w:rsid w:val="009E3E76"/>
    <w:rsid w:val="00A0476B"/>
    <w:rsid w:val="00A064EF"/>
    <w:rsid w:val="00A35588"/>
    <w:rsid w:val="00A37FCE"/>
    <w:rsid w:val="00A535CC"/>
    <w:rsid w:val="00B26EA5"/>
    <w:rsid w:val="00B9266A"/>
    <w:rsid w:val="00BA3643"/>
    <w:rsid w:val="00BB75EA"/>
    <w:rsid w:val="00C51F31"/>
    <w:rsid w:val="00C642FD"/>
    <w:rsid w:val="00CF7CE7"/>
    <w:rsid w:val="00D14226"/>
    <w:rsid w:val="00D239EB"/>
    <w:rsid w:val="00D5121D"/>
    <w:rsid w:val="00DA6A2D"/>
    <w:rsid w:val="00DD79B3"/>
    <w:rsid w:val="00DE0525"/>
    <w:rsid w:val="00E265FE"/>
    <w:rsid w:val="00E54B15"/>
    <w:rsid w:val="00E745E9"/>
    <w:rsid w:val="00EB2141"/>
    <w:rsid w:val="00F21F73"/>
    <w:rsid w:val="00F54CC2"/>
    <w:rsid w:val="00F61503"/>
    <w:rsid w:val="00F622DB"/>
    <w:rsid w:val="00F90B95"/>
    <w:rsid w:val="00FD1159"/>
    <w:rsid w:val="00F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A155F"/>
  <w15:chartTrackingRefBased/>
  <w15:docId w15:val="{95BBF749-E92C-4F42-B01F-953FE753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39E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6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3C4"/>
  </w:style>
  <w:style w:type="paragraph" w:styleId="Piedepgina">
    <w:name w:val="footer"/>
    <w:basedOn w:val="Normal"/>
    <w:link w:val="PiedepginaCar"/>
    <w:uiPriority w:val="99"/>
    <w:unhideWhenUsed/>
    <w:rsid w:val="0046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3C4"/>
  </w:style>
  <w:style w:type="paragraph" w:styleId="Prrafodelista">
    <w:name w:val="List Paragraph"/>
    <w:basedOn w:val="Normal"/>
    <w:uiPriority w:val="34"/>
    <w:qFormat/>
    <w:rsid w:val="004623C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A36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59"/>
    <w:rPr>
      <w:rFonts w:ascii="Segoe UI" w:hAnsi="Segoe UI" w:cs="Segoe UI"/>
      <w:sz w:val="18"/>
      <w:szCs w:val="18"/>
    </w:rPr>
  </w:style>
  <w:style w:type="table" w:styleId="Tabladelista1clara">
    <w:name w:val="List Table 1 Light"/>
    <w:basedOn w:val="Tablanormal"/>
    <w:uiPriority w:val="46"/>
    <w:rsid w:val="00EB21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B21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CEA3-27B8-440A-833D-9DE9951A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Gamba</dc:creator>
  <cp:keywords/>
  <dc:description/>
  <cp:lastModifiedBy>cesar Gamba</cp:lastModifiedBy>
  <cp:revision>4</cp:revision>
  <cp:lastPrinted>2016-04-10T21:16:00Z</cp:lastPrinted>
  <dcterms:created xsi:type="dcterms:W3CDTF">2016-08-22T13:15:00Z</dcterms:created>
  <dcterms:modified xsi:type="dcterms:W3CDTF">2016-08-24T04:31:00Z</dcterms:modified>
</cp:coreProperties>
</file>