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353D6" w14:textId="53A0C57E" w:rsidR="009C1A9D" w:rsidRPr="009C1A9D" w:rsidRDefault="009C1A9D" w:rsidP="009C1A9D">
      <w:pPr>
        <w:rPr>
          <w:rFonts w:ascii="Arial" w:hAnsi="Arial" w:cs="Arial"/>
          <w:sz w:val="20"/>
          <w:szCs w:val="20"/>
          <w:lang w:val="en-US"/>
        </w:rPr>
      </w:pPr>
      <w:r w:rsidRPr="009C1A9D">
        <w:rPr>
          <w:rFonts w:ascii="Arial" w:hAnsi="Arial" w:cs="Arial"/>
          <w:sz w:val="20"/>
          <w:szCs w:val="20"/>
          <w:lang w:val="en-US"/>
        </w:rPr>
        <w:t>Exercise</w:t>
      </w:r>
      <w:r w:rsidRPr="009C1A9D">
        <w:rPr>
          <w:rFonts w:ascii="Arial" w:hAnsi="Arial" w:cs="Arial"/>
          <w:spacing w:val="-8"/>
          <w:sz w:val="20"/>
          <w:szCs w:val="20"/>
          <w:lang w:val="en-US"/>
        </w:rPr>
        <w:t xml:space="preserve"> </w:t>
      </w:r>
      <w:bookmarkStart w:id="0" w:name="_bookmark0"/>
      <w:bookmarkEnd w:id="0"/>
      <w:r w:rsidRPr="009C1A9D">
        <w:rPr>
          <w:rFonts w:ascii="Arial" w:hAnsi="Arial" w:cs="Arial"/>
          <w:sz w:val="20"/>
          <w:szCs w:val="20"/>
          <w:lang w:val="en-US"/>
        </w:rPr>
        <w:t>1:</w:t>
      </w:r>
      <w:r w:rsidRPr="009C1A9D">
        <w:rPr>
          <w:rFonts w:ascii="Arial" w:hAnsi="Arial" w:cs="Arial"/>
          <w:spacing w:val="4"/>
          <w:sz w:val="20"/>
          <w:szCs w:val="20"/>
          <w:lang w:val="en-US"/>
        </w:rPr>
        <w:t xml:space="preserve"> </w:t>
      </w:r>
      <w:r w:rsidRPr="009C1A9D">
        <w:rPr>
          <w:rFonts w:ascii="Arial" w:hAnsi="Arial" w:cs="Arial"/>
          <w:sz w:val="20"/>
          <w:szCs w:val="20"/>
          <w:lang w:val="en-US"/>
        </w:rPr>
        <w:t>Machine</w:t>
      </w:r>
      <w:r w:rsidRPr="009C1A9D">
        <w:rPr>
          <w:rFonts w:ascii="Arial" w:hAnsi="Arial" w:cs="Arial"/>
          <w:spacing w:val="-8"/>
          <w:sz w:val="20"/>
          <w:szCs w:val="20"/>
          <w:lang w:val="en-US"/>
        </w:rPr>
        <w:t xml:space="preserve"> </w:t>
      </w:r>
      <w:r w:rsidRPr="009C1A9D">
        <w:rPr>
          <w:rFonts w:ascii="Arial" w:hAnsi="Arial" w:cs="Arial"/>
          <w:sz w:val="20"/>
          <w:szCs w:val="20"/>
          <w:lang w:val="en-US"/>
        </w:rPr>
        <w:t>Learning</w:t>
      </w:r>
      <w:r w:rsidRPr="009C1A9D">
        <w:rPr>
          <w:rFonts w:ascii="Arial" w:hAnsi="Arial" w:cs="Arial"/>
          <w:spacing w:val="-7"/>
          <w:sz w:val="20"/>
          <w:szCs w:val="20"/>
          <w:lang w:val="en-US"/>
        </w:rPr>
        <w:t xml:space="preserve"> </w:t>
      </w:r>
      <w:r w:rsidRPr="009C1A9D">
        <w:rPr>
          <w:rFonts w:ascii="Arial" w:hAnsi="Arial" w:cs="Arial"/>
          <w:sz w:val="20"/>
          <w:szCs w:val="20"/>
          <w:lang w:val="en-US"/>
        </w:rPr>
        <w:t>(general)</w:t>
      </w:r>
      <w:r w:rsidRPr="009C1A9D">
        <w:rPr>
          <w:rFonts w:ascii="Arial" w:hAnsi="Arial" w:cs="Arial"/>
          <w:spacing w:val="-8"/>
          <w:sz w:val="20"/>
          <w:szCs w:val="20"/>
          <w:lang w:val="en-US"/>
        </w:rPr>
        <w:t xml:space="preserve"> </w:t>
      </w:r>
      <w:r w:rsidRPr="009C1A9D">
        <w:rPr>
          <w:rFonts w:ascii="Arial" w:hAnsi="Arial" w:cs="Arial"/>
          <w:sz w:val="20"/>
          <w:szCs w:val="20"/>
          <w:lang w:val="en-US"/>
        </w:rPr>
        <w:t>(1.5+1.5=3</w:t>
      </w:r>
      <w:r w:rsidRPr="009C1A9D">
        <w:rPr>
          <w:rFonts w:ascii="Arial" w:hAnsi="Arial" w:cs="Arial"/>
          <w:spacing w:val="-7"/>
          <w:sz w:val="20"/>
          <w:szCs w:val="20"/>
          <w:lang w:val="en-US"/>
        </w:rPr>
        <w:t xml:space="preserve"> </w:t>
      </w:r>
      <w:r w:rsidRPr="009C1A9D">
        <w:rPr>
          <w:rFonts w:ascii="Arial" w:hAnsi="Arial" w:cs="Arial"/>
          <w:spacing w:val="-2"/>
          <w:sz w:val="20"/>
          <w:szCs w:val="20"/>
          <w:lang w:val="en-US"/>
        </w:rPr>
        <w:t>Points)</w:t>
      </w:r>
    </w:p>
    <w:p w14:paraId="7A562C55" w14:textId="7CC0F5CF" w:rsidR="009C1A9D" w:rsidRPr="009C1A9D" w:rsidRDefault="009C1A9D" w:rsidP="009C1A9D">
      <w:pPr>
        <w:pStyle w:val="a9"/>
        <w:numPr>
          <w:ilvl w:val="0"/>
          <w:numId w:val="4"/>
        </w:numPr>
        <w:rPr>
          <w:rFonts w:ascii="Arial" w:hAnsi="Arial" w:cs="Arial"/>
          <w:sz w:val="20"/>
          <w:szCs w:val="20"/>
          <w:lang w:val="en-US"/>
        </w:rPr>
      </w:pPr>
      <w:r w:rsidRPr="009C1A9D">
        <w:rPr>
          <w:rFonts w:ascii="Arial" w:hAnsi="Arial" w:cs="Arial"/>
          <w:sz w:val="20"/>
          <w:szCs w:val="20"/>
          <w:lang w:val="en-US"/>
        </w:rPr>
        <w:t>Define</w:t>
      </w:r>
      <w:r w:rsidRPr="009C1A9D">
        <w:rPr>
          <w:rFonts w:ascii="Arial" w:hAnsi="Arial" w:cs="Arial"/>
          <w:spacing w:val="-11"/>
          <w:sz w:val="20"/>
          <w:szCs w:val="20"/>
          <w:lang w:val="en-US"/>
        </w:rPr>
        <w:t xml:space="preserve"> </w:t>
      </w:r>
      <w:r w:rsidRPr="009C1A9D">
        <w:rPr>
          <w:rFonts w:ascii="Arial" w:hAnsi="Arial" w:cs="Arial"/>
          <w:sz w:val="20"/>
          <w:szCs w:val="20"/>
          <w:lang w:val="en-US"/>
        </w:rPr>
        <w:t>the</w:t>
      </w:r>
      <w:r w:rsidRPr="009C1A9D">
        <w:rPr>
          <w:rFonts w:ascii="Arial" w:hAnsi="Arial" w:cs="Arial"/>
          <w:spacing w:val="-10"/>
          <w:sz w:val="20"/>
          <w:szCs w:val="20"/>
          <w:lang w:val="en-US"/>
        </w:rPr>
        <w:t xml:space="preserve"> </w:t>
      </w:r>
      <w:r w:rsidRPr="009C1A9D">
        <w:rPr>
          <w:rFonts w:ascii="Arial" w:hAnsi="Arial" w:cs="Arial"/>
          <w:sz w:val="20"/>
          <w:szCs w:val="20"/>
          <w:lang w:val="en-US"/>
        </w:rPr>
        <w:t>terms</w:t>
      </w:r>
      <w:r w:rsidRPr="009C1A9D">
        <w:rPr>
          <w:rFonts w:ascii="Arial" w:hAnsi="Arial" w:cs="Arial"/>
          <w:spacing w:val="-10"/>
          <w:sz w:val="20"/>
          <w:szCs w:val="20"/>
          <w:lang w:val="en-US"/>
        </w:rPr>
        <w:t xml:space="preserve"> </w:t>
      </w:r>
      <w:r w:rsidRPr="009C1A9D">
        <w:rPr>
          <w:rFonts w:ascii="Arial" w:hAnsi="Arial" w:cs="Arial"/>
          <w:sz w:val="20"/>
          <w:szCs w:val="20"/>
          <w:lang w:val="en-US"/>
        </w:rPr>
        <w:t>“supervised</w:t>
      </w:r>
      <w:r w:rsidRPr="009C1A9D">
        <w:rPr>
          <w:rFonts w:ascii="Arial" w:hAnsi="Arial" w:cs="Arial"/>
          <w:spacing w:val="-10"/>
          <w:sz w:val="20"/>
          <w:szCs w:val="20"/>
          <w:lang w:val="en-US"/>
        </w:rPr>
        <w:t xml:space="preserve"> </w:t>
      </w:r>
      <w:r w:rsidRPr="009C1A9D">
        <w:rPr>
          <w:rFonts w:ascii="Arial" w:hAnsi="Arial" w:cs="Arial"/>
          <w:sz w:val="20"/>
          <w:szCs w:val="20"/>
          <w:lang w:val="en-US"/>
        </w:rPr>
        <w:t>learning”,</w:t>
      </w:r>
      <w:r w:rsidRPr="009C1A9D">
        <w:rPr>
          <w:rFonts w:ascii="Arial" w:hAnsi="Arial" w:cs="Arial"/>
          <w:spacing w:val="-10"/>
          <w:sz w:val="20"/>
          <w:szCs w:val="20"/>
          <w:lang w:val="en-US"/>
        </w:rPr>
        <w:t xml:space="preserve"> </w:t>
      </w:r>
      <w:r w:rsidRPr="009C1A9D">
        <w:rPr>
          <w:rFonts w:ascii="Arial" w:hAnsi="Arial" w:cs="Arial"/>
          <w:sz w:val="20"/>
          <w:szCs w:val="20"/>
          <w:lang w:val="en-US"/>
        </w:rPr>
        <w:t>“unsupervised</w:t>
      </w:r>
      <w:r w:rsidRPr="009C1A9D">
        <w:rPr>
          <w:rFonts w:ascii="Arial" w:hAnsi="Arial" w:cs="Arial"/>
          <w:spacing w:val="-10"/>
          <w:sz w:val="20"/>
          <w:szCs w:val="20"/>
          <w:lang w:val="en-US"/>
        </w:rPr>
        <w:t xml:space="preserve"> </w:t>
      </w:r>
      <w:r w:rsidRPr="009C1A9D">
        <w:rPr>
          <w:rFonts w:ascii="Arial" w:hAnsi="Arial" w:cs="Arial"/>
          <w:sz w:val="20"/>
          <w:szCs w:val="20"/>
          <w:lang w:val="en-US"/>
        </w:rPr>
        <w:t>learning”,</w:t>
      </w:r>
      <w:r w:rsidRPr="009C1A9D">
        <w:rPr>
          <w:rFonts w:ascii="Arial" w:hAnsi="Arial" w:cs="Arial"/>
          <w:spacing w:val="-11"/>
          <w:sz w:val="20"/>
          <w:szCs w:val="20"/>
          <w:lang w:val="en-US"/>
        </w:rPr>
        <w:t xml:space="preserve"> </w:t>
      </w:r>
      <w:r w:rsidRPr="009C1A9D">
        <w:rPr>
          <w:rFonts w:ascii="Arial" w:hAnsi="Arial" w:cs="Arial"/>
          <w:sz w:val="20"/>
          <w:szCs w:val="20"/>
          <w:lang w:val="en-US"/>
        </w:rPr>
        <w:t>and</w:t>
      </w:r>
      <w:r w:rsidRPr="009C1A9D">
        <w:rPr>
          <w:rFonts w:ascii="Arial" w:hAnsi="Arial" w:cs="Arial"/>
          <w:spacing w:val="-10"/>
          <w:sz w:val="20"/>
          <w:szCs w:val="20"/>
          <w:lang w:val="en-US"/>
        </w:rPr>
        <w:t xml:space="preserve"> </w:t>
      </w:r>
      <w:r w:rsidRPr="009C1A9D">
        <w:rPr>
          <w:rFonts w:ascii="Arial" w:hAnsi="Arial" w:cs="Arial"/>
          <w:sz w:val="20"/>
          <w:szCs w:val="20"/>
          <w:lang w:val="en-US"/>
        </w:rPr>
        <w:t>“reinforcement</w:t>
      </w:r>
      <w:r w:rsidRPr="009C1A9D">
        <w:rPr>
          <w:rFonts w:ascii="Arial" w:hAnsi="Arial" w:cs="Arial"/>
          <w:spacing w:val="-10"/>
          <w:sz w:val="20"/>
          <w:szCs w:val="20"/>
          <w:lang w:val="en-US"/>
        </w:rPr>
        <w:t xml:space="preserve"> </w:t>
      </w:r>
      <w:r w:rsidRPr="009C1A9D">
        <w:rPr>
          <w:rFonts w:ascii="Arial" w:hAnsi="Arial" w:cs="Arial"/>
          <w:spacing w:val="-2"/>
          <w:sz w:val="20"/>
          <w:szCs w:val="20"/>
          <w:lang w:val="en-US"/>
        </w:rPr>
        <w:t>learning”.</w:t>
      </w:r>
    </w:p>
    <w:p w14:paraId="0E3CBEC8" w14:textId="77777777" w:rsidR="009C1A9D" w:rsidRPr="009C1A9D" w:rsidRDefault="009C1A9D" w:rsidP="009C1A9D">
      <w:pPr>
        <w:pStyle w:val="a9"/>
        <w:numPr>
          <w:ilvl w:val="0"/>
          <w:numId w:val="4"/>
        </w:numPr>
        <w:rPr>
          <w:rFonts w:ascii="Arial" w:hAnsi="Arial" w:cs="Arial"/>
          <w:sz w:val="20"/>
          <w:szCs w:val="20"/>
          <w:lang w:val="en-US"/>
        </w:rPr>
      </w:pPr>
      <w:r w:rsidRPr="009C1A9D">
        <w:rPr>
          <w:rFonts w:ascii="Arial" w:hAnsi="Arial" w:cs="Arial"/>
          <w:sz w:val="20"/>
          <w:szCs w:val="20"/>
          <w:lang w:val="en-US"/>
        </w:rPr>
        <w:t>Determine</w:t>
      </w:r>
      <w:r w:rsidRPr="009C1A9D">
        <w:rPr>
          <w:rFonts w:ascii="Arial" w:hAnsi="Arial" w:cs="Arial"/>
          <w:spacing w:val="-10"/>
          <w:sz w:val="20"/>
          <w:szCs w:val="20"/>
          <w:lang w:val="en-US"/>
        </w:rPr>
        <w:t xml:space="preserve"> </w:t>
      </w:r>
      <w:r w:rsidRPr="009C1A9D">
        <w:rPr>
          <w:rFonts w:ascii="Arial" w:hAnsi="Arial" w:cs="Arial"/>
          <w:sz w:val="20"/>
          <w:szCs w:val="20"/>
          <w:lang w:val="en-US"/>
        </w:rPr>
        <w:t>the</w:t>
      </w:r>
      <w:r w:rsidRPr="009C1A9D">
        <w:rPr>
          <w:rFonts w:ascii="Arial" w:hAnsi="Arial" w:cs="Arial"/>
          <w:spacing w:val="-9"/>
          <w:sz w:val="20"/>
          <w:szCs w:val="20"/>
          <w:lang w:val="en-US"/>
        </w:rPr>
        <w:t xml:space="preserve"> </w:t>
      </w:r>
      <w:r w:rsidRPr="009C1A9D">
        <w:rPr>
          <w:rFonts w:ascii="Arial" w:hAnsi="Arial" w:cs="Arial"/>
          <w:sz w:val="20"/>
          <w:szCs w:val="20"/>
          <w:lang w:val="en-US"/>
        </w:rPr>
        <w:t>learning</w:t>
      </w:r>
      <w:r w:rsidRPr="009C1A9D">
        <w:rPr>
          <w:rFonts w:ascii="Arial" w:hAnsi="Arial" w:cs="Arial"/>
          <w:spacing w:val="-9"/>
          <w:sz w:val="20"/>
          <w:szCs w:val="20"/>
          <w:lang w:val="en-US"/>
        </w:rPr>
        <w:t xml:space="preserve"> </w:t>
      </w:r>
      <w:r w:rsidRPr="009C1A9D">
        <w:rPr>
          <w:rFonts w:ascii="Arial" w:hAnsi="Arial" w:cs="Arial"/>
          <w:sz w:val="20"/>
          <w:szCs w:val="20"/>
          <w:lang w:val="en-US"/>
        </w:rPr>
        <w:t>paradigm</w:t>
      </w:r>
      <w:r w:rsidRPr="009C1A9D">
        <w:rPr>
          <w:rFonts w:ascii="Arial" w:hAnsi="Arial" w:cs="Arial"/>
          <w:spacing w:val="-10"/>
          <w:sz w:val="20"/>
          <w:szCs w:val="20"/>
          <w:lang w:val="en-US"/>
        </w:rPr>
        <w:t xml:space="preserve"> </w:t>
      </w:r>
      <w:r w:rsidRPr="009C1A9D">
        <w:rPr>
          <w:rFonts w:ascii="Arial" w:hAnsi="Arial" w:cs="Arial"/>
          <w:sz w:val="20"/>
          <w:szCs w:val="20"/>
          <w:lang w:val="en-US"/>
        </w:rPr>
        <w:t>(supervised,</w:t>
      </w:r>
      <w:r w:rsidRPr="009C1A9D">
        <w:rPr>
          <w:rFonts w:ascii="Arial" w:hAnsi="Arial" w:cs="Arial"/>
          <w:spacing w:val="-9"/>
          <w:sz w:val="20"/>
          <w:szCs w:val="20"/>
          <w:lang w:val="en-US"/>
        </w:rPr>
        <w:t xml:space="preserve"> </w:t>
      </w:r>
      <w:r w:rsidRPr="009C1A9D">
        <w:rPr>
          <w:rFonts w:ascii="Arial" w:hAnsi="Arial" w:cs="Arial"/>
          <w:sz w:val="20"/>
          <w:szCs w:val="20"/>
          <w:lang w:val="en-US"/>
        </w:rPr>
        <w:t>unsupervised,</w:t>
      </w:r>
      <w:r w:rsidRPr="009C1A9D">
        <w:rPr>
          <w:rFonts w:ascii="Arial" w:hAnsi="Arial" w:cs="Arial"/>
          <w:spacing w:val="-9"/>
          <w:sz w:val="20"/>
          <w:szCs w:val="20"/>
          <w:lang w:val="en-US"/>
        </w:rPr>
        <w:t xml:space="preserve"> </w:t>
      </w:r>
      <w:r w:rsidRPr="009C1A9D">
        <w:rPr>
          <w:rFonts w:ascii="Arial" w:hAnsi="Arial" w:cs="Arial"/>
          <w:sz w:val="20"/>
          <w:szCs w:val="20"/>
          <w:lang w:val="en-US"/>
        </w:rPr>
        <w:t>reinforcement)</w:t>
      </w:r>
      <w:r w:rsidRPr="009C1A9D">
        <w:rPr>
          <w:rFonts w:ascii="Arial" w:hAnsi="Arial" w:cs="Arial"/>
          <w:spacing w:val="-10"/>
          <w:sz w:val="20"/>
          <w:szCs w:val="20"/>
          <w:lang w:val="en-US"/>
        </w:rPr>
        <w:t xml:space="preserve"> </w:t>
      </w:r>
      <w:r w:rsidRPr="009C1A9D">
        <w:rPr>
          <w:rFonts w:ascii="Arial" w:hAnsi="Arial" w:cs="Arial"/>
          <w:sz w:val="20"/>
          <w:szCs w:val="20"/>
          <w:lang w:val="en-US"/>
        </w:rPr>
        <w:t>for</w:t>
      </w:r>
      <w:r w:rsidRPr="009C1A9D">
        <w:rPr>
          <w:rFonts w:ascii="Arial" w:hAnsi="Arial" w:cs="Arial"/>
          <w:spacing w:val="-9"/>
          <w:sz w:val="20"/>
          <w:szCs w:val="20"/>
          <w:lang w:val="en-US"/>
        </w:rPr>
        <w:t xml:space="preserve"> </w:t>
      </w:r>
      <w:r w:rsidRPr="009C1A9D">
        <w:rPr>
          <w:rFonts w:ascii="Arial" w:hAnsi="Arial" w:cs="Arial"/>
          <w:sz w:val="20"/>
          <w:szCs w:val="20"/>
          <w:lang w:val="en-US"/>
        </w:rPr>
        <w:t>the</w:t>
      </w:r>
      <w:r w:rsidRPr="009C1A9D">
        <w:rPr>
          <w:rFonts w:ascii="Arial" w:hAnsi="Arial" w:cs="Arial"/>
          <w:spacing w:val="-9"/>
          <w:sz w:val="20"/>
          <w:szCs w:val="20"/>
          <w:lang w:val="en-US"/>
        </w:rPr>
        <w:t xml:space="preserve"> </w:t>
      </w:r>
      <w:r w:rsidRPr="009C1A9D">
        <w:rPr>
          <w:rFonts w:ascii="Arial" w:hAnsi="Arial" w:cs="Arial"/>
          <w:sz w:val="20"/>
          <w:szCs w:val="20"/>
          <w:lang w:val="en-US"/>
        </w:rPr>
        <w:t>following</w:t>
      </w:r>
      <w:r w:rsidRPr="009C1A9D">
        <w:rPr>
          <w:rFonts w:ascii="Arial" w:hAnsi="Arial" w:cs="Arial"/>
          <w:spacing w:val="-10"/>
          <w:sz w:val="20"/>
          <w:szCs w:val="20"/>
          <w:lang w:val="en-US"/>
        </w:rPr>
        <w:t xml:space="preserve"> </w:t>
      </w:r>
      <w:r w:rsidRPr="009C1A9D">
        <w:rPr>
          <w:rFonts w:ascii="Arial" w:hAnsi="Arial" w:cs="Arial"/>
          <w:spacing w:val="-2"/>
          <w:sz w:val="20"/>
          <w:szCs w:val="20"/>
          <w:lang w:val="en-US"/>
        </w:rPr>
        <w:t>tasks.</w:t>
      </w:r>
    </w:p>
    <w:p w14:paraId="19E8D34E" w14:textId="77777777" w:rsidR="009C1A9D" w:rsidRDefault="009C1A9D" w:rsidP="009C1A9D">
      <w:pPr>
        <w:pStyle w:val="a9"/>
        <w:rPr>
          <w:rFonts w:ascii="Arial" w:hAnsi="Arial" w:cs="Arial"/>
          <w:spacing w:val="-2"/>
          <w:sz w:val="20"/>
          <w:szCs w:val="20"/>
          <w:lang w:val="en-US"/>
        </w:rPr>
      </w:pPr>
    </w:p>
    <w:p w14:paraId="53CFE038" w14:textId="4B6FC517" w:rsidR="009C1A9D" w:rsidRPr="009C1A9D" w:rsidRDefault="009C1A9D" w:rsidP="009C1A9D">
      <w:pPr>
        <w:pStyle w:val="a9"/>
        <w:rPr>
          <w:rFonts w:ascii="Arial" w:hAnsi="Arial" w:cs="Arial"/>
          <w:sz w:val="20"/>
          <w:szCs w:val="20"/>
          <w:lang w:val="en-US"/>
        </w:rPr>
      </w:pPr>
      <w:r w:rsidRPr="009C1A9D">
        <w:rPr>
          <w:rFonts w:ascii="Arial" w:hAnsi="Arial" w:cs="Arial"/>
          <w:i/>
          <w:sz w:val="20"/>
          <w:szCs w:val="20"/>
          <w:lang w:val="en-US"/>
        </w:rPr>
        <w:t>Note:</w:t>
      </w:r>
      <w:r w:rsidRPr="009C1A9D">
        <w:rPr>
          <w:rFonts w:ascii="Arial" w:hAnsi="Arial" w:cs="Arial"/>
          <w:i/>
          <w:spacing w:val="4"/>
          <w:sz w:val="20"/>
          <w:szCs w:val="20"/>
          <w:lang w:val="en-US"/>
        </w:rPr>
        <w:t xml:space="preserve"> </w:t>
      </w:r>
      <w:r w:rsidRPr="009C1A9D">
        <w:rPr>
          <w:rFonts w:ascii="Arial" w:hAnsi="Arial" w:cs="Arial"/>
          <w:i/>
          <w:sz w:val="20"/>
          <w:szCs w:val="20"/>
          <w:lang w:val="en-US"/>
        </w:rPr>
        <w:t>If</w:t>
      </w:r>
      <w:r w:rsidRPr="009C1A9D">
        <w:rPr>
          <w:rFonts w:ascii="Arial" w:hAnsi="Arial" w:cs="Arial"/>
          <w:i/>
          <w:spacing w:val="-7"/>
          <w:sz w:val="20"/>
          <w:szCs w:val="20"/>
          <w:lang w:val="en-US"/>
        </w:rPr>
        <w:t xml:space="preserve"> </w:t>
      </w:r>
      <w:r w:rsidRPr="009C1A9D">
        <w:rPr>
          <w:rFonts w:ascii="Arial" w:hAnsi="Arial" w:cs="Arial"/>
          <w:i/>
          <w:sz w:val="20"/>
          <w:szCs w:val="20"/>
          <w:lang w:val="en-US"/>
        </w:rPr>
        <w:t>more</w:t>
      </w:r>
      <w:r w:rsidRPr="009C1A9D">
        <w:rPr>
          <w:rFonts w:ascii="Arial" w:hAnsi="Arial" w:cs="Arial"/>
          <w:i/>
          <w:spacing w:val="-6"/>
          <w:sz w:val="20"/>
          <w:szCs w:val="20"/>
          <w:lang w:val="en-US"/>
        </w:rPr>
        <w:t xml:space="preserve"> </w:t>
      </w:r>
      <w:r w:rsidRPr="009C1A9D">
        <w:rPr>
          <w:rFonts w:ascii="Arial" w:hAnsi="Arial" w:cs="Arial"/>
          <w:i/>
          <w:sz w:val="20"/>
          <w:szCs w:val="20"/>
          <w:lang w:val="en-US"/>
        </w:rPr>
        <w:t>than</w:t>
      </w:r>
      <w:r w:rsidRPr="009C1A9D">
        <w:rPr>
          <w:rFonts w:ascii="Arial" w:hAnsi="Arial" w:cs="Arial"/>
          <w:i/>
          <w:spacing w:val="-7"/>
          <w:sz w:val="20"/>
          <w:szCs w:val="20"/>
          <w:lang w:val="en-US"/>
        </w:rPr>
        <w:t xml:space="preserve"> </w:t>
      </w:r>
      <w:r w:rsidRPr="009C1A9D">
        <w:rPr>
          <w:rFonts w:ascii="Arial" w:hAnsi="Arial" w:cs="Arial"/>
          <w:i/>
          <w:sz w:val="20"/>
          <w:szCs w:val="20"/>
          <w:lang w:val="en-US"/>
        </w:rPr>
        <w:t>one</w:t>
      </w:r>
      <w:r w:rsidRPr="009C1A9D">
        <w:rPr>
          <w:rFonts w:ascii="Arial" w:hAnsi="Arial" w:cs="Arial"/>
          <w:i/>
          <w:spacing w:val="-6"/>
          <w:sz w:val="20"/>
          <w:szCs w:val="20"/>
          <w:lang w:val="en-US"/>
        </w:rPr>
        <w:t xml:space="preserve"> </w:t>
      </w:r>
      <w:r w:rsidRPr="009C1A9D">
        <w:rPr>
          <w:rFonts w:ascii="Arial" w:hAnsi="Arial" w:cs="Arial"/>
          <w:i/>
          <w:sz w:val="20"/>
          <w:szCs w:val="20"/>
          <w:lang w:val="en-US"/>
        </w:rPr>
        <w:t>learning</w:t>
      </w:r>
      <w:r w:rsidRPr="009C1A9D">
        <w:rPr>
          <w:rFonts w:ascii="Arial" w:hAnsi="Arial" w:cs="Arial"/>
          <w:i/>
          <w:spacing w:val="-6"/>
          <w:sz w:val="20"/>
          <w:szCs w:val="20"/>
          <w:lang w:val="en-US"/>
        </w:rPr>
        <w:t xml:space="preserve"> </w:t>
      </w:r>
      <w:r w:rsidRPr="009C1A9D">
        <w:rPr>
          <w:rFonts w:ascii="Arial" w:hAnsi="Arial" w:cs="Arial"/>
          <w:i/>
          <w:sz w:val="20"/>
          <w:szCs w:val="20"/>
          <w:lang w:val="en-US"/>
        </w:rPr>
        <w:t>paradigm</w:t>
      </w:r>
      <w:r w:rsidRPr="009C1A9D">
        <w:rPr>
          <w:rFonts w:ascii="Arial" w:hAnsi="Arial" w:cs="Arial"/>
          <w:i/>
          <w:spacing w:val="-7"/>
          <w:sz w:val="20"/>
          <w:szCs w:val="20"/>
          <w:lang w:val="en-US"/>
        </w:rPr>
        <w:t xml:space="preserve"> </w:t>
      </w:r>
      <w:r w:rsidRPr="009C1A9D">
        <w:rPr>
          <w:rFonts w:ascii="Arial" w:hAnsi="Arial" w:cs="Arial"/>
          <w:i/>
          <w:sz w:val="20"/>
          <w:szCs w:val="20"/>
          <w:lang w:val="en-US"/>
        </w:rPr>
        <w:t>is</w:t>
      </w:r>
      <w:r w:rsidRPr="009C1A9D">
        <w:rPr>
          <w:rFonts w:ascii="Arial" w:hAnsi="Arial" w:cs="Arial"/>
          <w:i/>
          <w:spacing w:val="-6"/>
          <w:sz w:val="20"/>
          <w:szCs w:val="20"/>
          <w:lang w:val="en-US"/>
        </w:rPr>
        <w:t xml:space="preserve"> </w:t>
      </w:r>
      <w:r w:rsidRPr="009C1A9D">
        <w:rPr>
          <w:rFonts w:ascii="Arial" w:hAnsi="Arial" w:cs="Arial"/>
          <w:i/>
          <w:sz w:val="20"/>
          <w:szCs w:val="20"/>
          <w:lang w:val="en-US"/>
        </w:rPr>
        <w:t>possible,</w:t>
      </w:r>
      <w:r w:rsidRPr="009C1A9D">
        <w:rPr>
          <w:rFonts w:ascii="Arial" w:hAnsi="Arial" w:cs="Arial"/>
          <w:i/>
          <w:spacing w:val="-7"/>
          <w:sz w:val="20"/>
          <w:szCs w:val="20"/>
          <w:lang w:val="en-US"/>
        </w:rPr>
        <w:t xml:space="preserve"> </w:t>
      </w:r>
      <w:r w:rsidRPr="009C1A9D">
        <w:rPr>
          <w:rFonts w:ascii="Arial" w:hAnsi="Arial" w:cs="Arial"/>
          <w:i/>
          <w:sz w:val="20"/>
          <w:szCs w:val="20"/>
          <w:lang w:val="en-US"/>
        </w:rPr>
        <w:t>select</w:t>
      </w:r>
      <w:r w:rsidRPr="009C1A9D">
        <w:rPr>
          <w:rFonts w:ascii="Arial" w:hAnsi="Arial" w:cs="Arial"/>
          <w:i/>
          <w:spacing w:val="-6"/>
          <w:sz w:val="20"/>
          <w:szCs w:val="20"/>
          <w:lang w:val="en-US"/>
        </w:rPr>
        <w:t xml:space="preserve"> </w:t>
      </w:r>
      <w:r w:rsidRPr="009C1A9D">
        <w:rPr>
          <w:rFonts w:ascii="Arial" w:hAnsi="Arial" w:cs="Arial"/>
          <w:i/>
          <w:sz w:val="20"/>
          <w:szCs w:val="20"/>
          <w:lang w:val="en-US"/>
        </w:rPr>
        <w:t>one</w:t>
      </w:r>
      <w:r w:rsidRPr="009C1A9D">
        <w:rPr>
          <w:rFonts w:ascii="Arial" w:hAnsi="Arial" w:cs="Arial"/>
          <w:i/>
          <w:spacing w:val="-7"/>
          <w:sz w:val="20"/>
          <w:szCs w:val="20"/>
          <w:lang w:val="en-US"/>
        </w:rPr>
        <w:t xml:space="preserve"> </w:t>
      </w:r>
      <w:r w:rsidRPr="009C1A9D">
        <w:rPr>
          <w:rFonts w:ascii="Arial" w:hAnsi="Arial" w:cs="Arial"/>
          <w:i/>
          <w:sz w:val="20"/>
          <w:szCs w:val="20"/>
          <w:lang w:val="en-US"/>
        </w:rPr>
        <w:t>and</w:t>
      </w:r>
      <w:r w:rsidRPr="009C1A9D">
        <w:rPr>
          <w:rFonts w:ascii="Arial" w:hAnsi="Arial" w:cs="Arial"/>
          <w:i/>
          <w:spacing w:val="-6"/>
          <w:sz w:val="20"/>
          <w:szCs w:val="20"/>
          <w:lang w:val="en-US"/>
        </w:rPr>
        <w:t xml:space="preserve"> </w:t>
      </w:r>
      <w:r w:rsidRPr="009C1A9D">
        <w:rPr>
          <w:rFonts w:ascii="Arial" w:hAnsi="Arial" w:cs="Arial"/>
          <w:i/>
          <w:sz w:val="20"/>
          <w:szCs w:val="20"/>
          <w:lang w:val="en-US"/>
        </w:rPr>
        <w:t>provide</w:t>
      </w:r>
      <w:r w:rsidRPr="009C1A9D">
        <w:rPr>
          <w:rFonts w:ascii="Arial" w:hAnsi="Arial" w:cs="Arial"/>
          <w:i/>
          <w:spacing w:val="-6"/>
          <w:sz w:val="20"/>
          <w:szCs w:val="20"/>
          <w:lang w:val="en-US"/>
        </w:rPr>
        <w:t xml:space="preserve"> </w:t>
      </w:r>
      <w:r w:rsidRPr="009C1A9D">
        <w:rPr>
          <w:rFonts w:ascii="Arial" w:hAnsi="Arial" w:cs="Arial"/>
          <w:i/>
          <w:sz w:val="20"/>
          <w:szCs w:val="20"/>
          <w:lang w:val="en-US"/>
        </w:rPr>
        <w:t>a</w:t>
      </w:r>
      <w:r w:rsidRPr="009C1A9D">
        <w:rPr>
          <w:rFonts w:ascii="Arial" w:hAnsi="Arial" w:cs="Arial"/>
          <w:i/>
          <w:spacing w:val="-7"/>
          <w:sz w:val="20"/>
          <w:szCs w:val="20"/>
          <w:lang w:val="en-US"/>
        </w:rPr>
        <w:t xml:space="preserve"> </w:t>
      </w:r>
      <w:r w:rsidRPr="009C1A9D">
        <w:rPr>
          <w:rFonts w:ascii="Arial" w:hAnsi="Arial" w:cs="Arial"/>
          <w:i/>
          <w:sz w:val="20"/>
          <w:szCs w:val="20"/>
          <w:lang w:val="en-US"/>
        </w:rPr>
        <w:t>brief</w:t>
      </w:r>
      <w:r w:rsidRPr="009C1A9D">
        <w:rPr>
          <w:rFonts w:ascii="Arial" w:hAnsi="Arial" w:cs="Arial"/>
          <w:i/>
          <w:spacing w:val="-6"/>
          <w:sz w:val="20"/>
          <w:szCs w:val="20"/>
          <w:lang w:val="en-US"/>
        </w:rPr>
        <w:t xml:space="preserve"> </w:t>
      </w:r>
      <w:r w:rsidRPr="009C1A9D">
        <w:rPr>
          <w:rFonts w:ascii="Arial" w:hAnsi="Arial" w:cs="Arial"/>
          <w:i/>
          <w:sz w:val="20"/>
          <w:szCs w:val="20"/>
          <w:lang w:val="en-US"/>
        </w:rPr>
        <w:t>(1</w:t>
      </w:r>
      <w:r w:rsidRPr="009C1A9D">
        <w:rPr>
          <w:rFonts w:ascii="Arial" w:hAnsi="Arial" w:cs="Arial"/>
          <w:i/>
          <w:spacing w:val="-7"/>
          <w:sz w:val="20"/>
          <w:szCs w:val="20"/>
          <w:lang w:val="en-US"/>
        </w:rPr>
        <w:t xml:space="preserve"> </w:t>
      </w:r>
      <w:r w:rsidRPr="009C1A9D">
        <w:rPr>
          <w:rFonts w:ascii="Arial" w:hAnsi="Arial" w:cs="Arial"/>
          <w:i/>
          <w:sz w:val="20"/>
          <w:szCs w:val="20"/>
          <w:lang w:val="en-US"/>
        </w:rPr>
        <w:t>sentence)</w:t>
      </w:r>
      <w:r w:rsidRPr="009C1A9D">
        <w:rPr>
          <w:rFonts w:ascii="Arial" w:hAnsi="Arial" w:cs="Arial"/>
          <w:i/>
          <w:spacing w:val="-6"/>
          <w:sz w:val="20"/>
          <w:szCs w:val="20"/>
          <w:lang w:val="en-US"/>
        </w:rPr>
        <w:t xml:space="preserve"> </w:t>
      </w:r>
      <w:r w:rsidRPr="009C1A9D">
        <w:rPr>
          <w:rFonts w:ascii="Arial" w:hAnsi="Arial" w:cs="Arial"/>
          <w:i/>
          <w:spacing w:val="-2"/>
          <w:sz w:val="20"/>
          <w:szCs w:val="20"/>
          <w:lang w:val="en-US"/>
        </w:rPr>
        <w:t>explanation.</w:t>
      </w:r>
    </w:p>
    <w:p w14:paraId="33902DE4" w14:textId="77777777" w:rsidR="009C1A9D" w:rsidRPr="009C1A9D" w:rsidRDefault="009C1A9D" w:rsidP="009C1A9D">
      <w:pPr>
        <w:rPr>
          <w:rFonts w:ascii="Arial" w:hAnsi="Arial" w:cs="Arial"/>
          <w:sz w:val="20"/>
          <w:szCs w:val="20"/>
          <w:lang w:val="en-US"/>
        </w:rPr>
      </w:pPr>
      <w:r w:rsidRPr="009C1A9D">
        <w:rPr>
          <w:rFonts w:ascii="Arial" w:hAnsi="Arial" w:cs="Arial"/>
          <w:sz w:val="20"/>
          <w:szCs w:val="20"/>
          <w:lang w:val="en-US"/>
        </w:rPr>
        <w:t>(b1)</w:t>
      </w:r>
      <w:r w:rsidRPr="009C1A9D">
        <w:rPr>
          <w:rFonts w:ascii="Arial" w:hAnsi="Arial" w:cs="Arial"/>
          <w:spacing w:val="36"/>
          <w:sz w:val="20"/>
          <w:szCs w:val="20"/>
          <w:lang w:val="en-US"/>
        </w:rPr>
        <w:t xml:space="preserve"> </w:t>
      </w:r>
      <w:r w:rsidRPr="009C1A9D">
        <w:rPr>
          <w:rFonts w:ascii="Arial" w:hAnsi="Arial" w:cs="Arial"/>
          <w:sz w:val="20"/>
          <w:szCs w:val="20"/>
          <w:lang w:val="en-US"/>
        </w:rPr>
        <w:t>Sentiment</w:t>
      </w:r>
      <w:r w:rsidRPr="009C1A9D">
        <w:rPr>
          <w:rFonts w:ascii="Arial" w:hAnsi="Arial" w:cs="Arial"/>
          <w:spacing w:val="-10"/>
          <w:sz w:val="20"/>
          <w:szCs w:val="20"/>
          <w:lang w:val="en-US"/>
        </w:rPr>
        <w:t xml:space="preserve"> </w:t>
      </w:r>
      <w:r w:rsidRPr="009C1A9D">
        <w:rPr>
          <w:rFonts w:ascii="Arial" w:hAnsi="Arial" w:cs="Arial"/>
          <w:sz w:val="20"/>
          <w:szCs w:val="20"/>
          <w:lang w:val="en-US"/>
        </w:rPr>
        <w:t>analysis</w:t>
      </w:r>
      <w:r w:rsidRPr="009C1A9D">
        <w:rPr>
          <w:rFonts w:ascii="Arial" w:hAnsi="Arial" w:cs="Arial"/>
          <w:spacing w:val="-10"/>
          <w:sz w:val="20"/>
          <w:szCs w:val="20"/>
          <w:lang w:val="en-US"/>
        </w:rPr>
        <w:t xml:space="preserve"> </w:t>
      </w:r>
      <w:r w:rsidRPr="009C1A9D">
        <w:rPr>
          <w:rFonts w:ascii="Arial" w:hAnsi="Arial" w:cs="Arial"/>
          <w:sz w:val="20"/>
          <w:szCs w:val="20"/>
          <w:lang w:val="en-US"/>
        </w:rPr>
        <w:t>(determine</w:t>
      </w:r>
      <w:r w:rsidRPr="009C1A9D">
        <w:rPr>
          <w:rFonts w:ascii="Arial" w:hAnsi="Arial" w:cs="Arial"/>
          <w:spacing w:val="-10"/>
          <w:sz w:val="20"/>
          <w:szCs w:val="20"/>
          <w:lang w:val="en-US"/>
        </w:rPr>
        <w:t xml:space="preserve"> </w:t>
      </w:r>
      <w:r w:rsidRPr="009C1A9D">
        <w:rPr>
          <w:rFonts w:ascii="Arial" w:hAnsi="Arial" w:cs="Arial"/>
          <w:sz w:val="20"/>
          <w:szCs w:val="20"/>
          <w:lang w:val="en-US"/>
        </w:rPr>
        <w:t>if</w:t>
      </w:r>
      <w:r w:rsidRPr="009C1A9D">
        <w:rPr>
          <w:rFonts w:ascii="Arial" w:hAnsi="Arial" w:cs="Arial"/>
          <w:spacing w:val="-10"/>
          <w:sz w:val="20"/>
          <w:szCs w:val="20"/>
          <w:lang w:val="en-US"/>
        </w:rPr>
        <w:t xml:space="preserve"> </w:t>
      </w:r>
      <w:r w:rsidRPr="009C1A9D">
        <w:rPr>
          <w:rFonts w:ascii="Arial" w:hAnsi="Arial" w:cs="Arial"/>
          <w:sz w:val="20"/>
          <w:szCs w:val="20"/>
          <w:lang w:val="en-US"/>
        </w:rPr>
        <w:t>a</w:t>
      </w:r>
      <w:r w:rsidRPr="009C1A9D">
        <w:rPr>
          <w:rFonts w:ascii="Arial" w:hAnsi="Arial" w:cs="Arial"/>
          <w:spacing w:val="-10"/>
          <w:sz w:val="20"/>
          <w:szCs w:val="20"/>
          <w:lang w:val="en-US"/>
        </w:rPr>
        <w:t xml:space="preserve"> </w:t>
      </w:r>
      <w:r w:rsidRPr="009C1A9D">
        <w:rPr>
          <w:rFonts w:ascii="Arial" w:hAnsi="Arial" w:cs="Arial"/>
          <w:sz w:val="20"/>
          <w:szCs w:val="20"/>
          <w:lang w:val="en-US"/>
        </w:rPr>
        <w:t>text</w:t>
      </w:r>
      <w:r w:rsidRPr="009C1A9D">
        <w:rPr>
          <w:rFonts w:ascii="Arial" w:hAnsi="Arial" w:cs="Arial"/>
          <w:spacing w:val="-10"/>
          <w:sz w:val="20"/>
          <w:szCs w:val="20"/>
          <w:lang w:val="en-US"/>
        </w:rPr>
        <w:t xml:space="preserve"> </w:t>
      </w:r>
      <w:r w:rsidRPr="009C1A9D">
        <w:rPr>
          <w:rFonts w:ascii="Arial" w:hAnsi="Arial" w:cs="Arial"/>
          <w:sz w:val="20"/>
          <w:szCs w:val="20"/>
          <w:lang w:val="en-US"/>
        </w:rPr>
        <w:t>has</w:t>
      </w:r>
      <w:r w:rsidRPr="009C1A9D">
        <w:rPr>
          <w:rFonts w:ascii="Arial" w:hAnsi="Arial" w:cs="Arial"/>
          <w:spacing w:val="-10"/>
          <w:sz w:val="20"/>
          <w:szCs w:val="20"/>
          <w:lang w:val="en-US"/>
        </w:rPr>
        <w:t xml:space="preserve"> </w:t>
      </w:r>
      <w:r w:rsidRPr="009C1A9D">
        <w:rPr>
          <w:rFonts w:ascii="Arial" w:hAnsi="Arial" w:cs="Arial"/>
          <w:sz w:val="20"/>
          <w:szCs w:val="20"/>
          <w:lang w:val="en-US"/>
        </w:rPr>
        <w:t>positive</w:t>
      </w:r>
      <w:r w:rsidRPr="009C1A9D">
        <w:rPr>
          <w:rFonts w:ascii="Arial" w:hAnsi="Arial" w:cs="Arial"/>
          <w:spacing w:val="-10"/>
          <w:sz w:val="20"/>
          <w:szCs w:val="20"/>
          <w:lang w:val="en-US"/>
        </w:rPr>
        <w:t xml:space="preserve"> </w:t>
      </w:r>
      <w:r w:rsidRPr="009C1A9D">
        <w:rPr>
          <w:rFonts w:ascii="Arial" w:hAnsi="Arial" w:cs="Arial"/>
          <w:sz w:val="20"/>
          <w:szCs w:val="20"/>
          <w:lang w:val="en-US"/>
        </w:rPr>
        <w:t>or</w:t>
      </w:r>
      <w:r w:rsidRPr="009C1A9D">
        <w:rPr>
          <w:rFonts w:ascii="Arial" w:hAnsi="Arial" w:cs="Arial"/>
          <w:spacing w:val="-10"/>
          <w:sz w:val="20"/>
          <w:szCs w:val="20"/>
          <w:lang w:val="en-US"/>
        </w:rPr>
        <w:t xml:space="preserve"> </w:t>
      </w:r>
      <w:r w:rsidRPr="009C1A9D">
        <w:rPr>
          <w:rFonts w:ascii="Arial" w:hAnsi="Arial" w:cs="Arial"/>
          <w:sz w:val="20"/>
          <w:szCs w:val="20"/>
          <w:lang w:val="en-US"/>
        </w:rPr>
        <w:t>negative</w:t>
      </w:r>
      <w:r w:rsidRPr="009C1A9D">
        <w:rPr>
          <w:rFonts w:ascii="Arial" w:hAnsi="Arial" w:cs="Arial"/>
          <w:spacing w:val="-10"/>
          <w:sz w:val="20"/>
          <w:szCs w:val="20"/>
          <w:lang w:val="en-US"/>
        </w:rPr>
        <w:t xml:space="preserve"> </w:t>
      </w:r>
      <w:r w:rsidRPr="009C1A9D">
        <w:rPr>
          <w:rFonts w:ascii="Arial" w:hAnsi="Arial" w:cs="Arial"/>
          <w:sz w:val="20"/>
          <w:szCs w:val="20"/>
          <w:lang w:val="en-US"/>
        </w:rPr>
        <w:t xml:space="preserve">sentiment) </w:t>
      </w:r>
    </w:p>
    <w:p w14:paraId="68D9A693" w14:textId="11A2F4A6" w:rsidR="009C1A9D" w:rsidRPr="009C1A9D" w:rsidRDefault="009C1A9D" w:rsidP="009C1A9D">
      <w:pPr>
        <w:rPr>
          <w:rFonts w:ascii="Arial" w:hAnsi="Arial" w:cs="Arial"/>
          <w:sz w:val="20"/>
          <w:szCs w:val="20"/>
        </w:rPr>
      </w:pPr>
      <w:r w:rsidRPr="009C1A9D">
        <w:rPr>
          <w:rFonts w:ascii="Arial" w:hAnsi="Arial" w:cs="Arial"/>
          <w:sz w:val="20"/>
          <w:szCs w:val="20"/>
        </w:rPr>
        <w:t>(b2)</w:t>
      </w:r>
      <w:r w:rsidRPr="009C1A9D">
        <w:rPr>
          <w:rFonts w:ascii="Arial" w:hAnsi="Arial" w:cs="Arial"/>
          <w:spacing w:val="40"/>
          <w:sz w:val="20"/>
          <w:szCs w:val="20"/>
        </w:rPr>
        <w:t xml:space="preserve"> </w:t>
      </w:r>
      <w:r w:rsidRPr="009C1A9D">
        <w:rPr>
          <w:rFonts w:ascii="Arial" w:hAnsi="Arial" w:cs="Arial"/>
          <w:sz w:val="20"/>
          <w:szCs w:val="20"/>
        </w:rPr>
        <w:t xml:space="preserve">Data </w:t>
      </w:r>
      <w:proofErr w:type="spellStart"/>
      <w:r w:rsidRPr="009C1A9D">
        <w:rPr>
          <w:rFonts w:ascii="Arial" w:hAnsi="Arial" w:cs="Arial"/>
          <w:sz w:val="20"/>
          <w:szCs w:val="20"/>
        </w:rPr>
        <w:t>compression</w:t>
      </w:r>
      <w:proofErr w:type="spellEnd"/>
    </w:p>
    <w:p w14:paraId="00D83444" w14:textId="77777777" w:rsidR="009C1A9D" w:rsidRPr="009C1A9D" w:rsidRDefault="009C1A9D" w:rsidP="009C1A9D">
      <w:pPr>
        <w:rPr>
          <w:rFonts w:ascii="Arial" w:hAnsi="Arial" w:cs="Arial"/>
          <w:sz w:val="20"/>
          <w:szCs w:val="20"/>
        </w:rPr>
      </w:pPr>
      <w:r w:rsidRPr="009C1A9D">
        <w:rPr>
          <w:rFonts w:ascii="Arial" w:hAnsi="Arial" w:cs="Arial"/>
          <w:sz w:val="20"/>
          <w:szCs w:val="20"/>
        </w:rPr>
        <w:t>(b3)</w:t>
      </w:r>
      <w:r w:rsidRPr="009C1A9D">
        <w:rPr>
          <w:rFonts w:ascii="Arial" w:hAnsi="Arial" w:cs="Arial"/>
          <w:spacing w:val="40"/>
          <w:sz w:val="20"/>
          <w:szCs w:val="20"/>
        </w:rPr>
        <w:t xml:space="preserve"> </w:t>
      </w:r>
      <w:r w:rsidRPr="009C1A9D">
        <w:rPr>
          <w:rFonts w:ascii="Arial" w:hAnsi="Arial" w:cs="Arial"/>
          <w:sz w:val="20"/>
          <w:szCs w:val="20"/>
        </w:rPr>
        <w:t>Self-driving</w:t>
      </w:r>
      <w:r w:rsidRPr="009C1A9D">
        <w:rPr>
          <w:rFonts w:ascii="Arial" w:hAnsi="Arial" w:cs="Arial"/>
          <w:spacing w:val="-8"/>
          <w:sz w:val="20"/>
          <w:szCs w:val="20"/>
        </w:rPr>
        <w:t xml:space="preserve"> </w:t>
      </w:r>
      <w:r w:rsidRPr="009C1A9D">
        <w:rPr>
          <w:rFonts w:ascii="Arial" w:hAnsi="Arial" w:cs="Arial"/>
          <w:spacing w:val="-4"/>
          <w:sz w:val="20"/>
          <w:szCs w:val="20"/>
        </w:rPr>
        <w:t>cars</w:t>
      </w:r>
    </w:p>
    <w:p w14:paraId="75286756" w14:textId="77777777" w:rsidR="009C1A9D" w:rsidRDefault="009C1A9D" w:rsidP="009C1A9D">
      <w:pPr>
        <w:rPr>
          <w:rFonts w:ascii="Arial" w:hAnsi="Arial" w:cs="Arial"/>
          <w:sz w:val="20"/>
          <w:szCs w:val="20"/>
        </w:rPr>
      </w:pPr>
      <w:r w:rsidRPr="009C1A9D">
        <w:rPr>
          <w:rFonts w:ascii="Arial" w:hAnsi="Arial" w:cs="Arial"/>
          <w:sz w:val="20"/>
          <w:szCs w:val="20"/>
        </w:rPr>
        <w:t>(b4)</w:t>
      </w:r>
      <w:r w:rsidRPr="009C1A9D">
        <w:rPr>
          <w:rFonts w:ascii="Arial" w:hAnsi="Arial" w:cs="Arial"/>
          <w:spacing w:val="18"/>
          <w:sz w:val="20"/>
          <w:szCs w:val="20"/>
        </w:rPr>
        <w:t xml:space="preserve"> </w:t>
      </w:r>
      <w:r w:rsidRPr="009C1A9D">
        <w:rPr>
          <w:rFonts w:ascii="Arial" w:hAnsi="Arial" w:cs="Arial"/>
          <w:sz w:val="20"/>
          <w:szCs w:val="20"/>
        </w:rPr>
        <w:t>Personalized</w:t>
      </w:r>
      <w:r w:rsidRPr="009C1A9D">
        <w:rPr>
          <w:rFonts w:ascii="Arial" w:hAnsi="Arial" w:cs="Arial"/>
          <w:spacing w:val="-13"/>
          <w:sz w:val="20"/>
          <w:szCs w:val="20"/>
        </w:rPr>
        <w:t xml:space="preserve"> </w:t>
      </w:r>
      <w:r w:rsidRPr="009C1A9D">
        <w:rPr>
          <w:rFonts w:ascii="Arial" w:hAnsi="Arial" w:cs="Arial"/>
          <w:sz w:val="20"/>
          <w:szCs w:val="20"/>
        </w:rPr>
        <w:t>content</w:t>
      </w:r>
      <w:r w:rsidRPr="009C1A9D">
        <w:rPr>
          <w:rFonts w:ascii="Arial" w:hAnsi="Arial" w:cs="Arial"/>
          <w:spacing w:val="-14"/>
          <w:sz w:val="20"/>
          <w:szCs w:val="20"/>
        </w:rPr>
        <w:t xml:space="preserve"> </w:t>
      </w:r>
      <w:r w:rsidRPr="009C1A9D">
        <w:rPr>
          <w:rFonts w:ascii="Arial" w:hAnsi="Arial" w:cs="Arial"/>
          <w:sz w:val="20"/>
          <w:szCs w:val="20"/>
        </w:rPr>
        <w:t xml:space="preserve">recommendation </w:t>
      </w:r>
    </w:p>
    <w:p w14:paraId="0159C689" w14:textId="3D3D5666" w:rsidR="009C1A9D" w:rsidRPr="009C1A9D" w:rsidRDefault="009C1A9D" w:rsidP="009C1A9D">
      <w:pPr>
        <w:rPr>
          <w:rFonts w:ascii="Arial" w:hAnsi="Arial" w:cs="Arial"/>
          <w:sz w:val="20"/>
          <w:szCs w:val="20"/>
        </w:rPr>
      </w:pPr>
      <w:r w:rsidRPr="009C1A9D">
        <w:rPr>
          <w:rFonts w:ascii="Arial" w:hAnsi="Arial" w:cs="Arial"/>
          <w:sz w:val="20"/>
          <w:szCs w:val="20"/>
        </w:rPr>
        <w:t>(b5)</w:t>
      </w:r>
      <w:r w:rsidRPr="009C1A9D">
        <w:rPr>
          <w:rFonts w:ascii="Arial" w:hAnsi="Arial" w:cs="Arial"/>
          <w:spacing w:val="40"/>
          <w:sz w:val="20"/>
          <w:szCs w:val="20"/>
        </w:rPr>
        <w:t xml:space="preserve"> </w:t>
      </w:r>
      <w:r w:rsidRPr="009C1A9D">
        <w:rPr>
          <w:rFonts w:ascii="Arial" w:hAnsi="Arial" w:cs="Arial"/>
          <w:sz w:val="20"/>
          <w:szCs w:val="20"/>
        </w:rPr>
        <w:t xml:space="preserve">Spam </w:t>
      </w:r>
      <w:proofErr w:type="spellStart"/>
      <w:r w:rsidRPr="009C1A9D">
        <w:rPr>
          <w:rFonts w:ascii="Arial" w:hAnsi="Arial" w:cs="Arial"/>
          <w:sz w:val="20"/>
          <w:szCs w:val="20"/>
        </w:rPr>
        <w:t>filtering</w:t>
      </w:r>
      <w:proofErr w:type="spellEnd"/>
    </w:p>
    <w:p w14:paraId="6C22213A" w14:textId="77777777" w:rsidR="009C1A9D" w:rsidRPr="009C1A9D" w:rsidRDefault="009C1A9D" w:rsidP="009C1A9D">
      <w:pPr>
        <w:rPr>
          <w:rFonts w:ascii="Arial" w:hAnsi="Arial" w:cs="Arial"/>
          <w:sz w:val="20"/>
          <w:szCs w:val="20"/>
        </w:rPr>
      </w:pPr>
      <w:r w:rsidRPr="009C1A9D">
        <w:rPr>
          <w:rFonts w:ascii="Arial" w:hAnsi="Arial" w:cs="Arial"/>
          <w:sz w:val="20"/>
          <w:szCs w:val="20"/>
        </w:rPr>
        <w:t>(b6)</w:t>
      </w:r>
      <w:r w:rsidRPr="009C1A9D">
        <w:rPr>
          <w:rFonts w:ascii="Arial" w:hAnsi="Arial" w:cs="Arial"/>
          <w:spacing w:val="46"/>
          <w:sz w:val="20"/>
          <w:szCs w:val="20"/>
        </w:rPr>
        <w:t xml:space="preserve"> </w:t>
      </w:r>
      <w:r w:rsidRPr="009C1A9D">
        <w:rPr>
          <w:rFonts w:ascii="Arial" w:hAnsi="Arial" w:cs="Arial"/>
          <w:sz w:val="20"/>
          <w:szCs w:val="20"/>
        </w:rPr>
        <w:t>Sorting</w:t>
      </w:r>
      <w:r w:rsidRPr="009C1A9D">
        <w:rPr>
          <w:rFonts w:ascii="Arial" w:hAnsi="Arial" w:cs="Arial"/>
          <w:spacing w:val="-4"/>
          <w:sz w:val="20"/>
          <w:szCs w:val="20"/>
        </w:rPr>
        <w:t xml:space="preserve"> </w:t>
      </w:r>
      <w:r w:rsidRPr="009C1A9D">
        <w:rPr>
          <w:rFonts w:ascii="Arial" w:hAnsi="Arial" w:cs="Arial"/>
          <w:sz w:val="20"/>
          <w:szCs w:val="20"/>
        </w:rPr>
        <w:t>fruits</w:t>
      </w:r>
      <w:r w:rsidRPr="009C1A9D">
        <w:rPr>
          <w:rFonts w:ascii="Arial" w:hAnsi="Arial" w:cs="Arial"/>
          <w:spacing w:val="-5"/>
          <w:sz w:val="20"/>
          <w:szCs w:val="20"/>
        </w:rPr>
        <w:t xml:space="preserve"> </w:t>
      </w:r>
      <w:r w:rsidRPr="009C1A9D">
        <w:rPr>
          <w:rFonts w:ascii="Arial" w:hAnsi="Arial" w:cs="Arial"/>
          <w:sz w:val="20"/>
          <w:szCs w:val="20"/>
        </w:rPr>
        <w:t>in</w:t>
      </w:r>
      <w:r w:rsidRPr="009C1A9D">
        <w:rPr>
          <w:rFonts w:ascii="Arial" w:hAnsi="Arial" w:cs="Arial"/>
          <w:spacing w:val="-4"/>
          <w:sz w:val="20"/>
          <w:szCs w:val="20"/>
        </w:rPr>
        <w:t xml:space="preserve"> </w:t>
      </w:r>
      <w:r w:rsidRPr="009C1A9D">
        <w:rPr>
          <w:rFonts w:ascii="Arial" w:hAnsi="Arial" w:cs="Arial"/>
          <w:sz w:val="20"/>
          <w:szCs w:val="20"/>
        </w:rPr>
        <w:t>a</w:t>
      </w:r>
      <w:r w:rsidRPr="009C1A9D">
        <w:rPr>
          <w:rFonts w:ascii="Arial" w:hAnsi="Arial" w:cs="Arial"/>
          <w:spacing w:val="-5"/>
          <w:sz w:val="20"/>
          <w:szCs w:val="20"/>
        </w:rPr>
        <w:t xml:space="preserve"> </w:t>
      </w:r>
      <w:r w:rsidRPr="009C1A9D">
        <w:rPr>
          <w:rFonts w:ascii="Arial" w:hAnsi="Arial" w:cs="Arial"/>
          <w:sz w:val="20"/>
          <w:szCs w:val="20"/>
        </w:rPr>
        <w:t>basket</w:t>
      </w:r>
      <w:r w:rsidRPr="009C1A9D">
        <w:rPr>
          <w:rFonts w:ascii="Arial" w:hAnsi="Arial" w:cs="Arial"/>
          <w:spacing w:val="-4"/>
          <w:sz w:val="20"/>
          <w:szCs w:val="20"/>
        </w:rPr>
        <w:t xml:space="preserve"> </w:t>
      </w:r>
      <w:r w:rsidRPr="009C1A9D">
        <w:rPr>
          <w:rFonts w:ascii="Arial" w:hAnsi="Arial" w:cs="Arial"/>
          <w:sz w:val="20"/>
          <w:szCs w:val="20"/>
        </w:rPr>
        <w:t>by</w:t>
      </w:r>
      <w:r w:rsidRPr="009C1A9D">
        <w:rPr>
          <w:rFonts w:ascii="Arial" w:hAnsi="Arial" w:cs="Arial"/>
          <w:spacing w:val="-5"/>
          <w:sz w:val="20"/>
          <w:szCs w:val="20"/>
        </w:rPr>
        <w:t xml:space="preserve"> </w:t>
      </w:r>
      <w:r w:rsidRPr="009C1A9D">
        <w:rPr>
          <w:rFonts w:ascii="Arial" w:hAnsi="Arial" w:cs="Arial"/>
          <w:spacing w:val="-4"/>
          <w:sz w:val="20"/>
          <w:szCs w:val="20"/>
        </w:rPr>
        <w:t>type</w:t>
      </w:r>
    </w:p>
    <w:p w14:paraId="46AD96ED" w14:textId="77777777" w:rsidR="009C1A9D" w:rsidRPr="009C1A9D" w:rsidRDefault="009C1A9D" w:rsidP="009C1A9D">
      <w:pPr>
        <w:rPr>
          <w:rFonts w:ascii="Arial" w:hAnsi="Arial" w:cs="Arial"/>
          <w:b/>
          <w:bCs/>
          <w:sz w:val="20"/>
          <w:szCs w:val="20"/>
          <w:lang w:val="en-US"/>
        </w:rPr>
      </w:pPr>
    </w:p>
    <w:p w14:paraId="37B66D96" w14:textId="77777777" w:rsidR="009C1A9D" w:rsidRPr="009C1A9D" w:rsidRDefault="009C1A9D" w:rsidP="009C1A9D">
      <w:pPr>
        <w:rPr>
          <w:rFonts w:ascii="Arial" w:hAnsi="Arial" w:cs="Arial"/>
          <w:b/>
          <w:bCs/>
          <w:sz w:val="20"/>
          <w:szCs w:val="20"/>
          <w:lang w:val="en-US"/>
        </w:rPr>
      </w:pPr>
    </w:p>
    <w:p w14:paraId="159E1BEC" w14:textId="0C83CF5A" w:rsidR="009C1A9D" w:rsidRPr="009C1A9D" w:rsidRDefault="009C1A9D" w:rsidP="009C1A9D">
      <w:pPr>
        <w:rPr>
          <w:rFonts w:ascii="Arial" w:hAnsi="Arial" w:cs="Arial"/>
          <w:b/>
          <w:bCs/>
          <w:sz w:val="20"/>
          <w:szCs w:val="20"/>
          <w:lang w:val="en-US"/>
        </w:rPr>
      </w:pPr>
      <w:r w:rsidRPr="009C1A9D">
        <w:rPr>
          <w:rFonts w:ascii="Arial" w:hAnsi="Arial" w:cs="Arial"/>
          <w:b/>
          <w:bCs/>
          <w:sz w:val="20"/>
          <w:szCs w:val="20"/>
          <w:lang w:val="en-US"/>
        </w:rPr>
        <w:t>(a) Definitions</w:t>
      </w:r>
    </w:p>
    <w:p w14:paraId="6DA1D917" w14:textId="11DDD67B" w:rsidR="009C1A9D" w:rsidRPr="009C1A9D" w:rsidRDefault="009C1A9D" w:rsidP="009C1A9D">
      <w:pPr>
        <w:jc w:val="both"/>
        <w:rPr>
          <w:rFonts w:ascii="Arial" w:hAnsi="Arial" w:cs="Arial"/>
          <w:sz w:val="20"/>
          <w:szCs w:val="20"/>
          <w:lang w:val="en-US"/>
        </w:rPr>
      </w:pPr>
      <w:r w:rsidRPr="009C1A9D">
        <w:rPr>
          <w:rFonts w:ascii="Arial" w:hAnsi="Arial" w:cs="Arial"/>
          <w:b/>
          <w:bCs/>
          <w:sz w:val="20"/>
          <w:szCs w:val="20"/>
          <w:lang w:val="en-US"/>
        </w:rPr>
        <w:t>Supervised Learning</w:t>
      </w:r>
      <w:r w:rsidRPr="009C1A9D">
        <w:rPr>
          <w:rFonts w:ascii="Arial" w:hAnsi="Arial" w:cs="Arial"/>
          <w:sz w:val="20"/>
          <w:szCs w:val="20"/>
          <w:lang w:val="en-US"/>
        </w:rPr>
        <w:t xml:space="preserve">: </w:t>
      </w:r>
      <w:r w:rsidR="00B21A05">
        <w:rPr>
          <w:rFonts w:ascii="Arial" w:hAnsi="Arial" w:cs="Arial"/>
          <w:sz w:val="20"/>
          <w:szCs w:val="20"/>
          <w:lang w:val="en-US"/>
        </w:rPr>
        <w:t xml:space="preserve">You used labeled data </w:t>
      </w:r>
      <w:proofErr w:type="gramStart"/>
      <w:r w:rsidR="00B21A05">
        <w:rPr>
          <w:rFonts w:ascii="Arial" w:hAnsi="Arial" w:cs="Arial"/>
          <w:sz w:val="20"/>
          <w:szCs w:val="20"/>
          <w:lang w:val="en-US"/>
        </w:rPr>
        <w:t>in order to</w:t>
      </w:r>
      <w:proofErr w:type="gramEnd"/>
      <w:r w:rsidR="00B21A05">
        <w:rPr>
          <w:rFonts w:ascii="Arial" w:hAnsi="Arial" w:cs="Arial"/>
          <w:sz w:val="20"/>
          <w:szCs w:val="20"/>
          <w:lang w:val="en-US"/>
        </w:rPr>
        <w:t xml:space="preserve"> train a model, at the end you are able to differentiate or map new inputs that you give it to the model and is going to the obtain correct outputs based on the training data</w:t>
      </w:r>
      <w:r w:rsidRPr="009C1A9D">
        <w:rPr>
          <w:rFonts w:ascii="Arial" w:hAnsi="Arial" w:cs="Arial"/>
          <w:sz w:val="20"/>
          <w:szCs w:val="20"/>
          <w:lang w:val="en-US"/>
        </w:rPr>
        <w:t>.</w:t>
      </w:r>
      <w:r w:rsidR="00B21A05">
        <w:rPr>
          <w:rFonts w:ascii="Arial" w:hAnsi="Arial" w:cs="Arial"/>
          <w:sz w:val="20"/>
          <w:szCs w:val="20"/>
          <w:lang w:val="en-US"/>
        </w:rPr>
        <w:t xml:space="preserve"> </w:t>
      </w:r>
    </w:p>
    <w:p w14:paraId="75123592" w14:textId="0B5C2537" w:rsidR="009C1A9D" w:rsidRPr="009C1A9D" w:rsidRDefault="009C1A9D" w:rsidP="009C1A9D">
      <w:pPr>
        <w:jc w:val="both"/>
        <w:rPr>
          <w:rFonts w:ascii="Arial" w:hAnsi="Arial" w:cs="Arial"/>
          <w:sz w:val="20"/>
          <w:szCs w:val="20"/>
          <w:lang w:val="en-US"/>
        </w:rPr>
      </w:pPr>
      <w:r w:rsidRPr="009C1A9D">
        <w:rPr>
          <w:rFonts w:ascii="Arial" w:hAnsi="Arial" w:cs="Arial"/>
          <w:b/>
          <w:bCs/>
          <w:sz w:val="20"/>
          <w:szCs w:val="20"/>
          <w:lang w:val="en-US"/>
        </w:rPr>
        <w:t>Unsupervised Learning</w:t>
      </w:r>
      <w:r w:rsidRPr="009C1A9D">
        <w:rPr>
          <w:rFonts w:ascii="Arial" w:hAnsi="Arial" w:cs="Arial"/>
          <w:sz w:val="20"/>
          <w:szCs w:val="20"/>
          <w:lang w:val="en-US"/>
        </w:rPr>
        <w:t xml:space="preserve">: </w:t>
      </w:r>
      <w:r w:rsidR="00B21A05">
        <w:rPr>
          <w:rFonts w:ascii="Arial" w:hAnsi="Arial" w:cs="Arial"/>
          <w:sz w:val="20"/>
          <w:szCs w:val="20"/>
          <w:lang w:val="en-US"/>
        </w:rPr>
        <w:t xml:space="preserve">The model is trained with unlabeled data, so the model </w:t>
      </w:r>
      <w:proofErr w:type="gramStart"/>
      <w:r w:rsidR="00B21A05">
        <w:rPr>
          <w:rFonts w:ascii="Arial" w:hAnsi="Arial" w:cs="Arial"/>
          <w:sz w:val="20"/>
          <w:szCs w:val="20"/>
          <w:lang w:val="en-US"/>
        </w:rPr>
        <w:t>has to</w:t>
      </w:r>
      <w:proofErr w:type="gramEnd"/>
      <w:r w:rsidR="00B21A05">
        <w:rPr>
          <w:rFonts w:ascii="Arial" w:hAnsi="Arial" w:cs="Arial"/>
          <w:sz w:val="20"/>
          <w:szCs w:val="20"/>
          <w:lang w:val="en-US"/>
        </w:rPr>
        <w:t xml:space="preserve"> identify pattern or characteristics without the guidance of labeled data. Usually, this type or model is useful for clustering and dimensionality reduction</w:t>
      </w:r>
      <w:r w:rsidRPr="009C1A9D">
        <w:rPr>
          <w:rFonts w:ascii="Arial" w:hAnsi="Arial" w:cs="Arial"/>
          <w:sz w:val="20"/>
          <w:szCs w:val="20"/>
          <w:lang w:val="en-US"/>
        </w:rPr>
        <w:t>.</w:t>
      </w:r>
    </w:p>
    <w:p w14:paraId="38781345" w14:textId="25AE2BD8" w:rsidR="007746E3" w:rsidRPr="007746E3" w:rsidRDefault="009C1A9D" w:rsidP="009C1A9D">
      <w:pPr>
        <w:jc w:val="both"/>
        <w:rPr>
          <w:rFonts w:ascii="Arial" w:hAnsi="Arial" w:cs="Arial"/>
          <w:sz w:val="20"/>
          <w:szCs w:val="20"/>
          <w:lang w:val="en-US"/>
        </w:rPr>
      </w:pPr>
      <w:r w:rsidRPr="009C1A9D">
        <w:rPr>
          <w:rFonts w:ascii="Arial" w:hAnsi="Arial" w:cs="Arial"/>
          <w:b/>
          <w:bCs/>
          <w:sz w:val="20"/>
          <w:szCs w:val="20"/>
          <w:lang w:val="en-US"/>
        </w:rPr>
        <w:t>Reinforcement Learning</w:t>
      </w:r>
      <w:r w:rsidRPr="009C1A9D">
        <w:rPr>
          <w:rFonts w:ascii="Arial" w:hAnsi="Arial" w:cs="Arial"/>
          <w:sz w:val="20"/>
          <w:szCs w:val="20"/>
          <w:lang w:val="en-US"/>
        </w:rPr>
        <w:t xml:space="preserve">: </w:t>
      </w:r>
      <w:r w:rsidR="007746E3">
        <w:rPr>
          <w:rFonts w:ascii="Arial" w:hAnsi="Arial" w:cs="Arial"/>
          <w:sz w:val="20"/>
          <w:szCs w:val="20"/>
          <w:lang w:val="en-US"/>
        </w:rPr>
        <w:t xml:space="preserve">the model </w:t>
      </w:r>
      <w:proofErr w:type="gramStart"/>
      <w:r w:rsidR="007746E3">
        <w:rPr>
          <w:rFonts w:ascii="Arial" w:hAnsi="Arial" w:cs="Arial"/>
          <w:sz w:val="20"/>
          <w:szCs w:val="20"/>
          <w:lang w:val="en-US"/>
        </w:rPr>
        <w:t>learn</w:t>
      </w:r>
      <w:proofErr w:type="gramEnd"/>
      <w:r w:rsidR="007746E3">
        <w:rPr>
          <w:rFonts w:ascii="Arial" w:hAnsi="Arial" w:cs="Arial"/>
          <w:sz w:val="20"/>
          <w:szCs w:val="20"/>
          <w:lang w:val="en-US"/>
        </w:rPr>
        <w:t xml:space="preserve"> to make decisions </w:t>
      </w:r>
      <w:r w:rsidR="007746E3" w:rsidRPr="009C1A9D">
        <w:rPr>
          <w:rFonts w:ascii="Arial" w:hAnsi="Arial" w:cs="Arial"/>
          <w:sz w:val="20"/>
          <w:szCs w:val="20"/>
          <w:lang w:val="en-US"/>
        </w:rPr>
        <w:t>by taking actions in an environment to maximize cumulative reward</w:t>
      </w:r>
      <w:r w:rsidR="007746E3">
        <w:rPr>
          <w:rFonts w:ascii="Arial" w:hAnsi="Arial" w:cs="Arial"/>
          <w:sz w:val="20"/>
          <w:szCs w:val="20"/>
          <w:lang w:val="en-US"/>
        </w:rPr>
        <w:t xml:space="preserve">, the model receives feedback like “Penalties” or “rewards” based on the actions of the model. </w:t>
      </w:r>
      <w:r w:rsidR="007746E3" w:rsidRPr="007746E3">
        <w:rPr>
          <w:rFonts w:ascii="Arial" w:hAnsi="Arial" w:cs="Arial"/>
          <w:sz w:val="20"/>
          <w:szCs w:val="20"/>
          <w:lang w:val="en-US"/>
        </w:rPr>
        <w:t xml:space="preserve">he </w:t>
      </w:r>
      <w:proofErr w:type="gramStart"/>
      <w:r w:rsidR="007746E3" w:rsidRPr="007746E3">
        <w:rPr>
          <w:rFonts w:ascii="Arial" w:hAnsi="Arial" w:cs="Arial"/>
          <w:sz w:val="20"/>
          <w:szCs w:val="20"/>
          <w:lang w:val="en-US"/>
        </w:rPr>
        <w:t>process</w:t>
      </w:r>
      <w:proofErr w:type="gramEnd"/>
      <w:r w:rsidR="007746E3" w:rsidRPr="007746E3">
        <w:rPr>
          <w:rFonts w:ascii="Arial" w:hAnsi="Arial" w:cs="Arial"/>
          <w:sz w:val="20"/>
          <w:szCs w:val="20"/>
          <w:lang w:val="en-US"/>
        </w:rPr>
        <w:t xml:space="preserve"> involves exploration (trying different actions) and exploitation (choosing actions based on learned experience).</w:t>
      </w:r>
    </w:p>
    <w:p w14:paraId="0CB3E957" w14:textId="77777777" w:rsidR="009C1A9D" w:rsidRPr="009C1A9D" w:rsidRDefault="009C1A9D" w:rsidP="00EA455E">
      <w:pPr>
        <w:jc w:val="both"/>
        <w:rPr>
          <w:rFonts w:ascii="Arial" w:hAnsi="Arial" w:cs="Arial"/>
          <w:b/>
          <w:bCs/>
          <w:sz w:val="20"/>
          <w:szCs w:val="20"/>
          <w:lang w:val="en-US"/>
        </w:rPr>
      </w:pPr>
      <w:r w:rsidRPr="009C1A9D">
        <w:rPr>
          <w:rFonts w:ascii="Arial" w:hAnsi="Arial" w:cs="Arial"/>
          <w:b/>
          <w:bCs/>
          <w:sz w:val="20"/>
          <w:szCs w:val="20"/>
          <w:lang w:val="en-US"/>
        </w:rPr>
        <w:t>(b) Learning Paradigms</w:t>
      </w:r>
    </w:p>
    <w:p w14:paraId="6D0B727D" w14:textId="0385C1CD" w:rsidR="009C1A9D" w:rsidRPr="009C1A9D" w:rsidRDefault="009C1A9D" w:rsidP="00EA455E">
      <w:pPr>
        <w:jc w:val="both"/>
        <w:rPr>
          <w:rFonts w:ascii="Arial" w:hAnsi="Arial" w:cs="Arial"/>
          <w:sz w:val="20"/>
          <w:szCs w:val="20"/>
          <w:lang w:val="en-US"/>
        </w:rPr>
      </w:pPr>
      <w:r w:rsidRPr="009C1A9D">
        <w:rPr>
          <w:rFonts w:ascii="Arial" w:hAnsi="Arial" w:cs="Arial"/>
          <w:b/>
          <w:bCs/>
          <w:sz w:val="20"/>
          <w:szCs w:val="20"/>
          <w:lang w:val="en-US"/>
        </w:rPr>
        <w:t>(b1) Sentiment analysis</w:t>
      </w:r>
      <w:r w:rsidRPr="009C1A9D">
        <w:rPr>
          <w:rFonts w:ascii="Arial" w:hAnsi="Arial" w:cs="Arial"/>
          <w:sz w:val="20"/>
          <w:szCs w:val="20"/>
          <w:lang w:val="en-US"/>
        </w:rPr>
        <w:t xml:space="preserve">: </w:t>
      </w:r>
      <w:r w:rsidRPr="009C1A9D">
        <w:rPr>
          <w:rFonts w:ascii="Arial" w:hAnsi="Arial" w:cs="Arial"/>
          <w:b/>
          <w:bCs/>
          <w:sz w:val="20"/>
          <w:szCs w:val="20"/>
          <w:lang w:val="en-US"/>
        </w:rPr>
        <w:t>Supervised Learning</w:t>
      </w:r>
      <w:r w:rsidR="00EA455E">
        <w:rPr>
          <w:rFonts w:ascii="Arial" w:hAnsi="Arial" w:cs="Arial"/>
          <w:sz w:val="20"/>
          <w:szCs w:val="20"/>
          <w:lang w:val="en-US"/>
        </w:rPr>
        <w:t xml:space="preserve"> </w:t>
      </w:r>
      <w:r w:rsidRPr="009C1A9D">
        <w:rPr>
          <w:rFonts w:ascii="Arial" w:hAnsi="Arial" w:cs="Arial"/>
          <w:sz w:val="20"/>
          <w:szCs w:val="20"/>
          <w:lang w:val="en-US"/>
        </w:rPr>
        <w:t>This task involves labeled data (texts with positive or negative sentiment) to train a model.</w:t>
      </w:r>
    </w:p>
    <w:p w14:paraId="6B3414FA" w14:textId="6D6EEE8D" w:rsidR="009C1A9D" w:rsidRPr="009C1A9D" w:rsidRDefault="009C1A9D" w:rsidP="00EA455E">
      <w:pPr>
        <w:jc w:val="both"/>
        <w:rPr>
          <w:rFonts w:ascii="Arial" w:hAnsi="Arial" w:cs="Arial"/>
          <w:sz w:val="20"/>
          <w:szCs w:val="20"/>
          <w:lang w:val="en-US"/>
        </w:rPr>
      </w:pPr>
      <w:r w:rsidRPr="009C1A9D">
        <w:rPr>
          <w:rFonts w:ascii="Arial" w:hAnsi="Arial" w:cs="Arial"/>
          <w:b/>
          <w:bCs/>
          <w:sz w:val="20"/>
          <w:szCs w:val="20"/>
          <w:lang w:val="en-US"/>
        </w:rPr>
        <w:t>(b2) Data compression</w:t>
      </w:r>
      <w:r w:rsidRPr="009C1A9D">
        <w:rPr>
          <w:rFonts w:ascii="Arial" w:hAnsi="Arial" w:cs="Arial"/>
          <w:sz w:val="20"/>
          <w:szCs w:val="20"/>
          <w:lang w:val="en-US"/>
        </w:rPr>
        <w:t xml:space="preserve">: </w:t>
      </w:r>
      <w:r w:rsidRPr="009C1A9D">
        <w:rPr>
          <w:rFonts w:ascii="Arial" w:hAnsi="Arial" w:cs="Arial"/>
          <w:b/>
          <w:bCs/>
          <w:sz w:val="20"/>
          <w:szCs w:val="20"/>
          <w:lang w:val="en-US"/>
        </w:rPr>
        <w:t>Unsupervised Learning</w:t>
      </w:r>
      <w:r w:rsidR="00EA455E">
        <w:rPr>
          <w:rFonts w:ascii="Arial" w:hAnsi="Arial" w:cs="Arial"/>
          <w:sz w:val="20"/>
          <w:szCs w:val="20"/>
          <w:lang w:val="en-US"/>
        </w:rPr>
        <w:t xml:space="preserve"> </w:t>
      </w:r>
      <w:r w:rsidRPr="009C1A9D">
        <w:rPr>
          <w:rFonts w:ascii="Arial" w:hAnsi="Arial" w:cs="Arial"/>
          <w:sz w:val="20"/>
          <w:szCs w:val="20"/>
          <w:lang w:val="en-US"/>
        </w:rPr>
        <w:t>This task identifies patterns in the data without predefined labels, aiming to reduce the size of data while retaining essential information.</w:t>
      </w:r>
    </w:p>
    <w:p w14:paraId="4815A67E" w14:textId="01D6B884" w:rsidR="009C1A9D" w:rsidRPr="009C1A9D" w:rsidRDefault="009C1A9D" w:rsidP="00EA455E">
      <w:pPr>
        <w:jc w:val="both"/>
        <w:rPr>
          <w:rFonts w:ascii="Arial" w:hAnsi="Arial" w:cs="Arial"/>
          <w:sz w:val="20"/>
          <w:szCs w:val="20"/>
          <w:lang w:val="en-US"/>
        </w:rPr>
      </w:pPr>
      <w:r w:rsidRPr="009C1A9D">
        <w:rPr>
          <w:rFonts w:ascii="Arial" w:hAnsi="Arial" w:cs="Arial"/>
          <w:b/>
          <w:bCs/>
          <w:sz w:val="20"/>
          <w:szCs w:val="20"/>
          <w:lang w:val="en-US"/>
        </w:rPr>
        <w:t>(b3) Self-driving cars</w:t>
      </w:r>
      <w:r w:rsidRPr="009C1A9D">
        <w:rPr>
          <w:rFonts w:ascii="Arial" w:hAnsi="Arial" w:cs="Arial"/>
          <w:sz w:val="20"/>
          <w:szCs w:val="20"/>
          <w:lang w:val="en-US"/>
        </w:rPr>
        <w:t xml:space="preserve">: </w:t>
      </w:r>
      <w:r w:rsidRPr="009C1A9D">
        <w:rPr>
          <w:rFonts w:ascii="Arial" w:hAnsi="Arial" w:cs="Arial"/>
          <w:b/>
          <w:bCs/>
          <w:sz w:val="20"/>
          <w:szCs w:val="20"/>
          <w:lang w:val="en-US"/>
        </w:rPr>
        <w:t>Reinforcement Learning</w:t>
      </w:r>
      <w:r w:rsidR="00EA455E">
        <w:rPr>
          <w:rFonts w:ascii="Arial" w:hAnsi="Arial" w:cs="Arial"/>
          <w:b/>
          <w:bCs/>
          <w:sz w:val="20"/>
          <w:szCs w:val="20"/>
          <w:lang w:val="en-US"/>
        </w:rPr>
        <w:t xml:space="preserve"> / Supervised Learning</w:t>
      </w:r>
      <w:r w:rsidR="00EA455E">
        <w:rPr>
          <w:rFonts w:ascii="Arial" w:hAnsi="Arial" w:cs="Arial"/>
          <w:sz w:val="20"/>
          <w:szCs w:val="20"/>
          <w:lang w:val="en-US"/>
        </w:rPr>
        <w:t xml:space="preserve"> </w:t>
      </w:r>
      <w:r w:rsidRPr="009C1A9D">
        <w:rPr>
          <w:rFonts w:ascii="Arial" w:hAnsi="Arial" w:cs="Arial"/>
          <w:sz w:val="20"/>
          <w:szCs w:val="20"/>
          <w:lang w:val="en-US"/>
        </w:rPr>
        <w:t xml:space="preserve">The car learns to navigate and make driving decisions based on feedback from its environment to maximize safety and </w:t>
      </w:r>
      <w:proofErr w:type="gramStart"/>
      <w:r w:rsidRPr="009C1A9D">
        <w:rPr>
          <w:rFonts w:ascii="Arial" w:hAnsi="Arial" w:cs="Arial"/>
          <w:sz w:val="20"/>
          <w:szCs w:val="20"/>
          <w:lang w:val="en-US"/>
        </w:rPr>
        <w:t>efficiency</w:t>
      </w:r>
      <w:r w:rsidR="00EA455E">
        <w:rPr>
          <w:rFonts w:ascii="Arial" w:hAnsi="Arial" w:cs="Arial"/>
          <w:sz w:val="20"/>
          <w:szCs w:val="20"/>
          <w:lang w:val="en-US"/>
        </w:rPr>
        <w:t>, and</w:t>
      </w:r>
      <w:proofErr w:type="gramEnd"/>
      <w:r w:rsidR="00EA455E">
        <w:rPr>
          <w:rFonts w:ascii="Arial" w:hAnsi="Arial" w:cs="Arial"/>
          <w:sz w:val="20"/>
          <w:szCs w:val="20"/>
          <w:lang w:val="en-US"/>
        </w:rPr>
        <w:t xml:space="preserve"> need a model that has being trained with label data in order to classify in a fast way the images (cars, pedestrians, traffic symbols)</w:t>
      </w:r>
      <w:r w:rsidRPr="009C1A9D">
        <w:rPr>
          <w:rFonts w:ascii="Arial" w:hAnsi="Arial" w:cs="Arial"/>
          <w:sz w:val="20"/>
          <w:szCs w:val="20"/>
          <w:lang w:val="en-US"/>
        </w:rPr>
        <w:t>.</w:t>
      </w:r>
    </w:p>
    <w:p w14:paraId="01A10A5E" w14:textId="01642D89" w:rsidR="009C1A9D" w:rsidRPr="009C1A9D" w:rsidRDefault="009C1A9D" w:rsidP="00EA455E">
      <w:pPr>
        <w:jc w:val="both"/>
        <w:rPr>
          <w:rFonts w:ascii="Arial" w:hAnsi="Arial" w:cs="Arial"/>
          <w:sz w:val="20"/>
          <w:szCs w:val="20"/>
          <w:lang w:val="en-US"/>
        </w:rPr>
      </w:pPr>
      <w:r w:rsidRPr="009C1A9D">
        <w:rPr>
          <w:rFonts w:ascii="Arial" w:hAnsi="Arial" w:cs="Arial"/>
          <w:b/>
          <w:bCs/>
          <w:sz w:val="20"/>
          <w:szCs w:val="20"/>
          <w:lang w:val="en-US"/>
        </w:rPr>
        <w:t>(b4) Personalized content recommendation</w:t>
      </w:r>
      <w:r w:rsidRPr="009C1A9D">
        <w:rPr>
          <w:rFonts w:ascii="Arial" w:hAnsi="Arial" w:cs="Arial"/>
          <w:sz w:val="20"/>
          <w:szCs w:val="20"/>
          <w:lang w:val="en-US"/>
        </w:rPr>
        <w:t xml:space="preserve">: </w:t>
      </w:r>
      <w:r w:rsidRPr="009C1A9D">
        <w:rPr>
          <w:rFonts w:ascii="Arial" w:hAnsi="Arial" w:cs="Arial"/>
          <w:b/>
          <w:bCs/>
          <w:sz w:val="20"/>
          <w:szCs w:val="20"/>
          <w:lang w:val="en-US"/>
        </w:rPr>
        <w:t>Supervised Learning</w:t>
      </w:r>
      <w:r w:rsidR="00EA455E">
        <w:rPr>
          <w:rFonts w:ascii="Arial" w:hAnsi="Arial" w:cs="Arial"/>
          <w:sz w:val="20"/>
          <w:szCs w:val="20"/>
          <w:lang w:val="en-US"/>
        </w:rPr>
        <w:t xml:space="preserve"> </w:t>
      </w:r>
      <w:r w:rsidRPr="009C1A9D">
        <w:rPr>
          <w:rFonts w:ascii="Arial" w:hAnsi="Arial" w:cs="Arial"/>
          <w:sz w:val="20"/>
          <w:szCs w:val="20"/>
          <w:lang w:val="en-US"/>
        </w:rPr>
        <w:t>Explanation: This task often uses labeled data (user preferences) to train a model that predicts what content a user is likely to enjoy.</w:t>
      </w:r>
    </w:p>
    <w:p w14:paraId="1A175C6B" w14:textId="05E1DA05" w:rsidR="009C1A9D" w:rsidRPr="009C1A9D" w:rsidRDefault="009C1A9D" w:rsidP="00EA455E">
      <w:pPr>
        <w:jc w:val="both"/>
        <w:rPr>
          <w:rFonts w:ascii="Arial" w:hAnsi="Arial" w:cs="Arial"/>
          <w:sz w:val="20"/>
          <w:szCs w:val="20"/>
          <w:lang w:val="en-US"/>
        </w:rPr>
      </w:pPr>
      <w:r w:rsidRPr="009C1A9D">
        <w:rPr>
          <w:rFonts w:ascii="Arial" w:hAnsi="Arial" w:cs="Arial"/>
          <w:b/>
          <w:bCs/>
          <w:sz w:val="20"/>
          <w:szCs w:val="20"/>
          <w:lang w:val="en-US"/>
        </w:rPr>
        <w:t>(b5) Spam filtering</w:t>
      </w:r>
      <w:r w:rsidRPr="009C1A9D">
        <w:rPr>
          <w:rFonts w:ascii="Arial" w:hAnsi="Arial" w:cs="Arial"/>
          <w:sz w:val="20"/>
          <w:szCs w:val="20"/>
          <w:lang w:val="en-US"/>
        </w:rPr>
        <w:t xml:space="preserve">: </w:t>
      </w:r>
      <w:r w:rsidRPr="009C1A9D">
        <w:rPr>
          <w:rFonts w:ascii="Arial" w:hAnsi="Arial" w:cs="Arial"/>
          <w:b/>
          <w:bCs/>
          <w:sz w:val="20"/>
          <w:szCs w:val="20"/>
          <w:lang w:val="en-US"/>
        </w:rPr>
        <w:t>Supervised Learning</w:t>
      </w:r>
      <w:r w:rsidR="00EA455E">
        <w:rPr>
          <w:rFonts w:ascii="Arial" w:hAnsi="Arial" w:cs="Arial"/>
          <w:sz w:val="20"/>
          <w:szCs w:val="20"/>
          <w:lang w:val="en-US"/>
        </w:rPr>
        <w:t xml:space="preserve"> </w:t>
      </w:r>
      <w:r w:rsidRPr="009C1A9D">
        <w:rPr>
          <w:rFonts w:ascii="Arial" w:hAnsi="Arial" w:cs="Arial"/>
          <w:sz w:val="20"/>
          <w:szCs w:val="20"/>
          <w:lang w:val="en-US"/>
        </w:rPr>
        <w:t>Explanation: This task relies on labeled emails (spam or not spam) to train a model to classify incoming messages.</w:t>
      </w:r>
    </w:p>
    <w:p w14:paraId="0D41250E" w14:textId="33C2E71D" w:rsidR="009C1A9D" w:rsidRDefault="009C1A9D" w:rsidP="009C1A9D">
      <w:pPr>
        <w:rPr>
          <w:rFonts w:ascii="Arial" w:hAnsi="Arial" w:cs="Arial"/>
          <w:sz w:val="20"/>
          <w:szCs w:val="20"/>
          <w:lang w:val="en-US"/>
        </w:rPr>
      </w:pPr>
      <w:r w:rsidRPr="009C1A9D">
        <w:rPr>
          <w:rFonts w:ascii="Arial" w:hAnsi="Arial" w:cs="Arial"/>
          <w:b/>
          <w:bCs/>
          <w:sz w:val="20"/>
          <w:szCs w:val="20"/>
          <w:lang w:val="en-US"/>
        </w:rPr>
        <w:lastRenderedPageBreak/>
        <w:t>(b6) Sorting fruits in a basket by type</w:t>
      </w:r>
      <w:r w:rsidRPr="009C1A9D">
        <w:rPr>
          <w:rFonts w:ascii="Arial" w:hAnsi="Arial" w:cs="Arial"/>
          <w:sz w:val="20"/>
          <w:szCs w:val="20"/>
          <w:lang w:val="en-US"/>
        </w:rPr>
        <w:t xml:space="preserve">: </w:t>
      </w:r>
      <w:r w:rsidRPr="009C1A9D">
        <w:rPr>
          <w:rFonts w:ascii="Arial" w:hAnsi="Arial" w:cs="Arial"/>
          <w:b/>
          <w:bCs/>
          <w:sz w:val="20"/>
          <w:szCs w:val="20"/>
          <w:lang w:val="en-US"/>
        </w:rPr>
        <w:t>Unsupervised Learning</w:t>
      </w:r>
      <w:r w:rsidR="00EA455E">
        <w:rPr>
          <w:rFonts w:ascii="Arial" w:hAnsi="Arial" w:cs="Arial"/>
          <w:sz w:val="20"/>
          <w:szCs w:val="20"/>
          <w:lang w:val="en-US"/>
        </w:rPr>
        <w:t xml:space="preserve">. </w:t>
      </w:r>
      <w:r w:rsidRPr="009C1A9D">
        <w:rPr>
          <w:rFonts w:ascii="Arial" w:hAnsi="Arial" w:cs="Arial"/>
          <w:sz w:val="20"/>
          <w:szCs w:val="20"/>
          <w:lang w:val="en-US"/>
        </w:rPr>
        <w:t>This task can involve clustering fruits based on features (like color or shape) without predefined labels.</w:t>
      </w:r>
    </w:p>
    <w:p w14:paraId="10C0D31E" w14:textId="77777777" w:rsidR="00FA177A" w:rsidRDefault="00FA177A" w:rsidP="009C1A9D">
      <w:pPr>
        <w:rPr>
          <w:rFonts w:ascii="Arial" w:hAnsi="Arial" w:cs="Arial"/>
          <w:sz w:val="20"/>
          <w:szCs w:val="20"/>
          <w:lang w:val="en-US"/>
        </w:rPr>
      </w:pPr>
    </w:p>
    <w:p w14:paraId="6EED1E4B" w14:textId="67D5AF18" w:rsidR="00FA177A" w:rsidRDefault="00FA177A" w:rsidP="009C1A9D">
      <w:pPr>
        <w:rPr>
          <w:rFonts w:ascii="Arial" w:hAnsi="Arial" w:cs="Arial"/>
          <w:spacing w:val="4"/>
          <w:sz w:val="20"/>
          <w:szCs w:val="20"/>
          <w:lang w:val="en-US"/>
        </w:rPr>
      </w:pPr>
      <w:r w:rsidRPr="009C1A9D">
        <w:rPr>
          <w:rFonts w:ascii="Arial" w:hAnsi="Arial" w:cs="Arial"/>
          <w:sz w:val="20"/>
          <w:szCs w:val="20"/>
          <w:lang w:val="en-US"/>
        </w:rPr>
        <w:t>Exercise</w:t>
      </w:r>
      <w:r w:rsidRPr="009C1A9D">
        <w:rPr>
          <w:rFonts w:ascii="Arial" w:hAnsi="Arial" w:cs="Arial"/>
          <w:spacing w:val="-8"/>
          <w:sz w:val="20"/>
          <w:szCs w:val="20"/>
          <w:lang w:val="en-US"/>
        </w:rPr>
        <w:t xml:space="preserve"> </w:t>
      </w:r>
      <w:r>
        <w:rPr>
          <w:rFonts w:ascii="Arial" w:hAnsi="Arial" w:cs="Arial"/>
          <w:sz w:val="20"/>
          <w:szCs w:val="20"/>
          <w:lang w:val="en-US"/>
        </w:rPr>
        <w:t>2</w:t>
      </w:r>
      <w:r w:rsidRPr="009C1A9D">
        <w:rPr>
          <w:rFonts w:ascii="Arial" w:hAnsi="Arial" w:cs="Arial"/>
          <w:sz w:val="20"/>
          <w:szCs w:val="20"/>
          <w:lang w:val="en-US"/>
        </w:rPr>
        <w:t>:</w:t>
      </w:r>
      <w:r w:rsidRPr="009C1A9D">
        <w:rPr>
          <w:rFonts w:ascii="Arial" w:hAnsi="Arial" w:cs="Arial"/>
          <w:spacing w:val="4"/>
          <w:sz w:val="20"/>
          <w:szCs w:val="20"/>
          <w:lang w:val="en-US"/>
        </w:rPr>
        <w:t xml:space="preserve"> </w:t>
      </w:r>
      <w:r>
        <w:rPr>
          <w:rFonts w:ascii="Arial" w:hAnsi="Arial" w:cs="Arial"/>
          <w:spacing w:val="4"/>
          <w:sz w:val="20"/>
          <w:szCs w:val="20"/>
          <w:lang w:val="en-US"/>
        </w:rPr>
        <w:t>From the picture that describes the relationship between real world and model world, the list matches the following symbols</w:t>
      </w:r>
    </w:p>
    <w:p w14:paraId="3D02B382" w14:textId="232BA94F" w:rsidR="00FA177A" w:rsidRDefault="00FA177A" w:rsidP="00FA177A">
      <w:pPr>
        <w:jc w:val="center"/>
        <w:rPr>
          <w:rFonts w:ascii="Arial" w:hAnsi="Arial" w:cs="Arial"/>
          <w:spacing w:val="4"/>
          <w:sz w:val="20"/>
          <w:szCs w:val="20"/>
          <w:lang w:val="en-US"/>
        </w:rPr>
      </w:pPr>
      <w:r>
        <w:rPr>
          <w:noProof/>
        </w:rPr>
        <w:drawing>
          <wp:inline distT="0" distB="0" distL="0" distR="0" wp14:anchorId="5D0AEEA6" wp14:editId="077243EE">
            <wp:extent cx="5114925" cy="2600325"/>
            <wp:effectExtent l="0" t="0" r="9525" b="9525"/>
            <wp:docPr id="204627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75033" name=""/>
                    <pic:cNvPicPr/>
                  </pic:nvPicPr>
                  <pic:blipFill>
                    <a:blip r:embed="rId5"/>
                    <a:stretch>
                      <a:fillRect/>
                    </a:stretch>
                  </pic:blipFill>
                  <pic:spPr>
                    <a:xfrm>
                      <a:off x="0" y="0"/>
                      <a:ext cx="5114925" cy="2600325"/>
                    </a:xfrm>
                    <a:prstGeom prst="rect">
                      <a:avLst/>
                    </a:prstGeom>
                  </pic:spPr>
                </pic:pic>
              </a:graphicData>
            </a:graphic>
          </wp:inline>
        </w:drawing>
      </w:r>
    </w:p>
    <w:p w14:paraId="3CEC9A82" w14:textId="5EABB0EE" w:rsidR="00FA177A" w:rsidRDefault="00FA177A" w:rsidP="00FA177A">
      <w:pPr>
        <w:pStyle w:val="a9"/>
        <w:numPr>
          <w:ilvl w:val="0"/>
          <w:numId w:val="5"/>
        </w:numPr>
        <w:rPr>
          <w:rFonts w:ascii="Arial" w:hAnsi="Arial" w:cs="Arial"/>
          <w:sz w:val="20"/>
          <w:szCs w:val="20"/>
          <w:lang w:val="en-US"/>
        </w:rPr>
      </w:pPr>
      <w:r>
        <w:rPr>
          <w:rFonts w:ascii="Arial" w:hAnsi="Arial" w:cs="Arial"/>
          <w:sz w:val="20"/>
          <w:szCs w:val="20"/>
          <w:lang w:val="en-US"/>
        </w:rPr>
        <w:t>A pile of Mushrooms – “</w:t>
      </w:r>
      <w:r w:rsidRPr="00FA177A">
        <w:rPr>
          <w:rFonts w:ascii="Arial" w:hAnsi="Arial" w:cs="Arial"/>
          <w:b/>
          <w:bCs/>
          <w:sz w:val="20"/>
          <w:szCs w:val="20"/>
          <w:lang w:val="en-US"/>
        </w:rPr>
        <w:t>O</w:t>
      </w:r>
      <w:r>
        <w:rPr>
          <w:rFonts w:ascii="Arial" w:hAnsi="Arial" w:cs="Arial"/>
          <w:b/>
          <w:bCs/>
          <w:sz w:val="20"/>
          <w:szCs w:val="20"/>
          <w:lang w:val="en-US"/>
        </w:rPr>
        <w:t>”</w:t>
      </w:r>
      <w:r>
        <w:rPr>
          <w:rFonts w:ascii="Arial" w:hAnsi="Arial" w:cs="Arial"/>
          <w:sz w:val="20"/>
          <w:szCs w:val="20"/>
          <w:lang w:val="en-US"/>
        </w:rPr>
        <w:t xml:space="preserve"> which represent the Objects or Data sets.</w:t>
      </w:r>
    </w:p>
    <w:p w14:paraId="0C2E9D80" w14:textId="536D4C99" w:rsidR="00FA177A" w:rsidRDefault="00FA177A" w:rsidP="00FA177A">
      <w:pPr>
        <w:pStyle w:val="a9"/>
        <w:numPr>
          <w:ilvl w:val="0"/>
          <w:numId w:val="5"/>
        </w:numPr>
        <w:rPr>
          <w:rFonts w:ascii="Arial" w:hAnsi="Arial" w:cs="Arial"/>
          <w:sz w:val="20"/>
          <w:szCs w:val="20"/>
          <w:lang w:val="en-US"/>
        </w:rPr>
      </w:pPr>
      <w:r w:rsidRPr="00FA177A">
        <w:rPr>
          <w:rFonts w:ascii="Arial" w:hAnsi="Arial" w:cs="Arial"/>
          <w:sz w:val="20"/>
          <w:szCs w:val="20"/>
          <w:lang w:val="en-US"/>
        </w:rPr>
        <w:t xml:space="preserve">A table with the </w:t>
      </w:r>
      <w:proofErr w:type="gramStart"/>
      <w:r w:rsidRPr="00FA177A">
        <w:rPr>
          <w:rFonts w:ascii="Arial" w:hAnsi="Arial" w:cs="Arial"/>
          <w:sz w:val="20"/>
          <w:szCs w:val="20"/>
          <w:lang w:val="en-US"/>
        </w:rPr>
        <w:t>columns</w:t>
      </w:r>
      <w:proofErr w:type="gramEnd"/>
      <w:r w:rsidRPr="00FA177A">
        <w:rPr>
          <w:rFonts w:ascii="Arial" w:hAnsi="Arial" w:cs="Arial"/>
          <w:sz w:val="20"/>
          <w:szCs w:val="20"/>
          <w:lang w:val="en-US"/>
        </w:rPr>
        <w:t xml:space="preserve"> </w:t>
      </w:r>
      <w:r w:rsidRPr="00FA177A">
        <w:rPr>
          <w:rFonts w:ascii="Arial" w:hAnsi="Arial" w:cs="Arial" w:hint="eastAsia"/>
          <w:sz w:val="20"/>
          <w:szCs w:val="20"/>
          <w:lang w:val="en-US"/>
        </w:rPr>
        <w:t>“</w:t>
      </w:r>
      <w:r w:rsidRPr="00FA177A">
        <w:rPr>
          <w:rFonts w:ascii="Arial" w:hAnsi="Arial" w:cs="Arial"/>
          <w:sz w:val="20"/>
          <w:szCs w:val="20"/>
          <w:lang w:val="en-US"/>
        </w:rPr>
        <w:t>size</w:t>
      </w:r>
      <w:r w:rsidRPr="00FA177A">
        <w:rPr>
          <w:rFonts w:ascii="Arial" w:hAnsi="Arial" w:cs="Arial" w:hint="eastAsia"/>
          <w:sz w:val="20"/>
          <w:szCs w:val="20"/>
          <w:lang w:val="en-US"/>
        </w:rPr>
        <w:t>”</w:t>
      </w:r>
      <w:r w:rsidRPr="00FA177A">
        <w:rPr>
          <w:rFonts w:ascii="Arial" w:hAnsi="Arial" w:cs="Arial"/>
          <w:sz w:val="20"/>
          <w:szCs w:val="20"/>
          <w:lang w:val="en-US"/>
        </w:rPr>
        <w:t xml:space="preserve">, </w:t>
      </w:r>
      <w:r w:rsidRPr="00FA177A">
        <w:rPr>
          <w:rFonts w:ascii="Arial" w:hAnsi="Arial" w:cs="Arial" w:hint="eastAsia"/>
          <w:sz w:val="20"/>
          <w:szCs w:val="20"/>
          <w:lang w:val="en-US"/>
        </w:rPr>
        <w:t>“</w:t>
      </w:r>
      <w:r w:rsidRPr="00FA177A">
        <w:rPr>
          <w:rFonts w:ascii="Arial" w:hAnsi="Arial" w:cs="Arial"/>
          <w:sz w:val="20"/>
          <w:szCs w:val="20"/>
          <w:lang w:val="en-US"/>
        </w:rPr>
        <w:t>weight</w:t>
      </w:r>
      <w:r w:rsidRPr="00FA177A">
        <w:rPr>
          <w:rFonts w:ascii="Arial" w:hAnsi="Arial" w:cs="Arial" w:hint="eastAsia"/>
          <w:sz w:val="20"/>
          <w:szCs w:val="20"/>
          <w:lang w:val="en-US"/>
        </w:rPr>
        <w:t>”</w:t>
      </w:r>
      <w:r w:rsidRPr="00FA177A">
        <w:rPr>
          <w:rFonts w:ascii="Arial" w:hAnsi="Arial" w:cs="Arial"/>
          <w:sz w:val="20"/>
          <w:szCs w:val="20"/>
          <w:lang w:val="en-US"/>
        </w:rPr>
        <w:t xml:space="preserve">, and </w:t>
      </w:r>
      <w:r w:rsidRPr="00FA177A">
        <w:rPr>
          <w:rFonts w:ascii="Arial" w:hAnsi="Arial" w:cs="Arial" w:hint="eastAsia"/>
          <w:sz w:val="20"/>
          <w:szCs w:val="20"/>
          <w:lang w:val="en-US"/>
        </w:rPr>
        <w:t>“</w:t>
      </w:r>
      <w:r w:rsidRPr="00FA177A">
        <w:rPr>
          <w:rFonts w:ascii="Arial" w:hAnsi="Arial" w:cs="Arial"/>
          <w:sz w:val="20"/>
          <w:szCs w:val="20"/>
          <w:lang w:val="en-US"/>
        </w:rPr>
        <w:t>color</w:t>
      </w:r>
      <w:r w:rsidRPr="00FA177A">
        <w:rPr>
          <w:rFonts w:ascii="Arial" w:hAnsi="Arial" w:cs="Arial" w:hint="eastAsia"/>
          <w:sz w:val="20"/>
          <w:szCs w:val="20"/>
          <w:lang w:val="en-US"/>
        </w:rPr>
        <w:t>”</w:t>
      </w:r>
      <w:r w:rsidRPr="00FA177A">
        <w:rPr>
          <w:rFonts w:ascii="Arial" w:hAnsi="Arial" w:cs="Arial"/>
          <w:sz w:val="20"/>
          <w:szCs w:val="20"/>
          <w:lang w:val="en-US"/>
        </w:rPr>
        <w:t>, as well as one row for each mushroom, and</w:t>
      </w:r>
      <w:r>
        <w:rPr>
          <w:rFonts w:ascii="Arial" w:hAnsi="Arial" w:cs="Arial"/>
          <w:sz w:val="20"/>
          <w:szCs w:val="20"/>
          <w:lang w:val="en-US"/>
        </w:rPr>
        <w:t xml:space="preserve"> </w:t>
      </w:r>
      <w:r w:rsidRPr="00FA177A">
        <w:rPr>
          <w:rFonts w:ascii="Arial" w:hAnsi="Arial" w:cs="Arial"/>
          <w:sz w:val="20"/>
          <w:szCs w:val="20"/>
          <w:lang w:val="en-US"/>
        </w:rPr>
        <w:t>the respective measurements in the cells</w:t>
      </w:r>
      <w:r>
        <w:rPr>
          <w:rFonts w:ascii="Arial" w:hAnsi="Arial" w:cs="Arial"/>
          <w:sz w:val="20"/>
          <w:szCs w:val="20"/>
          <w:lang w:val="en-US"/>
        </w:rPr>
        <w:t xml:space="preserve"> – </w:t>
      </w:r>
      <w:r w:rsidRPr="00FA177A">
        <w:rPr>
          <w:rFonts w:ascii="Arial" w:hAnsi="Arial" w:cs="Arial"/>
          <w:b/>
          <w:bCs/>
          <w:sz w:val="20"/>
          <w:szCs w:val="20"/>
          <w:lang w:val="en-US"/>
        </w:rPr>
        <w:t>“X”</w:t>
      </w:r>
      <w:r>
        <w:rPr>
          <w:rFonts w:ascii="Arial" w:hAnsi="Arial" w:cs="Arial"/>
          <w:sz w:val="20"/>
          <w:szCs w:val="20"/>
          <w:lang w:val="en-US"/>
        </w:rPr>
        <w:t xml:space="preserve"> which represents or describes the feature space or attributes of each mushroom.</w:t>
      </w:r>
    </w:p>
    <w:p w14:paraId="2EDA7DA8" w14:textId="7B0FFCC4" w:rsidR="00FA177A" w:rsidRDefault="00FA177A" w:rsidP="00FA177A">
      <w:pPr>
        <w:pStyle w:val="a9"/>
        <w:numPr>
          <w:ilvl w:val="0"/>
          <w:numId w:val="5"/>
        </w:numPr>
        <w:rPr>
          <w:rFonts w:ascii="Arial" w:hAnsi="Arial" w:cs="Arial"/>
          <w:sz w:val="20"/>
          <w:szCs w:val="20"/>
          <w:lang w:val="en-US"/>
        </w:rPr>
      </w:pPr>
      <w:r w:rsidRPr="00FA177A">
        <w:rPr>
          <w:rFonts w:ascii="Arial" w:hAnsi="Arial" w:cs="Arial"/>
          <w:sz w:val="20"/>
          <w:szCs w:val="20"/>
          <w:lang w:val="en-US"/>
        </w:rPr>
        <w:t>A human mushroom expert who can tell whether any mushroom you show them is poisonous or</w:t>
      </w:r>
      <w:r>
        <w:rPr>
          <w:rFonts w:ascii="Arial" w:hAnsi="Arial" w:cs="Arial"/>
          <w:sz w:val="20"/>
          <w:szCs w:val="20"/>
          <w:lang w:val="en-US"/>
        </w:rPr>
        <w:t xml:space="preserve"> </w:t>
      </w:r>
      <w:r w:rsidRPr="00FA177A">
        <w:rPr>
          <w:rFonts w:ascii="Arial" w:hAnsi="Arial" w:cs="Arial"/>
          <w:sz w:val="20"/>
          <w:szCs w:val="20"/>
          <w:lang w:val="en-US"/>
        </w:rPr>
        <w:t>edible</w:t>
      </w:r>
      <w:r>
        <w:rPr>
          <w:rFonts w:ascii="Arial" w:hAnsi="Arial" w:cs="Arial"/>
          <w:sz w:val="20"/>
          <w:szCs w:val="20"/>
          <w:lang w:val="en-US"/>
        </w:rPr>
        <w:t xml:space="preserve"> – </w:t>
      </w:r>
      <w:r w:rsidRPr="00FA177A">
        <w:rPr>
          <w:rFonts w:ascii="Arial" w:hAnsi="Arial" w:cs="Arial"/>
          <w:b/>
          <w:bCs/>
          <w:sz w:val="20"/>
          <w:szCs w:val="20"/>
          <w:lang w:val="en-US"/>
        </w:rPr>
        <w:t>“Ɣ(O)”</w:t>
      </w:r>
      <w:r>
        <w:rPr>
          <w:rFonts w:ascii="Arial" w:hAnsi="Arial" w:cs="Arial"/>
          <w:sz w:val="20"/>
          <w:szCs w:val="20"/>
          <w:lang w:val="en-US"/>
        </w:rPr>
        <w:t xml:space="preserve"> is known as the ideal classifier capable of discerning if a mushroom is edible.</w:t>
      </w:r>
    </w:p>
    <w:p w14:paraId="2296747C" w14:textId="3942F9CB" w:rsidR="00FA177A" w:rsidRDefault="00FA177A" w:rsidP="00FA177A">
      <w:pPr>
        <w:pStyle w:val="a9"/>
        <w:numPr>
          <w:ilvl w:val="0"/>
          <w:numId w:val="5"/>
        </w:numPr>
        <w:rPr>
          <w:rFonts w:ascii="Arial" w:hAnsi="Arial" w:cs="Arial"/>
          <w:sz w:val="20"/>
          <w:szCs w:val="20"/>
          <w:lang w:val="en-US"/>
        </w:rPr>
      </w:pPr>
      <w:r w:rsidRPr="00FA177A">
        <w:rPr>
          <w:rFonts w:ascii="Arial" w:hAnsi="Arial" w:cs="Arial"/>
          <w:sz w:val="20"/>
          <w:szCs w:val="20"/>
          <w:lang w:val="en-US"/>
        </w:rPr>
        <w:t>A device that measures size, weight and color of a mushroom</w:t>
      </w:r>
      <w:r>
        <w:rPr>
          <w:rFonts w:ascii="Arial" w:hAnsi="Arial" w:cs="Arial"/>
          <w:sz w:val="20"/>
          <w:szCs w:val="20"/>
          <w:lang w:val="en-US"/>
        </w:rPr>
        <w:t xml:space="preserve"> – </w:t>
      </w:r>
      <w:r w:rsidR="00536421" w:rsidRPr="00536421">
        <w:rPr>
          <w:rFonts w:ascii="Arial" w:hAnsi="Arial" w:cs="Arial"/>
          <w:b/>
          <w:bCs/>
          <w:sz w:val="20"/>
          <w:szCs w:val="20"/>
          <w:lang w:val="en-US"/>
        </w:rPr>
        <w:t>“α(o)”</w:t>
      </w:r>
      <w:r>
        <w:rPr>
          <w:rFonts w:ascii="Arial" w:hAnsi="Arial" w:cs="Arial"/>
          <w:sz w:val="20"/>
          <w:szCs w:val="20"/>
          <w:lang w:val="en-US"/>
        </w:rPr>
        <w:t xml:space="preserve"> is known as model </w:t>
      </w:r>
      <w:r w:rsidR="00536421">
        <w:rPr>
          <w:rFonts w:ascii="Arial" w:hAnsi="Arial" w:cs="Arial"/>
          <w:sz w:val="20"/>
          <w:szCs w:val="20"/>
          <w:lang w:val="en-US"/>
        </w:rPr>
        <w:t xml:space="preserve">formation </w:t>
      </w:r>
      <w:r>
        <w:rPr>
          <w:rFonts w:ascii="Arial" w:hAnsi="Arial" w:cs="Arial"/>
          <w:sz w:val="20"/>
          <w:szCs w:val="20"/>
          <w:lang w:val="en-US"/>
        </w:rPr>
        <w:t>function that</w:t>
      </w:r>
      <w:r w:rsidR="00536421">
        <w:rPr>
          <w:rFonts w:ascii="Arial" w:hAnsi="Arial" w:cs="Arial"/>
          <w:sz w:val="20"/>
          <w:szCs w:val="20"/>
          <w:lang w:val="en-US"/>
        </w:rPr>
        <w:t xml:space="preserve"> helps to construct the feature space of the attributes of the mushrooms.</w:t>
      </w:r>
    </w:p>
    <w:p w14:paraId="19453BDE" w14:textId="25B3B754" w:rsidR="00536421" w:rsidRDefault="00536421" w:rsidP="00FA177A">
      <w:pPr>
        <w:pStyle w:val="a9"/>
        <w:numPr>
          <w:ilvl w:val="0"/>
          <w:numId w:val="5"/>
        </w:numPr>
        <w:rPr>
          <w:rFonts w:ascii="Arial" w:hAnsi="Arial" w:cs="Arial"/>
          <w:sz w:val="20"/>
          <w:szCs w:val="20"/>
          <w:lang w:val="en-US"/>
        </w:rPr>
      </w:pPr>
      <w:r w:rsidRPr="00536421">
        <w:rPr>
          <w:rFonts w:ascii="Arial" w:hAnsi="Arial" w:cs="Arial"/>
          <w:sz w:val="20"/>
          <w:szCs w:val="20"/>
          <w:lang w:val="en-US"/>
        </w:rPr>
        <w:t>The set {Poisonous, Edible}</w:t>
      </w:r>
      <w:r>
        <w:rPr>
          <w:rFonts w:ascii="Arial" w:hAnsi="Arial" w:cs="Arial"/>
          <w:sz w:val="20"/>
          <w:szCs w:val="20"/>
          <w:lang w:val="en-US"/>
        </w:rPr>
        <w:t xml:space="preserve"> – </w:t>
      </w:r>
      <w:r w:rsidRPr="00536421">
        <w:rPr>
          <w:rFonts w:ascii="Arial" w:hAnsi="Arial" w:cs="Arial"/>
          <w:b/>
          <w:bCs/>
          <w:sz w:val="20"/>
          <w:szCs w:val="20"/>
          <w:lang w:val="en-US"/>
        </w:rPr>
        <w:t>“C”</w:t>
      </w:r>
      <w:r>
        <w:rPr>
          <w:rFonts w:ascii="Arial" w:hAnsi="Arial" w:cs="Arial"/>
          <w:sz w:val="20"/>
          <w:szCs w:val="20"/>
          <w:lang w:val="en-US"/>
        </w:rPr>
        <w:t xml:space="preserve"> is known as the Class or Performance Metric</w:t>
      </w:r>
    </w:p>
    <w:p w14:paraId="138409AD" w14:textId="3F2DBE1D" w:rsidR="00536421" w:rsidRDefault="00536421" w:rsidP="00FA177A">
      <w:pPr>
        <w:pStyle w:val="a9"/>
        <w:numPr>
          <w:ilvl w:val="0"/>
          <w:numId w:val="5"/>
        </w:numPr>
        <w:rPr>
          <w:rFonts w:ascii="Arial" w:hAnsi="Arial" w:cs="Arial"/>
          <w:sz w:val="20"/>
          <w:szCs w:val="20"/>
          <w:lang w:val="en-US"/>
        </w:rPr>
      </w:pPr>
      <w:r w:rsidRPr="00536421">
        <w:rPr>
          <w:rFonts w:ascii="Arial" w:hAnsi="Arial" w:cs="Arial"/>
          <w:sz w:val="20"/>
          <w:szCs w:val="20"/>
          <w:lang w:val="en-US"/>
        </w:rPr>
        <w:t>The machine learning system that you are trying to build.</w:t>
      </w:r>
      <w:r>
        <w:rPr>
          <w:rFonts w:ascii="Arial" w:hAnsi="Arial" w:cs="Arial"/>
          <w:sz w:val="20"/>
          <w:szCs w:val="20"/>
          <w:lang w:val="en-US"/>
        </w:rPr>
        <w:t xml:space="preserve"> – </w:t>
      </w:r>
      <w:r w:rsidRPr="00536421">
        <w:rPr>
          <w:rFonts w:ascii="Arial" w:hAnsi="Arial" w:cs="Arial"/>
          <w:b/>
          <w:bCs/>
          <w:sz w:val="20"/>
          <w:szCs w:val="20"/>
          <w:lang w:val="en-US"/>
        </w:rPr>
        <w:t>“y(x)”</w:t>
      </w:r>
      <w:r>
        <w:rPr>
          <w:rFonts w:ascii="Arial" w:hAnsi="Arial" w:cs="Arial"/>
          <w:sz w:val="20"/>
          <w:szCs w:val="20"/>
          <w:lang w:val="en-US"/>
        </w:rPr>
        <w:t xml:space="preserve"> is known as the model function which is used for learning edible and poisonous mushrooms.</w:t>
      </w:r>
    </w:p>
    <w:p w14:paraId="7B1AD226" w14:textId="77777777" w:rsidR="000C5F81" w:rsidRDefault="000C5F81" w:rsidP="000C5F81">
      <w:pPr>
        <w:pStyle w:val="a9"/>
        <w:rPr>
          <w:rFonts w:ascii="Arial" w:hAnsi="Arial" w:cs="Arial"/>
          <w:sz w:val="20"/>
          <w:szCs w:val="20"/>
          <w:lang w:val="en-US"/>
        </w:rPr>
      </w:pPr>
    </w:p>
    <w:p w14:paraId="5BD5399B" w14:textId="77777777" w:rsidR="000C5F81" w:rsidRPr="00FA177A" w:rsidRDefault="000C5F81" w:rsidP="000C5F81">
      <w:pPr>
        <w:pStyle w:val="a9"/>
        <w:rPr>
          <w:rFonts w:ascii="Arial" w:hAnsi="Arial" w:cs="Arial"/>
          <w:sz w:val="20"/>
          <w:szCs w:val="20"/>
          <w:lang w:val="en-US"/>
        </w:rPr>
      </w:pPr>
    </w:p>
    <w:p w14:paraId="56962EFD" w14:textId="47374DB0" w:rsidR="000C5F81" w:rsidRDefault="000C5F81" w:rsidP="000C5F81">
      <w:pPr>
        <w:rPr>
          <w:rFonts w:ascii="Arial" w:hAnsi="Arial" w:cs="Arial"/>
          <w:sz w:val="20"/>
          <w:szCs w:val="20"/>
          <w:lang w:val="en-US"/>
        </w:rPr>
      </w:pPr>
      <w:r w:rsidRPr="009C1A9D">
        <w:rPr>
          <w:rFonts w:ascii="Arial" w:hAnsi="Arial" w:cs="Arial"/>
          <w:sz w:val="20"/>
          <w:szCs w:val="20"/>
          <w:lang w:val="en-US"/>
        </w:rPr>
        <w:t>Exercise</w:t>
      </w:r>
      <w:r w:rsidRPr="009C1A9D">
        <w:rPr>
          <w:rFonts w:ascii="Arial" w:hAnsi="Arial" w:cs="Arial"/>
          <w:spacing w:val="-8"/>
          <w:sz w:val="20"/>
          <w:szCs w:val="20"/>
          <w:lang w:val="en-US"/>
        </w:rPr>
        <w:t xml:space="preserve"> </w:t>
      </w:r>
      <w:r>
        <w:rPr>
          <w:rFonts w:ascii="Arial" w:hAnsi="Arial" w:cs="Arial"/>
          <w:sz w:val="20"/>
          <w:szCs w:val="20"/>
          <w:lang w:val="en-US"/>
        </w:rPr>
        <w:t>3</w:t>
      </w:r>
      <w:r w:rsidRPr="009C1A9D">
        <w:rPr>
          <w:rFonts w:ascii="Arial" w:hAnsi="Arial" w:cs="Arial"/>
          <w:sz w:val="20"/>
          <w:szCs w:val="20"/>
          <w:lang w:val="en-US"/>
        </w:rPr>
        <w:t>:</w:t>
      </w:r>
    </w:p>
    <w:p w14:paraId="7CD9E5D0" w14:textId="2DAB76ED" w:rsidR="000C5F81" w:rsidRDefault="000C5F81" w:rsidP="000C5F81">
      <w:pPr>
        <w:pStyle w:val="a9"/>
        <w:numPr>
          <w:ilvl w:val="0"/>
          <w:numId w:val="8"/>
        </w:numPr>
        <w:rPr>
          <w:rFonts w:ascii="Arial" w:hAnsi="Arial" w:cs="Arial"/>
          <w:sz w:val="20"/>
          <w:szCs w:val="20"/>
          <w:lang w:val="en-US"/>
        </w:rPr>
      </w:pPr>
      <w:r>
        <w:rPr>
          <w:rFonts w:ascii="Arial" w:hAnsi="Arial" w:cs="Arial"/>
          <w:sz w:val="20"/>
          <w:szCs w:val="20"/>
          <w:lang w:val="en-US"/>
        </w:rPr>
        <w:t>See Files in Attachment.</w:t>
      </w:r>
    </w:p>
    <w:p w14:paraId="25D271EA" w14:textId="7CA14B1C" w:rsidR="000C5F81" w:rsidRDefault="000C5F81" w:rsidP="000C5F81">
      <w:pPr>
        <w:pStyle w:val="a9"/>
        <w:numPr>
          <w:ilvl w:val="0"/>
          <w:numId w:val="8"/>
        </w:numPr>
        <w:rPr>
          <w:rFonts w:ascii="Arial" w:hAnsi="Arial" w:cs="Arial"/>
          <w:sz w:val="20"/>
          <w:szCs w:val="20"/>
          <w:lang w:val="en-US"/>
        </w:rPr>
      </w:pPr>
      <w:r>
        <w:rPr>
          <w:rFonts w:ascii="Arial" w:hAnsi="Arial" w:cs="Arial"/>
          <w:sz w:val="20"/>
          <w:szCs w:val="20"/>
          <w:lang w:val="en-US"/>
        </w:rPr>
        <w:t xml:space="preserve">I correspond to the </w:t>
      </w:r>
      <w:r w:rsidRPr="00FA177A">
        <w:rPr>
          <w:rFonts w:ascii="Arial" w:hAnsi="Arial" w:cs="Arial"/>
          <w:b/>
          <w:bCs/>
          <w:sz w:val="20"/>
          <w:szCs w:val="20"/>
          <w:lang w:val="en-US"/>
        </w:rPr>
        <w:t>“Ɣ(O)”</w:t>
      </w:r>
      <w:r>
        <w:rPr>
          <w:rFonts w:ascii="Arial" w:hAnsi="Arial" w:cs="Arial"/>
          <w:sz w:val="20"/>
          <w:szCs w:val="20"/>
          <w:lang w:val="en-US"/>
        </w:rPr>
        <w:t xml:space="preserve"> symbol which is the ideal </w:t>
      </w:r>
      <w:proofErr w:type="spellStart"/>
      <w:proofErr w:type="gramStart"/>
      <w:r>
        <w:rPr>
          <w:rFonts w:ascii="Arial" w:hAnsi="Arial" w:cs="Arial"/>
          <w:sz w:val="20"/>
          <w:szCs w:val="20"/>
          <w:lang w:val="en-US"/>
        </w:rPr>
        <w:t>classifer</w:t>
      </w:r>
      <w:proofErr w:type="spellEnd"/>
      <w:r>
        <w:rPr>
          <w:rFonts w:ascii="Arial" w:hAnsi="Arial" w:cs="Arial"/>
          <w:sz w:val="20"/>
          <w:szCs w:val="20"/>
          <w:lang w:val="en-US"/>
        </w:rPr>
        <w:t xml:space="preserve"> .</w:t>
      </w:r>
      <w:proofErr w:type="gramEnd"/>
      <w:r w:rsidR="00C50FA9">
        <w:rPr>
          <w:rFonts w:ascii="Arial" w:hAnsi="Arial" w:cs="Arial"/>
          <w:sz w:val="20"/>
          <w:szCs w:val="20"/>
          <w:lang w:val="en-US"/>
        </w:rPr>
        <w:t xml:space="preserve"> The Symbol </w:t>
      </w:r>
      <w:r w:rsidR="00C50FA9" w:rsidRPr="00536421">
        <w:rPr>
          <w:rFonts w:ascii="Arial" w:hAnsi="Arial" w:cs="Arial"/>
          <w:b/>
          <w:bCs/>
          <w:sz w:val="20"/>
          <w:szCs w:val="20"/>
          <w:lang w:val="en-US"/>
        </w:rPr>
        <w:t>“C”</w:t>
      </w:r>
      <w:r w:rsidR="00C50FA9">
        <w:rPr>
          <w:rFonts w:ascii="Arial" w:hAnsi="Arial" w:cs="Arial"/>
          <w:sz w:val="20"/>
          <w:szCs w:val="20"/>
          <w:lang w:val="en-US"/>
        </w:rPr>
        <w:t xml:space="preserve"> represents the functions I implemented as I </w:t>
      </w:r>
      <w:proofErr w:type="gramStart"/>
      <w:r w:rsidR="00C50FA9">
        <w:rPr>
          <w:rFonts w:ascii="Arial" w:hAnsi="Arial" w:cs="Arial"/>
          <w:sz w:val="20"/>
          <w:szCs w:val="20"/>
          <w:lang w:val="en-US"/>
        </w:rPr>
        <w:t>am able to</w:t>
      </w:r>
      <w:proofErr w:type="gramEnd"/>
      <w:r w:rsidR="00C50FA9">
        <w:rPr>
          <w:rFonts w:ascii="Arial" w:hAnsi="Arial" w:cs="Arial"/>
          <w:sz w:val="20"/>
          <w:szCs w:val="20"/>
          <w:lang w:val="en-US"/>
        </w:rPr>
        <w:t xml:space="preserve"> classify human or LLM generated text.</w:t>
      </w:r>
    </w:p>
    <w:p w14:paraId="611CC961" w14:textId="77777777" w:rsidR="00C50FA9" w:rsidRDefault="00C50FA9" w:rsidP="00680D12">
      <w:pPr>
        <w:rPr>
          <w:rFonts w:ascii="Arial" w:hAnsi="Arial" w:cs="Arial"/>
          <w:sz w:val="20"/>
          <w:szCs w:val="20"/>
          <w:lang w:val="en-US"/>
        </w:rPr>
      </w:pPr>
    </w:p>
    <w:p w14:paraId="2671B834"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 xml:space="preserve">Based on your request, here’s guidance for </w:t>
      </w:r>
      <w:r w:rsidRPr="00680D12">
        <w:rPr>
          <w:rFonts w:ascii="Arial" w:hAnsi="Arial" w:cs="Arial"/>
          <w:b/>
          <w:bCs/>
          <w:sz w:val="20"/>
          <w:szCs w:val="20"/>
          <w:lang w:val="en-US"/>
        </w:rPr>
        <w:t>Exercise 5</w:t>
      </w:r>
      <w:r w:rsidRPr="00680D12">
        <w:rPr>
          <w:rFonts w:ascii="Arial" w:hAnsi="Arial" w:cs="Arial"/>
          <w:sz w:val="20"/>
          <w:szCs w:val="20"/>
          <w:lang w:val="en-US"/>
        </w:rPr>
        <w:t xml:space="preserve"> and </w:t>
      </w:r>
      <w:r w:rsidRPr="00680D12">
        <w:rPr>
          <w:rFonts w:ascii="Arial" w:hAnsi="Arial" w:cs="Arial"/>
          <w:b/>
          <w:bCs/>
          <w:sz w:val="20"/>
          <w:szCs w:val="20"/>
          <w:lang w:val="en-US"/>
        </w:rPr>
        <w:t>Exercise 6</w:t>
      </w:r>
      <w:r w:rsidRPr="00680D12">
        <w:rPr>
          <w:rFonts w:ascii="Arial" w:hAnsi="Arial" w:cs="Arial"/>
          <w:sz w:val="20"/>
          <w:szCs w:val="20"/>
          <w:lang w:val="en-US"/>
        </w:rPr>
        <w:t xml:space="preserve"> from the uploaded document on rule-based learning:</w:t>
      </w:r>
    </w:p>
    <w:p w14:paraId="73B4687F" w14:textId="77777777" w:rsidR="00680D12" w:rsidRPr="00680D12" w:rsidRDefault="00680D12" w:rsidP="00680D12">
      <w:pPr>
        <w:rPr>
          <w:rFonts w:ascii="Arial" w:hAnsi="Arial" w:cs="Arial"/>
          <w:sz w:val="20"/>
          <w:szCs w:val="20"/>
          <w:lang w:val="en-US"/>
        </w:rPr>
      </w:pPr>
    </w:p>
    <w:p w14:paraId="6B19C685" w14:textId="1BD42FA1"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 xml:space="preserve">Exercise 5: Rule-Based Learning </w:t>
      </w:r>
    </w:p>
    <w:p w14:paraId="341D1A9C" w14:textId="77777777" w:rsidR="00680D12" w:rsidRPr="00680D12" w:rsidRDefault="00680D12" w:rsidP="00680D12">
      <w:pPr>
        <w:rPr>
          <w:rFonts w:ascii="Arial" w:hAnsi="Arial" w:cs="Arial"/>
          <w:sz w:val="20"/>
          <w:szCs w:val="20"/>
          <w:lang w:val="en-US"/>
        </w:rPr>
      </w:pPr>
    </w:p>
    <w:p w14:paraId="5B929B47" w14:textId="77777777"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lastRenderedPageBreak/>
        <w:t>Given Dataset</w:t>
      </w:r>
    </w:p>
    <w:p w14:paraId="225BCD02" w14:textId="77777777" w:rsidR="00680D12" w:rsidRPr="00680D12" w:rsidRDefault="00680D12" w:rsidP="00680D12">
      <w:pPr>
        <w:rPr>
          <w:rFonts w:ascii="Arial" w:hAnsi="Arial" w:cs="Arial"/>
          <w:sz w:val="20"/>
          <w:szCs w:val="20"/>
          <w:lang w:val="en-US"/>
        </w:rPr>
      </w:pPr>
    </w:p>
    <w:p w14:paraId="6C9F64D6" w14:textId="508FA90E"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drawing>
          <wp:inline distT="0" distB="0" distL="0" distR="0" wp14:anchorId="325569E9" wp14:editId="5B2E5375">
            <wp:extent cx="5943600" cy="1493520"/>
            <wp:effectExtent l="0" t="0" r="0" b="5080"/>
            <wp:docPr id="167573420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34204" name="圖片 1" descr="一張含有 文字, 螢幕擷取畫面, 字型, 數字 的圖片&#10;&#10;自動產生的描述"/>
                    <pic:cNvPicPr/>
                  </pic:nvPicPr>
                  <pic:blipFill>
                    <a:blip r:embed="rId6"/>
                    <a:stretch>
                      <a:fillRect/>
                    </a:stretch>
                  </pic:blipFill>
                  <pic:spPr>
                    <a:xfrm>
                      <a:off x="0" y="0"/>
                      <a:ext cx="5943600" cy="1493520"/>
                    </a:xfrm>
                    <a:prstGeom prst="rect">
                      <a:avLst/>
                    </a:prstGeom>
                  </pic:spPr>
                </pic:pic>
              </a:graphicData>
            </a:graphic>
          </wp:inline>
        </w:drawing>
      </w:r>
    </w:p>
    <w:p w14:paraId="39EC5550" w14:textId="77777777"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Step-by-Step Solution</w:t>
      </w:r>
    </w:p>
    <w:p w14:paraId="00354E08" w14:textId="336657D3"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 xml:space="preserve"> </w:t>
      </w:r>
      <w:r w:rsidRPr="00680D12">
        <w:rPr>
          <w:rFonts w:ascii="Arial" w:hAnsi="Arial" w:cs="Arial"/>
          <w:b/>
          <w:bCs/>
          <w:sz w:val="20"/>
          <w:szCs w:val="20"/>
          <w:lang w:val="en-US"/>
        </w:rPr>
        <w:t>(a) Apply the Find-S Algorithm</w:t>
      </w:r>
    </w:p>
    <w:p w14:paraId="17FF2635"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ab/>
        <w:t>•</w:t>
      </w:r>
      <w:r w:rsidRPr="00680D12">
        <w:rPr>
          <w:rFonts w:ascii="Arial" w:hAnsi="Arial" w:cs="Arial"/>
          <w:sz w:val="20"/>
          <w:szCs w:val="20"/>
          <w:lang w:val="en-US"/>
        </w:rPr>
        <w:tab/>
      </w:r>
      <w:r w:rsidRPr="00680D12">
        <w:rPr>
          <w:rFonts w:ascii="Arial" w:hAnsi="Arial" w:cs="Arial"/>
          <w:b/>
          <w:bCs/>
          <w:sz w:val="20"/>
          <w:szCs w:val="20"/>
          <w:lang w:val="en-US"/>
        </w:rPr>
        <w:t>Find-S</w:t>
      </w:r>
      <w:r w:rsidRPr="00680D12">
        <w:rPr>
          <w:rFonts w:ascii="Arial" w:hAnsi="Arial" w:cs="Arial"/>
          <w:sz w:val="20"/>
          <w:szCs w:val="20"/>
          <w:lang w:val="en-US"/>
        </w:rPr>
        <w:t xml:space="preserve"> starts with the most specific hypothesis and generalizes it based on positive examples.</w:t>
      </w:r>
    </w:p>
    <w:p w14:paraId="3269738E"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 xml:space="preserve">Initial hypothesis: h = </w:t>
      </w:r>
      <w:proofErr w:type="gramStart"/>
      <w:r w:rsidRPr="00680D12">
        <w:rPr>
          <w:rFonts w:ascii="Arial" w:hAnsi="Arial" w:cs="Arial"/>
          <w:sz w:val="20"/>
          <w:szCs w:val="20"/>
          <w:lang w:val="en-US"/>
        </w:rPr>
        <w:t>(?,</w:t>
      </w:r>
      <w:proofErr w:type="gramEnd"/>
      <w:r w:rsidRPr="00680D12">
        <w:rPr>
          <w:rFonts w:ascii="Arial" w:hAnsi="Arial" w:cs="Arial"/>
          <w:sz w:val="20"/>
          <w:szCs w:val="20"/>
          <w:lang w:val="en-US"/>
        </w:rPr>
        <w:t xml:space="preserve"> ?, ?, ?)</w:t>
      </w:r>
    </w:p>
    <w:p w14:paraId="1282EE8E"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ab/>
        <w:t>•</w:t>
      </w:r>
      <w:r w:rsidRPr="00680D12">
        <w:rPr>
          <w:rFonts w:ascii="Arial" w:hAnsi="Arial" w:cs="Arial"/>
          <w:sz w:val="20"/>
          <w:szCs w:val="20"/>
          <w:lang w:val="en-US"/>
        </w:rPr>
        <w:tab/>
        <w:t>Process each example:</w:t>
      </w:r>
    </w:p>
    <w:p w14:paraId="44066CB7"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ab/>
        <w:t>1.</w:t>
      </w:r>
      <w:r w:rsidRPr="00680D12">
        <w:rPr>
          <w:rFonts w:ascii="Arial" w:hAnsi="Arial" w:cs="Arial"/>
          <w:sz w:val="20"/>
          <w:szCs w:val="20"/>
          <w:lang w:val="en-US"/>
        </w:rPr>
        <w:tab/>
        <w:t>Example 1: Positive (Run-a-red-light = yes) → h = (Monday, no, easygoing, evening)</w:t>
      </w:r>
    </w:p>
    <w:p w14:paraId="45858BFC"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ab/>
        <w:t>2.</w:t>
      </w:r>
      <w:r w:rsidRPr="00680D12">
        <w:rPr>
          <w:rFonts w:ascii="Arial" w:hAnsi="Arial" w:cs="Arial"/>
          <w:sz w:val="20"/>
          <w:szCs w:val="20"/>
          <w:lang w:val="en-US"/>
        </w:rPr>
        <w:tab/>
        <w:t>Example 2: Negative (Run-a-red-light = no) → No change in h</w:t>
      </w:r>
    </w:p>
    <w:p w14:paraId="2F5824C7"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ab/>
        <w:t>3.</w:t>
      </w:r>
      <w:r w:rsidRPr="00680D12">
        <w:rPr>
          <w:rFonts w:ascii="Arial" w:hAnsi="Arial" w:cs="Arial"/>
          <w:sz w:val="20"/>
          <w:szCs w:val="20"/>
          <w:lang w:val="en-US"/>
        </w:rPr>
        <w:tab/>
        <w:t>Example 3: Negative (Run-a-red-light = no) → No change in h</w:t>
      </w:r>
    </w:p>
    <w:p w14:paraId="6387C526"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ab/>
        <w:t>4.</w:t>
      </w:r>
      <w:r w:rsidRPr="00680D12">
        <w:rPr>
          <w:rFonts w:ascii="Arial" w:hAnsi="Arial" w:cs="Arial"/>
          <w:sz w:val="20"/>
          <w:szCs w:val="20"/>
          <w:lang w:val="en-US"/>
        </w:rPr>
        <w:tab/>
        <w:t>Example 4: Positive (Run-a-red-light = yes) → Generalize h to match this example:</w:t>
      </w:r>
    </w:p>
    <w:p w14:paraId="6AA3415B"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ab/>
        <w:t>•</w:t>
      </w:r>
      <w:r w:rsidRPr="00680D12">
        <w:rPr>
          <w:rFonts w:ascii="Arial" w:hAnsi="Arial" w:cs="Arial"/>
          <w:sz w:val="20"/>
          <w:szCs w:val="20"/>
          <w:lang w:val="en-US"/>
        </w:rPr>
        <w:tab/>
        <w:t>h = (Monday, no, easygoing</w:t>
      </w:r>
      <w:proofErr w:type="gramStart"/>
      <w:r w:rsidRPr="00680D12">
        <w:rPr>
          <w:rFonts w:ascii="Arial" w:hAnsi="Arial" w:cs="Arial"/>
          <w:sz w:val="20"/>
          <w:szCs w:val="20"/>
          <w:lang w:val="en-US"/>
        </w:rPr>
        <w:t>, ?</w:t>
      </w:r>
      <w:proofErr w:type="gramEnd"/>
      <w:r w:rsidRPr="00680D12">
        <w:rPr>
          <w:rFonts w:ascii="Arial" w:hAnsi="Arial" w:cs="Arial"/>
          <w:sz w:val="20"/>
          <w:szCs w:val="20"/>
          <w:lang w:val="en-US"/>
        </w:rPr>
        <w:t>)</w:t>
      </w:r>
    </w:p>
    <w:p w14:paraId="140F383F"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Final hypothesis after Find-S: (Monday, no, easygoing</w:t>
      </w:r>
      <w:proofErr w:type="gramStart"/>
      <w:r w:rsidRPr="00680D12">
        <w:rPr>
          <w:rFonts w:ascii="Arial" w:hAnsi="Arial" w:cs="Arial"/>
          <w:sz w:val="20"/>
          <w:szCs w:val="20"/>
          <w:lang w:val="en-US"/>
        </w:rPr>
        <w:t>, ?</w:t>
      </w:r>
      <w:proofErr w:type="gramEnd"/>
      <w:r w:rsidRPr="00680D12">
        <w:rPr>
          <w:rFonts w:ascii="Arial" w:hAnsi="Arial" w:cs="Arial"/>
          <w:sz w:val="20"/>
          <w:szCs w:val="20"/>
          <w:lang w:val="en-US"/>
        </w:rPr>
        <w:t>)</w:t>
      </w:r>
    </w:p>
    <w:p w14:paraId="26ED89DA" w14:textId="674213B8"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 xml:space="preserve"> </w:t>
      </w:r>
      <w:r w:rsidRPr="00680D12">
        <w:rPr>
          <w:rFonts w:ascii="Arial" w:hAnsi="Arial" w:cs="Arial"/>
          <w:b/>
          <w:bCs/>
          <w:sz w:val="20"/>
          <w:szCs w:val="20"/>
          <w:lang w:val="en-US"/>
        </w:rPr>
        <w:t>(b) Apply the Candidate-Elimination Algorithm</w:t>
      </w:r>
    </w:p>
    <w:p w14:paraId="01CE362F" w14:textId="6CFB631E"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 xml:space="preserve">Candidate-Elimination maintains a version space, represented by the sets </w:t>
      </w:r>
      <w:r w:rsidRPr="00680D12">
        <w:rPr>
          <w:rFonts w:ascii="Arial" w:hAnsi="Arial" w:cs="Arial"/>
          <w:b/>
          <w:bCs/>
          <w:sz w:val="20"/>
          <w:szCs w:val="20"/>
          <w:lang w:val="en-US"/>
        </w:rPr>
        <w:t>S</w:t>
      </w:r>
      <w:r w:rsidRPr="00680D12">
        <w:rPr>
          <w:rFonts w:ascii="Arial" w:hAnsi="Arial" w:cs="Arial"/>
          <w:sz w:val="20"/>
          <w:szCs w:val="20"/>
          <w:lang w:val="en-US"/>
        </w:rPr>
        <w:t xml:space="preserve"> (specific boundary) and </w:t>
      </w:r>
      <w:r w:rsidRPr="00680D12">
        <w:rPr>
          <w:rFonts w:ascii="Arial" w:hAnsi="Arial" w:cs="Arial"/>
          <w:b/>
          <w:bCs/>
          <w:sz w:val="20"/>
          <w:szCs w:val="20"/>
          <w:lang w:val="en-US"/>
        </w:rPr>
        <w:t>G</w:t>
      </w:r>
      <w:r w:rsidRPr="00680D12">
        <w:rPr>
          <w:rFonts w:ascii="Arial" w:hAnsi="Arial" w:cs="Arial"/>
          <w:sz w:val="20"/>
          <w:szCs w:val="20"/>
          <w:lang w:val="en-US"/>
        </w:rPr>
        <w:t xml:space="preserve"> (general boundary).</w:t>
      </w:r>
    </w:p>
    <w:p w14:paraId="5F014F36" w14:textId="0316579C"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Initialize</w:t>
      </w:r>
      <w:r w:rsidRPr="00680D12">
        <w:rPr>
          <w:rFonts w:ascii="Arial" w:hAnsi="Arial" w:cs="Arial"/>
          <w:sz w:val="20"/>
          <w:szCs w:val="20"/>
          <w:lang w:val="en-US"/>
        </w:rPr>
        <w:t>:</w:t>
      </w:r>
    </w:p>
    <w:p w14:paraId="5048B5EB" w14:textId="0B2BA9C2"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 xml:space="preserve">S = </w:t>
      </w:r>
      <w:proofErr w:type="gramStart"/>
      <w:r w:rsidRPr="00680D12">
        <w:rPr>
          <w:rFonts w:ascii="Arial" w:hAnsi="Arial" w:cs="Arial"/>
          <w:sz w:val="20"/>
          <w:szCs w:val="20"/>
          <w:lang w:val="en-US"/>
        </w:rPr>
        <w:t>{ (</w:t>
      </w:r>
      <w:proofErr w:type="gramEnd"/>
      <w:r w:rsidRPr="00680D12">
        <w:rPr>
          <w:rFonts w:ascii="Arial" w:hAnsi="Arial" w:cs="Arial"/>
          <w:sz w:val="20"/>
          <w:szCs w:val="20"/>
          <w:lang w:val="en-US"/>
        </w:rPr>
        <w:t>Monday, no, easygoing, evening) } (most specific hypothesis)</w:t>
      </w:r>
    </w:p>
    <w:p w14:paraId="1077C70D" w14:textId="251C1FCB"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 xml:space="preserve">G = </w:t>
      </w:r>
      <w:proofErr w:type="gramStart"/>
      <w:r w:rsidRPr="00680D12">
        <w:rPr>
          <w:rFonts w:ascii="Arial" w:hAnsi="Arial" w:cs="Arial"/>
          <w:sz w:val="20"/>
          <w:szCs w:val="20"/>
          <w:lang w:val="en-US"/>
        </w:rPr>
        <w:t>{ (?,</w:t>
      </w:r>
      <w:proofErr w:type="gramEnd"/>
      <w:r w:rsidRPr="00680D12">
        <w:rPr>
          <w:rFonts w:ascii="Arial" w:hAnsi="Arial" w:cs="Arial"/>
          <w:sz w:val="20"/>
          <w:szCs w:val="20"/>
          <w:lang w:val="en-US"/>
        </w:rPr>
        <w:t xml:space="preserve"> ?, ?, ?) } (most general hypothesis)</w:t>
      </w:r>
    </w:p>
    <w:p w14:paraId="5E1BE68F" w14:textId="42FC6E93"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Process each example</w:t>
      </w:r>
      <w:r w:rsidRPr="00680D12">
        <w:rPr>
          <w:rFonts w:ascii="Arial" w:hAnsi="Arial" w:cs="Arial"/>
          <w:sz w:val="20"/>
          <w:szCs w:val="20"/>
          <w:lang w:val="en-US"/>
        </w:rPr>
        <w:t>:</w:t>
      </w:r>
    </w:p>
    <w:p w14:paraId="6F68D590"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ab/>
        <w:t>1.</w:t>
      </w:r>
      <w:r w:rsidRPr="00680D12">
        <w:rPr>
          <w:rFonts w:ascii="Arial" w:hAnsi="Arial" w:cs="Arial"/>
          <w:sz w:val="20"/>
          <w:szCs w:val="20"/>
          <w:lang w:val="en-US"/>
        </w:rPr>
        <w:tab/>
        <w:t>Example 1: Positive → S remains the same, G remains unchanged.</w:t>
      </w:r>
    </w:p>
    <w:p w14:paraId="23D5D872"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ab/>
        <w:t>2.</w:t>
      </w:r>
      <w:r w:rsidRPr="00680D12">
        <w:rPr>
          <w:rFonts w:ascii="Arial" w:hAnsi="Arial" w:cs="Arial"/>
          <w:sz w:val="20"/>
          <w:szCs w:val="20"/>
          <w:lang w:val="en-US"/>
        </w:rPr>
        <w:tab/>
        <w:t>Example 2: Negative → Remove hypotheses in G that match this example but contradict the label. G becomes more specific.</w:t>
      </w:r>
    </w:p>
    <w:p w14:paraId="5DDD4CE0"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ab/>
        <w:t>3.</w:t>
      </w:r>
      <w:r w:rsidRPr="00680D12">
        <w:rPr>
          <w:rFonts w:ascii="Arial" w:hAnsi="Arial" w:cs="Arial"/>
          <w:sz w:val="20"/>
          <w:szCs w:val="20"/>
          <w:lang w:val="en-US"/>
        </w:rPr>
        <w:tab/>
        <w:t>Example 3: Negative → Further update G by refining hypotheses that cover this negative example.</w:t>
      </w:r>
    </w:p>
    <w:p w14:paraId="0DDB27D0"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ab/>
        <w:t>4.</w:t>
      </w:r>
      <w:r w:rsidRPr="00680D12">
        <w:rPr>
          <w:rFonts w:ascii="Arial" w:hAnsi="Arial" w:cs="Arial"/>
          <w:sz w:val="20"/>
          <w:szCs w:val="20"/>
          <w:lang w:val="en-US"/>
        </w:rPr>
        <w:tab/>
        <w:t>Example 4: Positive → Adjust S to be less specific if it does not fully match.</w:t>
      </w:r>
    </w:p>
    <w:p w14:paraId="2B930266" w14:textId="692AE510"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lastRenderedPageBreak/>
        <w:t>Final Boundary Sets</w:t>
      </w:r>
      <w:r w:rsidRPr="00680D12">
        <w:rPr>
          <w:rFonts w:ascii="Arial" w:hAnsi="Arial" w:cs="Arial"/>
          <w:sz w:val="20"/>
          <w:szCs w:val="20"/>
          <w:lang w:val="en-US"/>
        </w:rPr>
        <w:t>:</w:t>
      </w:r>
    </w:p>
    <w:p w14:paraId="41CFC07F" w14:textId="2DA28F60"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 xml:space="preserve">S = </w:t>
      </w:r>
      <w:proofErr w:type="gramStart"/>
      <w:r w:rsidRPr="00680D12">
        <w:rPr>
          <w:rFonts w:ascii="Arial" w:hAnsi="Arial" w:cs="Arial"/>
          <w:sz w:val="20"/>
          <w:szCs w:val="20"/>
          <w:lang w:val="en-US"/>
        </w:rPr>
        <w:t>{ (</w:t>
      </w:r>
      <w:proofErr w:type="gramEnd"/>
      <w:r w:rsidRPr="00680D12">
        <w:rPr>
          <w:rFonts w:ascii="Arial" w:hAnsi="Arial" w:cs="Arial"/>
          <w:sz w:val="20"/>
          <w:szCs w:val="20"/>
          <w:lang w:val="en-US"/>
        </w:rPr>
        <w:t>Monday, no, easygoing, ?) }</w:t>
      </w:r>
    </w:p>
    <w:p w14:paraId="5A189FE0" w14:textId="50631351"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 xml:space="preserve">G = </w:t>
      </w:r>
      <w:proofErr w:type="gramStart"/>
      <w:r w:rsidRPr="00680D12">
        <w:rPr>
          <w:rFonts w:ascii="Arial" w:hAnsi="Arial" w:cs="Arial"/>
          <w:sz w:val="20"/>
          <w:szCs w:val="20"/>
          <w:lang w:val="en-US"/>
        </w:rPr>
        <w:t>{ (?,</w:t>
      </w:r>
      <w:proofErr w:type="gramEnd"/>
      <w:r w:rsidRPr="00680D12">
        <w:rPr>
          <w:rFonts w:ascii="Arial" w:hAnsi="Arial" w:cs="Arial"/>
          <w:sz w:val="20"/>
          <w:szCs w:val="20"/>
          <w:lang w:val="en-US"/>
        </w:rPr>
        <w:t xml:space="preserve"> ?, easygoing, ?) }</w:t>
      </w:r>
    </w:p>
    <w:p w14:paraId="7DBA491C" w14:textId="18395A00"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 xml:space="preserve"> </w:t>
      </w:r>
      <w:r w:rsidRPr="00680D12">
        <w:rPr>
          <w:rFonts w:ascii="Arial" w:hAnsi="Arial" w:cs="Arial"/>
          <w:b/>
          <w:bCs/>
          <w:sz w:val="20"/>
          <w:szCs w:val="20"/>
          <w:lang w:val="en-US"/>
        </w:rPr>
        <w:t>(c) Version Space</w:t>
      </w:r>
    </w:p>
    <w:p w14:paraId="6E93B739" w14:textId="6B3E6553"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The version space is the set of hypotheses consistent with all training examples, represented by all hypotheses between S and G.</w:t>
      </w:r>
    </w:p>
    <w:p w14:paraId="33E8EFE2" w14:textId="77777777"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 xml:space="preserve">Final Version Space (hypotheses that satisfy S and G constraints): </w:t>
      </w:r>
      <w:proofErr w:type="gramStart"/>
      <w:r w:rsidRPr="00680D12">
        <w:rPr>
          <w:rFonts w:ascii="Arial" w:hAnsi="Arial" w:cs="Arial"/>
          <w:sz w:val="20"/>
          <w:szCs w:val="20"/>
          <w:lang w:val="en-US"/>
        </w:rPr>
        <w:t>{ (</w:t>
      </w:r>
      <w:proofErr w:type="gramEnd"/>
      <w:r w:rsidRPr="00680D12">
        <w:rPr>
          <w:rFonts w:ascii="Arial" w:hAnsi="Arial" w:cs="Arial"/>
          <w:sz w:val="20"/>
          <w:szCs w:val="20"/>
          <w:lang w:val="en-US"/>
        </w:rPr>
        <w:t>Monday, no, easygoing, ?), (?, ?, easygoing, ?) }</w:t>
      </w:r>
    </w:p>
    <w:p w14:paraId="0A47736B" w14:textId="77777777" w:rsidR="00680D12" w:rsidRPr="00680D12" w:rsidRDefault="00680D12" w:rsidP="00680D12">
      <w:pPr>
        <w:rPr>
          <w:rFonts w:ascii="Arial" w:hAnsi="Arial" w:cs="Arial"/>
          <w:sz w:val="20"/>
          <w:szCs w:val="20"/>
          <w:lang w:val="en-US"/>
        </w:rPr>
      </w:pPr>
    </w:p>
    <w:p w14:paraId="722379D4" w14:textId="77777777"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Exercise 6: Rule-Based Learning (Background)</w:t>
      </w:r>
    </w:p>
    <w:p w14:paraId="3327DAB7" w14:textId="563677E1"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 xml:space="preserve"> </w:t>
      </w:r>
      <w:r w:rsidRPr="00680D12">
        <w:rPr>
          <w:rFonts w:ascii="Arial" w:hAnsi="Arial" w:cs="Arial"/>
          <w:b/>
          <w:bCs/>
          <w:sz w:val="20"/>
          <w:szCs w:val="20"/>
          <w:lang w:val="en-US"/>
        </w:rPr>
        <w:t xml:space="preserve">(a) Can a version </w:t>
      </w:r>
      <w:proofErr w:type="gramStart"/>
      <w:r w:rsidRPr="00680D12">
        <w:rPr>
          <w:rFonts w:ascii="Arial" w:hAnsi="Arial" w:cs="Arial"/>
          <w:b/>
          <w:bCs/>
          <w:sz w:val="20"/>
          <w:szCs w:val="20"/>
          <w:lang w:val="en-US"/>
        </w:rPr>
        <w:t>space  contain</w:t>
      </w:r>
      <w:proofErr w:type="gramEnd"/>
      <w:r w:rsidRPr="00680D12">
        <w:rPr>
          <w:rFonts w:ascii="Arial" w:hAnsi="Arial" w:cs="Arial"/>
          <w:b/>
          <w:bCs/>
          <w:sz w:val="20"/>
          <w:szCs w:val="20"/>
          <w:lang w:val="en-US"/>
        </w:rPr>
        <w:t xml:space="preserve"> hypotheses that are neither in the set  nor in the set ?</w:t>
      </w:r>
    </w:p>
    <w:p w14:paraId="1AFE6A76" w14:textId="02A1E695"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 xml:space="preserve">Yes, a version space can contain hypotheses that are neither </w:t>
      </w:r>
      <w:proofErr w:type="gramStart"/>
      <w:r w:rsidRPr="00680D12">
        <w:rPr>
          <w:rFonts w:ascii="Arial" w:hAnsi="Arial" w:cs="Arial"/>
          <w:sz w:val="20"/>
          <w:szCs w:val="20"/>
          <w:lang w:val="en-US"/>
        </w:rPr>
        <w:t>in  nor</w:t>
      </w:r>
      <w:proofErr w:type="gramEnd"/>
      <w:r w:rsidRPr="00680D12">
        <w:rPr>
          <w:rFonts w:ascii="Arial" w:hAnsi="Arial" w:cs="Arial"/>
          <w:sz w:val="20"/>
          <w:szCs w:val="20"/>
          <w:lang w:val="en-US"/>
        </w:rPr>
        <w:t xml:space="preserve"> . These hypotheses lie between the most specific and most general boundaries and satisfy all positive and negative examples without being the most extreme boundaries.</w:t>
      </w:r>
    </w:p>
    <w:p w14:paraId="2D46EB63" w14:textId="5AC4F923"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 xml:space="preserve"> </w:t>
      </w:r>
      <w:r w:rsidRPr="00680D12">
        <w:rPr>
          <w:rFonts w:ascii="Arial" w:hAnsi="Arial" w:cs="Arial"/>
          <w:b/>
          <w:bCs/>
          <w:sz w:val="20"/>
          <w:szCs w:val="20"/>
          <w:lang w:val="en-US"/>
        </w:rPr>
        <w:t xml:space="preserve">(b) Conditions on </w:t>
      </w:r>
      <w:proofErr w:type="gramStart"/>
      <w:r w:rsidRPr="00680D12">
        <w:rPr>
          <w:rFonts w:ascii="Arial" w:hAnsi="Arial" w:cs="Arial"/>
          <w:b/>
          <w:bCs/>
          <w:sz w:val="20"/>
          <w:szCs w:val="20"/>
          <w:lang w:val="en-US"/>
        </w:rPr>
        <w:t>Hypotheses  and</w:t>
      </w:r>
      <w:proofErr w:type="gramEnd"/>
      <w:r w:rsidRPr="00680D12">
        <w:rPr>
          <w:rFonts w:ascii="Arial" w:hAnsi="Arial" w:cs="Arial"/>
          <w:b/>
          <w:bCs/>
          <w:sz w:val="20"/>
          <w:szCs w:val="20"/>
          <w:lang w:val="en-US"/>
        </w:rPr>
        <w:t xml:space="preserve">  in </w:t>
      </w:r>
    </w:p>
    <w:p w14:paraId="14C1097D" w14:textId="6660E68B"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 xml:space="preserve">For two </w:t>
      </w:r>
      <w:proofErr w:type="gramStart"/>
      <w:r w:rsidRPr="00680D12">
        <w:rPr>
          <w:rFonts w:ascii="Arial" w:hAnsi="Arial" w:cs="Arial"/>
          <w:sz w:val="20"/>
          <w:szCs w:val="20"/>
          <w:lang w:val="en-US"/>
        </w:rPr>
        <w:t>hypotheses  and</w:t>
      </w:r>
      <w:proofErr w:type="gramEnd"/>
      <w:r w:rsidRPr="00680D12">
        <w:rPr>
          <w:rFonts w:ascii="Arial" w:hAnsi="Arial" w:cs="Arial"/>
          <w:sz w:val="20"/>
          <w:szCs w:val="20"/>
          <w:lang w:val="en-US"/>
        </w:rPr>
        <w:t xml:space="preserve">  in  (specific boundary):</w:t>
      </w:r>
    </w:p>
    <w:p w14:paraId="4C95AFB1" w14:textId="2E794C25"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True, meaning one hypothesis is more general or equal to the other.</w:t>
      </w:r>
    </w:p>
    <w:p w14:paraId="2581E462" w14:textId="7E6B059F" w:rsidR="00680D12" w:rsidRPr="00680D12" w:rsidRDefault="00680D12" w:rsidP="00680D12">
      <w:pPr>
        <w:rPr>
          <w:rFonts w:ascii="Arial" w:hAnsi="Arial" w:cs="Arial"/>
          <w:sz w:val="20"/>
          <w:szCs w:val="20"/>
          <w:lang w:val="en-US"/>
        </w:rPr>
      </w:pPr>
      <w:r w:rsidRPr="00680D12">
        <w:rPr>
          <w:rFonts w:ascii="Arial" w:hAnsi="Arial" w:cs="Arial"/>
          <w:sz w:val="20"/>
          <w:szCs w:val="20"/>
          <w:lang w:val="en-US"/>
        </w:rPr>
        <w:t>False, as both cannot be more general than each other unless they are identical.</w:t>
      </w:r>
    </w:p>
    <w:p w14:paraId="0323373B" w14:textId="1BB244DE"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 xml:space="preserve"> </w:t>
      </w:r>
      <w:r w:rsidRPr="00680D12">
        <w:rPr>
          <w:rFonts w:ascii="Arial" w:hAnsi="Arial" w:cs="Arial"/>
          <w:b/>
          <w:bCs/>
          <w:sz w:val="20"/>
          <w:szCs w:val="20"/>
          <w:lang w:val="en-US"/>
        </w:rPr>
        <w:t>(c) Inductive Bias in Find-S vs. Candidate-Elimination</w:t>
      </w:r>
    </w:p>
    <w:p w14:paraId="790A8BAD" w14:textId="2108B6FE" w:rsidR="00680D12" w:rsidRPr="00680D12" w:rsidRDefault="00680D12" w:rsidP="00680D12">
      <w:pPr>
        <w:rPr>
          <w:rFonts w:ascii="Arial" w:hAnsi="Arial" w:cs="Arial"/>
          <w:sz w:val="20"/>
          <w:szCs w:val="20"/>
          <w:lang w:val="en-US"/>
        </w:rPr>
      </w:pPr>
      <w:r w:rsidRPr="00680D12">
        <w:rPr>
          <w:rFonts w:ascii="Arial" w:hAnsi="Arial" w:cs="Arial"/>
          <w:b/>
          <w:bCs/>
          <w:sz w:val="20"/>
          <w:szCs w:val="20"/>
          <w:lang w:val="en-US"/>
        </w:rPr>
        <w:t>Candidate-Elimination</w:t>
      </w:r>
      <w:r w:rsidRPr="00680D12">
        <w:rPr>
          <w:rFonts w:ascii="Arial" w:hAnsi="Arial" w:cs="Arial"/>
          <w:sz w:val="20"/>
          <w:szCs w:val="20"/>
          <w:lang w:val="en-US"/>
        </w:rPr>
        <w:t xml:space="preserve"> has a stronger inductive bias compared to </w:t>
      </w:r>
      <w:r w:rsidRPr="00680D12">
        <w:rPr>
          <w:rFonts w:ascii="Arial" w:hAnsi="Arial" w:cs="Arial"/>
          <w:b/>
          <w:bCs/>
          <w:sz w:val="20"/>
          <w:szCs w:val="20"/>
          <w:lang w:val="en-US"/>
        </w:rPr>
        <w:t>Find-S</w:t>
      </w:r>
      <w:r w:rsidRPr="00680D12">
        <w:rPr>
          <w:rFonts w:ascii="Arial" w:hAnsi="Arial" w:cs="Arial"/>
          <w:sz w:val="20"/>
          <w:szCs w:val="20"/>
          <w:lang w:val="en-US"/>
        </w:rPr>
        <w:t>. Candidate-Elimination maintains all hypotheses consistent with the data, while Find-S only provides the most specific hypothesis consistent with positive examples. This stronger bias in Candidate-Elimination provides a clearer boundary and multiple hypotheses, giving it a more comprehensive approach to learning.</w:t>
      </w:r>
    </w:p>
    <w:p w14:paraId="51FF09CC" w14:textId="37497C04" w:rsidR="00680D12" w:rsidRPr="00680D12" w:rsidRDefault="00680D12" w:rsidP="00680D12">
      <w:pPr>
        <w:rPr>
          <w:rFonts w:ascii="Arial" w:hAnsi="Arial" w:cs="Arial"/>
          <w:sz w:val="20"/>
          <w:szCs w:val="20"/>
          <w:lang w:val="en-US"/>
        </w:rPr>
      </w:pPr>
    </w:p>
    <w:sectPr w:rsidR="00680D12" w:rsidRPr="00680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0F96"/>
    <w:multiLevelType w:val="hybridMultilevel"/>
    <w:tmpl w:val="42029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24932"/>
    <w:multiLevelType w:val="hybridMultilevel"/>
    <w:tmpl w:val="D82C95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1A7563"/>
    <w:multiLevelType w:val="hybridMultilevel"/>
    <w:tmpl w:val="355C8FA8"/>
    <w:lvl w:ilvl="0" w:tplc="04FA4C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856AF"/>
    <w:multiLevelType w:val="hybridMultilevel"/>
    <w:tmpl w:val="746494C4"/>
    <w:lvl w:ilvl="0" w:tplc="A63E3B36">
      <w:start w:val="1"/>
      <w:numFmt w:val="lowerLetter"/>
      <w:lvlText w:val="(%1)"/>
      <w:lvlJc w:val="left"/>
      <w:pPr>
        <w:ind w:left="657" w:hanging="352"/>
      </w:pPr>
      <w:rPr>
        <w:rFonts w:ascii="Times New Roman" w:eastAsia="Times New Roman" w:hAnsi="Times New Roman" w:cs="Times New Roman" w:hint="default"/>
        <w:b w:val="0"/>
        <w:bCs w:val="0"/>
        <w:i w:val="0"/>
        <w:iCs w:val="0"/>
        <w:spacing w:val="0"/>
        <w:w w:val="99"/>
        <w:sz w:val="22"/>
        <w:szCs w:val="22"/>
        <w:lang w:val="en-US" w:eastAsia="en-US" w:bidi="ar-SA"/>
      </w:rPr>
    </w:lvl>
    <w:lvl w:ilvl="1" w:tplc="DEB8CDFE">
      <w:numFmt w:val="bullet"/>
      <w:lvlText w:val="•"/>
      <w:lvlJc w:val="left"/>
      <w:pPr>
        <w:ind w:left="1552" w:hanging="352"/>
      </w:pPr>
      <w:rPr>
        <w:rFonts w:hint="default"/>
        <w:lang w:val="en-US" w:eastAsia="en-US" w:bidi="ar-SA"/>
      </w:rPr>
    </w:lvl>
    <w:lvl w:ilvl="2" w:tplc="37AA06C6">
      <w:numFmt w:val="bullet"/>
      <w:lvlText w:val="•"/>
      <w:lvlJc w:val="left"/>
      <w:pPr>
        <w:ind w:left="2445" w:hanging="352"/>
      </w:pPr>
      <w:rPr>
        <w:rFonts w:hint="default"/>
        <w:lang w:val="en-US" w:eastAsia="en-US" w:bidi="ar-SA"/>
      </w:rPr>
    </w:lvl>
    <w:lvl w:ilvl="3" w:tplc="4188843E">
      <w:numFmt w:val="bullet"/>
      <w:lvlText w:val="•"/>
      <w:lvlJc w:val="left"/>
      <w:pPr>
        <w:ind w:left="3337" w:hanging="352"/>
      </w:pPr>
      <w:rPr>
        <w:rFonts w:hint="default"/>
        <w:lang w:val="en-US" w:eastAsia="en-US" w:bidi="ar-SA"/>
      </w:rPr>
    </w:lvl>
    <w:lvl w:ilvl="4" w:tplc="BAA600F8">
      <w:numFmt w:val="bullet"/>
      <w:lvlText w:val="•"/>
      <w:lvlJc w:val="left"/>
      <w:pPr>
        <w:ind w:left="4230" w:hanging="352"/>
      </w:pPr>
      <w:rPr>
        <w:rFonts w:hint="default"/>
        <w:lang w:val="en-US" w:eastAsia="en-US" w:bidi="ar-SA"/>
      </w:rPr>
    </w:lvl>
    <w:lvl w:ilvl="5" w:tplc="7542CB7C">
      <w:numFmt w:val="bullet"/>
      <w:lvlText w:val="•"/>
      <w:lvlJc w:val="left"/>
      <w:pPr>
        <w:ind w:left="5122" w:hanging="352"/>
      </w:pPr>
      <w:rPr>
        <w:rFonts w:hint="default"/>
        <w:lang w:val="en-US" w:eastAsia="en-US" w:bidi="ar-SA"/>
      </w:rPr>
    </w:lvl>
    <w:lvl w:ilvl="6" w:tplc="0FAC96DC">
      <w:numFmt w:val="bullet"/>
      <w:lvlText w:val="•"/>
      <w:lvlJc w:val="left"/>
      <w:pPr>
        <w:ind w:left="6015" w:hanging="352"/>
      </w:pPr>
      <w:rPr>
        <w:rFonts w:hint="default"/>
        <w:lang w:val="en-US" w:eastAsia="en-US" w:bidi="ar-SA"/>
      </w:rPr>
    </w:lvl>
    <w:lvl w:ilvl="7" w:tplc="EEA27BF6">
      <w:numFmt w:val="bullet"/>
      <w:lvlText w:val="•"/>
      <w:lvlJc w:val="left"/>
      <w:pPr>
        <w:ind w:left="6907" w:hanging="352"/>
      </w:pPr>
      <w:rPr>
        <w:rFonts w:hint="default"/>
        <w:lang w:val="en-US" w:eastAsia="en-US" w:bidi="ar-SA"/>
      </w:rPr>
    </w:lvl>
    <w:lvl w:ilvl="8" w:tplc="EE2A854C">
      <w:numFmt w:val="bullet"/>
      <w:lvlText w:val="•"/>
      <w:lvlJc w:val="left"/>
      <w:pPr>
        <w:ind w:left="7800" w:hanging="352"/>
      </w:pPr>
      <w:rPr>
        <w:rFonts w:hint="default"/>
        <w:lang w:val="en-US" w:eastAsia="en-US" w:bidi="ar-SA"/>
      </w:rPr>
    </w:lvl>
  </w:abstractNum>
  <w:abstractNum w:abstractNumId="4" w15:restartNumberingAfterBreak="0">
    <w:nsid w:val="353903F4"/>
    <w:multiLevelType w:val="multilevel"/>
    <w:tmpl w:val="C244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C2526"/>
    <w:multiLevelType w:val="hybridMultilevel"/>
    <w:tmpl w:val="D82C9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9682E"/>
    <w:multiLevelType w:val="multilevel"/>
    <w:tmpl w:val="E17C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F65C9"/>
    <w:multiLevelType w:val="hybridMultilevel"/>
    <w:tmpl w:val="4CCEF0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683218">
    <w:abstractNumId w:val="4"/>
  </w:num>
  <w:num w:numId="2" w16cid:durableId="445739099">
    <w:abstractNumId w:val="6"/>
  </w:num>
  <w:num w:numId="3" w16cid:durableId="1950576103">
    <w:abstractNumId w:val="3"/>
  </w:num>
  <w:num w:numId="4" w16cid:durableId="1721903997">
    <w:abstractNumId w:val="7"/>
  </w:num>
  <w:num w:numId="5" w16cid:durableId="2090153548">
    <w:abstractNumId w:val="5"/>
  </w:num>
  <w:num w:numId="6" w16cid:durableId="1055396335">
    <w:abstractNumId w:val="1"/>
  </w:num>
  <w:num w:numId="7" w16cid:durableId="249200301">
    <w:abstractNumId w:val="0"/>
  </w:num>
  <w:num w:numId="8" w16cid:durableId="1082026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9D"/>
    <w:rsid w:val="000C5F81"/>
    <w:rsid w:val="001A0A55"/>
    <w:rsid w:val="00201EF0"/>
    <w:rsid w:val="00536421"/>
    <w:rsid w:val="00680D12"/>
    <w:rsid w:val="0068564C"/>
    <w:rsid w:val="007746E3"/>
    <w:rsid w:val="007F47A1"/>
    <w:rsid w:val="00801441"/>
    <w:rsid w:val="00972AC0"/>
    <w:rsid w:val="009C1A9D"/>
    <w:rsid w:val="00A01209"/>
    <w:rsid w:val="00B21A05"/>
    <w:rsid w:val="00BD003B"/>
    <w:rsid w:val="00BE74CC"/>
    <w:rsid w:val="00C50FA9"/>
    <w:rsid w:val="00EA455E"/>
    <w:rsid w:val="00FA1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765C"/>
  <w15:chartTrackingRefBased/>
  <w15:docId w15:val="{1703DB0D-8F3A-42FA-B06B-E92857D4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s-CO"/>
    </w:rPr>
  </w:style>
  <w:style w:type="paragraph" w:styleId="1">
    <w:name w:val="heading 1"/>
    <w:basedOn w:val="a"/>
    <w:next w:val="a"/>
    <w:link w:val="10"/>
    <w:uiPriority w:val="9"/>
    <w:qFormat/>
    <w:rsid w:val="009C1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C1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1A9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C1A9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C1A9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C1A9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C1A9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1A9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C1A9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C1A9D"/>
    <w:rPr>
      <w:rFonts w:asciiTheme="majorHAnsi" w:eastAsiaTheme="majorEastAsia" w:hAnsiTheme="majorHAnsi" w:cstheme="majorBidi"/>
      <w:color w:val="0F4761" w:themeColor="accent1" w:themeShade="BF"/>
      <w:sz w:val="40"/>
      <w:szCs w:val="40"/>
      <w:lang w:val="es-CO"/>
    </w:rPr>
  </w:style>
  <w:style w:type="character" w:customStyle="1" w:styleId="20">
    <w:name w:val="標題 2 字元"/>
    <w:basedOn w:val="a0"/>
    <w:link w:val="2"/>
    <w:uiPriority w:val="9"/>
    <w:semiHidden/>
    <w:rsid w:val="009C1A9D"/>
    <w:rPr>
      <w:rFonts w:asciiTheme="majorHAnsi" w:eastAsiaTheme="majorEastAsia" w:hAnsiTheme="majorHAnsi" w:cstheme="majorBidi"/>
      <w:color w:val="0F4761" w:themeColor="accent1" w:themeShade="BF"/>
      <w:sz w:val="32"/>
      <w:szCs w:val="32"/>
      <w:lang w:val="es-CO"/>
    </w:rPr>
  </w:style>
  <w:style w:type="character" w:customStyle="1" w:styleId="30">
    <w:name w:val="標題 3 字元"/>
    <w:basedOn w:val="a0"/>
    <w:link w:val="3"/>
    <w:uiPriority w:val="9"/>
    <w:semiHidden/>
    <w:rsid w:val="009C1A9D"/>
    <w:rPr>
      <w:rFonts w:eastAsiaTheme="majorEastAsia" w:cstheme="majorBidi"/>
      <w:color w:val="0F4761" w:themeColor="accent1" w:themeShade="BF"/>
      <w:sz w:val="28"/>
      <w:szCs w:val="28"/>
      <w:lang w:val="es-CO"/>
    </w:rPr>
  </w:style>
  <w:style w:type="character" w:customStyle="1" w:styleId="40">
    <w:name w:val="標題 4 字元"/>
    <w:basedOn w:val="a0"/>
    <w:link w:val="4"/>
    <w:uiPriority w:val="9"/>
    <w:semiHidden/>
    <w:rsid w:val="009C1A9D"/>
    <w:rPr>
      <w:rFonts w:eastAsiaTheme="majorEastAsia" w:cstheme="majorBidi"/>
      <w:i/>
      <w:iCs/>
      <w:color w:val="0F4761" w:themeColor="accent1" w:themeShade="BF"/>
      <w:lang w:val="es-CO"/>
    </w:rPr>
  </w:style>
  <w:style w:type="character" w:customStyle="1" w:styleId="50">
    <w:name w:val="標題 5 字元"/>
    <w:basedOn w:val="a0"/>
    <w:link w:val="5"/>
    <w:uiPriority w:val="9"/>
    <w:semiHidden/>
    <w:rsid w:val="009C1A9D"/>
    <w:rPr>
      <w:rFonts w:eastAsiaTheme="majorEastAsia" w:cstheme="majorBidi"/>
      <w:color w:val="0F4761" w:themeColor="accent1" w:themeShade="BF"/>
      <w:lang w:val="es-CO"/>
    </w:rPr>
  </w:style>
  <w:style w:type="character" w:customStyle="1" w:styleId="60">
    <w:name w:val="標題 6 字元"/>
    <w:basedOn w:val="a0"/>
    <w:link w:val="6"/>
    <w:uiPriority w:val="9"/>
    <w:semiHidden/>
    <w:rsid w:val="009C1A9D"/>
    <w:rPr>
      <w:rFonts w:eastAsiaTheme="majorEastAsia" w:cstheme="majorBidi"/>
      <w:i/>
      <w:iCs/>
      <w:color w:val="595959" w:themeColor="text1" w:themeTint="A6"/>
      <w:lang w:val="es-CO"/>
    </w:rPr>
  </w:style>
  <w:style w:type="character" w:customStyle="1" w:styleId="70">
    <w:name w:val="標題 7 字元"/>
    <w:basedOn w:val="a0"/>
    <w:link w:val="7"/>
    <w:uiPriority w:val="9"/>
    <w:semiHidden/>
    <w:rsid w:val="009C1A9D"/>
    <w:rPr>
      <w:rFonts w:eastAsiaTheme="majorEastAsia" w:cstheme="majorBidi"/>
      <w:color w:val="595959" w:themeColor="text1" w:themeTint="A6"/>
      <w:lang w:val="es-CO"/>
    </w:rPr>
  </w:style>
  <w:style w:type="character" w:customStyle="1" w:styleId="80">
    <w:name w:val="標題 8 字元"/>
    <w:basedOn w:val="a0"/>
    <w:link w:val="8"/>
    <w:uiPriority w:val="9"/>
    <w:semiHidden/>
    <w:rsid w:val="009C1A9D"/>
    <w:rPr>
      <w:rFonts w:eastAsiaTheme="majorEastAsia" w:cstheme="majorBidi"/>
      <w:i/>
      <w:iCs/>
      <w:color w:val="272727" w:themeColor="text1" w:themeTint="D8"/>
      <w:lang w:val="es-CO"/>
    </w:rPr>
  </w:style>
  <w:style w:type="character" w:customStyle="1" w:styleId="90">
    <w:name w:val="標題 9 字元"/>
    <w:basedOn w:val="a0"/>
    <w:link w:val="9"/>
    <w:uiPriority w:val="9"/>
    <w:semiHidden/>
    <w:rsid w:val="009C1A9D"/>
    <w:rPr>
      <w:rFonts w:eastAsiaTheme="majorEastAsia" w:cstheme="majorBidi"/>
      <w:color w:val="272727" w:themeColor="text1" w:themeTint="D8"/>
      <w:lang w:val="es-CO"/>
    </w:rPr>
  </w:style>
  <w:style w:type="paragraph" w:styleId="a3">
    <w:name w:val="Title"/>
    <w:basedOn w:val="a"/>
    <w:next w:val="a"/>
    <w:link w:val="a4"/>
    <w:uiPriority w:val="10"/>
    <w:qFormat/>
    <w:rsid w:val="009C1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C1A9D"/>
    <w:rPr>
      <w:rFonts w:asciiTheme="majorHAnsi" w:eastAsiaTheme="majorEastAsia" w:hAnsiTheme="majorHAnsi" w:cstheme="majorBidi"/>
      <w:spacing w:val="-10"/>
      <w:kern w:val="28"/>
      <w:sz w:val="56"/>
      <w:szCs w:val="56"/>
      <w:lang w:val="es-CO"/>
    </w:rPr>
  </w:style>
  <w:style w:type="paragraph" w:styleId="a5">
    <w:name w:val="Subtitle"/>
    <w:basedOn w:val="a"/>
    <w:next w:val="a"/>
    <w:link w:val="a6"/>
    <w:uiPriority w:val="11"/>
    <w:qFormat/>
    <w:rsid w:val="009C1A9D"/>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9C1A9D"/>
    <w:rPr>
      <w:rFonts w:eastAsiaTheme="majorEastAsia" w:cstheme="majorBidi"/>
      <w:color w:val="595959" w:themeColor="text1" w:themeTint="A6"/>
      <w:spacing w:val="15"/>
      <w:sz w:val="28"/>
      <w:szCs w:val="28"/>
      <w:lang w:val="es-CO"/>
    </w:rPr>
  </w:style>
  <w:style w:type="paragraph" w:styleId="a7">
    <w:name w:val="Quote"/>
    <w:basedOn w:val="a"/>
    <w:next w:val="a"/>
    <w:link w:val="a8"/>
    <w:uiPriority w:val="29"/>
    <w:qFormat/>
    <w:rsid w:val="009C1A9D"/>
    <w:pPr>
      <w:spacing w:before="160"/>
      <w:jc w:val="center"/>
    </w:pPr>
    <w:rPr>
      <w:i/>
      <w:iCs/>
      <w:color w:val="404040" w:themeColor="text1" w:themeTint="BF"/>
    </w:rPr>
  </w:style>
  <w:style w:type="character" w:customStyle="1" w:styleId="a8">
    <w:name w:val="引文 字元"/>
    <w:basedOn w:val="a0"/>
    <w:link w:val="a7"/>
    <w:uiPriority w:val="29"/>
    <w:rsid w:val="009C1A9D"/>
    <w:rPr>
      <w:i/>
      <w:iCs/>
      <w:color w:val="404040" w:themeColor="text1" w:themeTint="BF"/>
      <w:lang w:val="es-CO"/>
    </w:rPr>
  </w:style>
  <w:style w:type="paragraph" w:styleId="a9">
    <w:name w:val="List Paragraph"/>
    <w:basedOn w:val="a"/>
    <w:uiPriority w:val="1"/>
    <w:qFormat/>
    <w:rsid w:val="009C1A9D"/>
    <w:pPr>
      <w:ind w:left="720"/>
      <w:contextualSpacing/>
    </w:pPr>
  </w:style>
  <w:style w:type="character" w:styleId="aa">
    <w:name w:val="Intense Emphasis"/>
    <w:basedOn w:val="a0"/>
    <w:uiPriority w:val="21"/>
    <w:qFormat/>
    <w:rsid w:val="009C1A9D"/>
    <w:rPr>
      <w:i/>
      <w:iCs/>
      <w:color w:val="0F4761" w:themeColor="accent1" w:themeShade="BF"/>
    </w:rPr>
  </w:style>
  <w:style w:type="paragraph" w:styleId="ab">
    <w:name w:val="Intense Quote"/>
    <w:basedOn w:val="a"/>
    <w:next w:val="a"/>
    <w:link w:val="ac"/>
    <w:uiPriority w:val="30"/>
    <w:qFormat/>
    <w:rsid w:val="009C1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C1A9D"/>
    <w:rPr>
      <w:i/>
      <w:iCs/>
      <w:color w:val="0F4761" w:themeColor="accent1" w:themeShade="BF"/>
      <w:lang w:val="es-CO"/>
    </w:rPr>
  </w:style>
  <w:style w:type="character" w:styleId="ad">
    <w:name w:val="Intense Reference"/>
    <w:basedOn w:val="a0"/>
    <w:uiPriority w:val="32"/>
    <w:qFormat/>
    <w:rsid w:val="009C1A9D"/>
    <w:rPr>
      <w:b/>
      <w:bCs/>
      <w:smallCaps/>
      <w:color w:val="0F4761" w:themeColor="accent1" w:themeShade="BF"/>
      <w:spacing w:val="5"/>
    </w:rPr>
  </w:style>
  <w:style w:type="paragraph" w:styleId="ae">
    <w:name w:val="Body Text"/>
    <w:basedOn w:val="a"/>
    <w:link w:val="af"/>
    <w:uiPriority w:val="1"/>
    <w:qFormat/>
    <w:rsid w:val="009C1A9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af">
    <w:name w:val="本文 字元"/>
    <w:basedOn w:val="a0"/>
    <w:link w:val="ae"/>
    <w:uiPriority w:val="1"/>
    <w:rsid w:val="009C1A9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936021">
      <w:bodyDiv w:val="1"/>
      <w:marLeft w:val="0"/>
      <w:marRight w:val="0"/>
      <w:marTop w:val="0"/>
      <w:marBottom w:val="0"/>
      <w:divBdr>
        <w:top w:val="none" w:sz="0" w:space="0" w:color="auto"/>
        <w:left w:val="none" w:sz="0" w:space="0" w:color="auto"/>
        <w:bottom w:val="none" w:sz="0" w:space="0" w:color="auto"/>
        <w:right w:val="none" w:sz="0" w:space="0" w:color="auto"/>
      </w:divBdr>
    </w:div>
    <w:div w:id="8612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Fernando</dc:creator>
  <cp:keywords/>
  <dc:description/>
  <cp:lastModifiedBy>Chun Ting Lin</cp:lastModifiedBy>
  <cp:revision>2</cp:revision>
  <dcterms:created xsi:type="dcterms:W3CDTF">2024-11-03T19:13:00Z</dcterms:created>
  <dcterms:modified xsi:type="dcterms:W3CDTF">2024-11-03T19:13:00Z</dcterms:modified>
</cp:coreProperties>
</file>