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3E2D" w14:textId="7B7CD7A7" w:rsidR="00C64208" w:rsidRDefault="00BB44AC" w:rsidP="00C64208">
      <w:pPr>
        <w:pStyle w:val="ListParagraph"/>
        <w:numPr>
          <w:ilvl w:val="0"/>
          <w:numId w:val="2"/>
        </w:numPr>
        <w:rPr>
          <w:rFonts w:ascii="Arial" w:hAnsi="Arial" w:cs="Arial"/>
          <w:b/>
          <w:bCs/>
          <w:lang w:val="en-US"/>
        </w:rPr>
      </w:pPr>
      <w:r w:rsidRPr="00C64208">
        <w:rPr>
          <w:rFonts w:ascii="Arial" w:hAnsi="Arial" w:cs="Arial"/>
          <w:b/>
          <w:bCs/>
          <w:lang w:val="en-US"/>
        </w:rPr>
        <w:t>Points and Lines in the Plane</w:t>
      </w:r>
    </w:p>
    <w:p w14:paraId="25D8D761" w14:textId="77777777" w:rsidR="00C64208" w:rsidRPr="00C64208" w:rsidRDefault="00C64208" w:rsidP="00C64208">
      <w:pPr>
        <w:pStyle w:val="ListParagraph"/>
        <w:ind w:left="1080"/>
        <w:rPr>
          <w:rFonts w:ascii="Arial" w:hAnsi="Arial" w:cs="Arial"/>
          <w:b/>
          <w:bCs/>
          <w:lang w:val="en-US"/>
        </w:rPr>
      </w:pPr>
    </w:p>
    <w:p w14:paraId="2AF0A52C" w14:textId="248F95FD" w:rsidR="00BB44AC"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You would like to compute the connecting line between two 2D points. What happens if the two points are identical?</w:t>
      </w:r>
    </w:p>
    <w:p w14:paraId="4DB7F06E" w14:textId="77777777" w:rsidR="00BB44AC" w:rsidRPr="00A87393" w:rsidRDefault="00BB44AC" w:rsidP="00BB44AC">
      <w:pPr>
        <w:pStyle w:val="ListParagraph"/>
        <w:rPr>
          <w:rFonts w:ascii="Arial" w:hAnsi="Arial" w:cs="Arial"/>
          <w:lang w:val="en-US"/>
        </w:rPr>
      </w:pPr>
    </w:p>
    <w:p w14:paraId="5DAC7FA9" w14:textId="7F6893EC" w:rsidR="00BB44AC" w:rsidRPr="00A87393" w:rsidRDefault="00BB44AC" w:rsidP="00BB44AC">
      <w:pPr>
        <w:pStyle w:val="ListParagraph"/>
        <w:rPr>
          <w:rFonts w:ascii="Arial" w:hAnsi="Arial" w:cs="Arial"/>
          <w:lang w:val="en-US"/>
        </w:rPr>
      </w:pPr>
      <w:r w:rsidRPr="00A87393">
        <w:rPr>
          <w:rFonts w:ascii="Arial" w:hAnsi="Arial" w:cs="Arial"/>
          <w:lang w:val="en-US"/>
        </w:rPr>
        <w:t xml:space="preserve">The line will be undefined, because if we want to connect 2 points with </w:t>
      </w:r>
      <w:r w:rsidR="00446F7D" w:rsidRPr="00A87393">
        <w:rPr>
          <w:rFonts w:ascii="Arial" w:hAnsi="Arial" w:cs="Arial"/>
          <w:lang w:val="en-US"/>
        </w:rPr>
        <w:t>coordinates</w:t>
      </w:r>
      <w:r w:rsidRPr="00A87393">
        <w:rPr>
          <w:rFonts w:ascii="Arial" w:hAnsi="Arial" w:cs="Arial"/>
          <w:lang w:val="en-US"/>
        </w:rPr>
        <w:t xml:space="preserve"> (X</w:t>
      </w:r>
      <w:r w:rsidRPr="00A87393">
        <w:rPr>
          <w:rFonts w:ascii="Arial" w:hAnsi="Arial" w:cs="Arial"/>
          <w:vertAlign w:val="subscript"/>
          <w:lang w:val="en-US"/>
        </w:rPr>
        <w:t>1</w:t>
      </w:r>
      <w:r w:rsidRPr="00A87393">
        <w:rPr>
          <w:rFonts w:ascii="Arial" w:hAnsi="Arial" w:cs="Arial"/>
          <w:lang w:val="en-US"/>
        </w:rPr>
        <w:t>,Y</w:t>
      </w:r>
      <w:r w:rsidRPr="00A87393">
        <w:rPr>
          <w:rFonts w:ascii="Arial" w:hAnsi="Arial" w:cs="Arial"/>
          <w:vertAlign w:val="subscript"/>
          <w:lang w:val="en-US"/>
        </w:rPr>
        <w:t>1</w:t>
      </w:r>
      <w:r w:rsidRPr="00A87393">
        <w:rPr>
          <w:rFonts w:ascii="Arial" w:hAnsi="Arial" w:cs="Arial"/>
          <w:lang w:val="en-US"/>
        </w:rPr>
        <w:t xml:space="preserve">) and </w:t>
      </w:r>
      <w:r w:rsidRPr="00A87393">
        <w:rPr>
          <w:rFonts w:ascii="Arial" w:hAnsi="Arial" w:cs="Arial"/>
          <w:lang w:val="en-US"/>
        </w:rPr>
        <w:t>(X</w:t>
      </w:r>
      <w:r w:rsidRPr="00A87393">
        <w:rPr>
          <w:rFonts w:ascii="Arial" w:hAnsi="Arial" w:cs="Arial"/>
          <w:vertAlign w:val="subscript"/>
          <w:lang w:val="en-US"/>
        </w:rPr>
        <w:t>2</w:t>
      </w:r>
      <w:r w:rsidRPr="00A87393">
        <w:rPr>
          <w:rFonts w:ascii="Arial" w:hAnsi="Arial" w:cs="Arial"/>
          <w:lang w:val="en-US"/>
        </w:rPr>
        <w:t>,Y</w:t>
      </w:r>
      <w:r w:rsidRPr="00A87393">
        <w:rPr>
          <w:rFonts w:ascii="Arial" w:hAnsi="Arial" w:cs="Arial"/>
          <w:vertAlign w:val="subscript"/>
          <w:lang w:val="en-US"/>
        </w:rPr>
        <w:t>2</w:t>
      </w:r>
      <w:r w:rsidRPr="00A87393">
        <w:rPr>
          <w:rFonts w:ascii="Arial" w:hAnsi="Arial" w:cs="Arial"/>
          <w:lang w:val="en-US"/>
        </w:rPr>
        <w:t>)</w:t>
      </w:r>
      <w:r w:rsidRPr="00A87393">
        <w:rPr>
          <w:rFonts w:ascii="Arial" w:hAnsi="Arial" w:cs="Arial"/>
          <w:lang w:val="en-US"/>
        </w:rPr>
        <w:t xml:space="preserve">, the line </w:t>
      </w:r>
      <w:r w:rsidR="00446F7D" w:rsidRPr="00A87393">
        <w:rPr>
          <w:rFonts w:ascii="Arial" w:hAnsi="Arial" w:cs="Arial"/>
          <w:lang w:val="en-US"/>
        </w:rPr>
        <w:t>equation</w:t>
      </w:r>
      <w:r w:rsidRPr="00A87393">
        <w:rPr>
          <w:rFonts w:ascii="Arial" w:hAnsi="Arial" w:cs="Arial"/>
          <w:lang w:val="en-US"/>
        </w:rPr>
        <w:t xml:space="preserve"> between these point will be</w:t>
      </w:r>
    </w:p>
    <w:p w14:paraId="16395C1E" w14:textId="70725B82" w:rsidR="00BB44AC" w:rsidRPr="00A87393" w:rsidRDefault="00BB44AC" w:rsidP="00BB44AC">
      <w:pPr>
        <w:pStyle w:val="ListParagraph"/>
        <w:rPr>
          <w:rFonts w:ascii="Arial" w:eastAsiaTheme="minorEastAsia" w:hAnsi="Arial" w:cs="Arial"/>
          <w:lang w:val="en-US"/>
        </w:rPr>
      </w:pPr>
      <m:oMathPara>
        <m:oMath>
          <m:r>
            <w:rPr>
              <w:rFonts w:ascii="Cambria Math" w:hAnsi="Cambria Math" w:cs="Arial"/>
              <w:lang w:val="en-US"/>
            </w:rPr>
            <m:t xml:space="preserve">y= </m:t>
          </m:r>
          <m:f>
            <m:fPr>
              <m:ctrlPr>
                <w:rPr>
                  <w:rFonts w:ascii="Cambria Math" w:hAnsi="Cambria Math" w:cs="Arial"/>
                  <w:i/>
                  <w:lang w:val="en-US"/>
                </w:rPr>
              </m:ctrlPr>
            </m:fPr>
            <m:num>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1</m:t>
                  </m:r>
                </m:sub>
              </m:sSub>
            </m:num>
            <m:den>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den>
          </m:f>
          <m:r>
            <w:rPr>
              <w:rFonts w:ascii="Cambria Math" w:hAnsi="Cambria Math" w:cs="Arial"/>
              <w:lang w:val="en-US"/>
            </w:rPr>
            <m:t>*x+b</m:t>
          </m:r>
        </m:oMath>
      </m:oMathPara>
    </w:p>
    <w:p w14:paraId="6CFD47D9" w14:textId="704D6FE3" w:rsidR="00BB44AC" w:rsidRPr="00A87393" w:rsidRDefault="00BB44AC" w:rsidP="00446F7D">
      <w:pPr>
        <w:pStyle w:val="ListParagraph"/>
        <w:rPr>
          <w:rFonts w:ascii="Arial" w:eastAsiaTheme="minorEastAsia" w:hAnsi="Arial" w:cs="Arial"/>
          <w:lang w:val="en-US"/>
        </w:rPr>
      </w:pPr>
      <w:r w:rsidRPr="00A87393">
        <w:rPr>
          <w:rFonts w:ascii="Arial" w:eastAsiaTheme="minorEastAsia" w:hAnsi="Arial" w:cs="Arial"/>
          <w:lang w:val="en-US"/>
        </w:rPr>
        <w:t xml:space="preserve">If </w:t>
      </w:r>
      <w:r w:rsidR="00446F7D" w:rsidRPr="00A87393">
        <w:rPr>
          <w:rFonts w:ascii="Arial" w:eastAsiaTheme="minorEastAsia" w:hAnsi="Arial" w:cs="Arial"/>
          <w:lang w:val="en-US"/>
        </w:rPr>
        <w:t>both points</w:t>
      </w:r>
      <w:r w:rsidRPr="00A87393">
        <w:rPr>
          <w:rFonts w:ascii="Arial" w:eastAsiaTheme="minorEastAsia" w:hAnsi="Arial" w:cs="Arial"/>
          <w:lang w:val="en-US"/>
        </w:rPr>
        <w:t xml:space="preserve"> have the same coordinates the slope of the line will be 0/0 that is not </w:t>
      </w:r>
      <w:r w:rsidR="00446F7D" w:rsidRPr="00A87393">
        <w:rPr>
          <w:rFonts w:ascii="Arial" w:eastAsiaTheme="minorEastAsia" w:hAnsi="Arial" w:cs="Arial"/>
          <w:lang w:val="en-US"/>
        </w:rPr>
        <w:t>possible</w:t>
      </w:r>
    </w:p>
    <w:p w14:paraId="1DDA1526" w14:textId="77777777" w:rsidR="00446F7D" w:rsidRPr="00A87393" w:rsidRDefault="00446F7D" w:rsidP="00446F7D">
      <w:pPr>
        <w:pStyle w:val="ListParagraph"/>
        <w:rPr>
          <w:rFonts w:ascii="Arial" w:hAnsi="Arial" w:cs="Arial"/>
          <w:lang w:val="en-US"/>
        </w:rPr>
      </w:pPr>
    </w:p>
    <w:p w14:paraId="1993FD66" w14:textId="0FF31F06" w:rsidR="00446F7D"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 xml:space="preserve">Where does the general line x cos </w:t>
      </w:r>
      <w:r w:rsidR="00446F7D" w:rsidRPr="00A87393">
        <w:rPr>
          <w:rFonts w:ascii="Arial" w:hAnsi="Arial" w:cs="Arial"/>
          <w:lang w:val="en-US"/>
        </w:rPr>
        <w:t>φ</w:t>
      </w:r>
      <w:r w:rsidRPr="00A87393">
        <w:rPr>
          <w:rFonts w:ascii="Arial" w:hAnsi="Arial" w:cs="Arial"/>
          <w:lang w:val="en-US"/>
        </w:rPr>
        <w:t xml:space="preserve"> + y sin </w:t>
      </w:r>
      <w:r w:rsidR="00446F7D" w:rsidRPr="00A87393">
        <w:rPr>
          <w:rFonts w:ascii="Arial" w:hAnsi="Arial" w:cs="Arial"/>
          <w:lang w:val="en-US"/>
        </w:rPr>
        <w:t>φ</w:t>
      </w:r>
      <w:r w:rsidRPr="00A87393">
        <w:rPr>
          <w:rFonts w:ascii="Arial" w:hAnsi="Arial" w:cs="Arial"/>
          <w:lang w:val="en-US"/>
        </w:rPr>
        <w:t>= d intersect the line (0, 0, 1)</w:t>
      </w:r>
      <w:r w:rsidR="00446F7D" w:rsidRPr="00A87393">
        <w:rPr>
          <w:rFonts w:ascii="Arial" w:hAnsi="Arial" w:cs="Arial"/>
          <w:vertAlign w:val="superscript"/>
          <w:lang w:val="en-US"/>
        </w:rPr>
        <w:t>T</w:t>
      </w:r>
      <w:r w:rsidRPr="00A87393">
        <w:rPr>
          <w:rFonts w:ascii="Arial" w:hAnsi="Arial" w:cs="Arial"/>
          <w:lang w:val="en-US"/>
        </w:rPr>
        <w:t xml:space="preserve"> given in homogeneous coordinates? How can this point be interpreted?</w:t>
      </w:r>
    </w:p>
    <w:p w14:paraId="19B81D84" w14:textId="77777777" w:rsidR="00446F7D" w:rsidRPr="00A87393" w:rsidRDefault="00446F7D" w:rsidP="00446F7D">
      <w:pPr>
        <w:pStyle w:val="ListParagraph"/>
        <w:rPr>
          <w:rFonts w:ascii="Arial" w:hAnsi="Arial" w:cs="Arial"/>
          <w:lang w:val="en-US"/>
        </w:rPr>
      </w:pPr>
    </w:p>
    <w:p w14:paraId="0F8D68D5" w14:textId="1F814927" w:rsidR="00446F7D" w:rsidRPr="00A87393" w:rsidRDefault="00446F7D" w:rsidP="00446F7D">
      <w:pPr>
        <w:pStyle w:val="ListParagraph"/>
        <w:rPr>
          <w:rFonts w:ascii="Arial" w:hAnsi="Arial" w:cs="Arial"/>
          <w:vertAlign w:val="superscript"/>
          <w:lang w:val="en-US"/>
        </w:rPr>
      </w:pPr>
      <w:r w:rsidRPr="00A87393">
        <w:rPr>
          <w:rFonts w:ascii="Arial" w:hAnsi="Arial" w:cs="Arial"/>
          <w:lang w:val="en-US"/>
        </w:rPr>
        <w:t>We do the cross product between the general line and the line (0,0,1)</w:t>
      </w:r>
      <w:r w:rsidRPr="00A87393">
        <w:rPr>
          <w:rFonts w:ascii="Arial" w:hAnsi="Arial" w:cs="Arial"/>
          <w:vertAlign w:val="superscript"/>
          <w:lang w:val="en-US"/>
        </w:rPr>
        <w:t>T</w:t>
      </w:r>
    </w:p>
    <w:p w14:paraId="384C25F2" w14:textId="77777777" w:rsidR="00446F7D" w:rsidRPr="00A87393" w:rsidRDefault="00446F7D" w:rsidP="00446F7D">
      <w:pPr>
        <w:pStyle w:val="ListParagraph"/>
        <w:rPr>
          <w:rFonts w:ascii="Arial" w:hAnsi="Arial" w:cs="Arial"/>
          <w:lang w:val="en-US"/>
        </w:rPr>
      </w:pPr>
    </w:p>
    <w:p w14:paraId="7BFB3C83" w14:textId="20648E82" w:rsidR="00446F7D" w:rsidRPr="00A87393" w:rsidRDefault="00446F7D" w:rsidP="00446F7D">
      <w:pPr>
        <w:pStyle w:val="ListParagraph"/>
        <w:rPr>
          <w:rFonts w:ascii="Arial" w:hAnsi="Arial" w:cs="Arial"/>
          <w:lang w:val="en-US"/>
        </w:rPr>
      </w:pPr>
      <m:oMathPara>
        <m:oMath>
          <m:m>
            <m:mPr>
              <m:mcs>
                <m:mc>
                  <m:mcPr>
                    <m:count m:val="1"/>
                    <m:mcJc m:val="center"/>
                  </m:mcPr>
                </m:mc>
              </m:mcs>
              <m:ctrlPr>
                <w:rPr>
                  <w:rFonts w:ascii="Cambria Math" w:hAnsi="Cambria Math" w:cs="Arial"/>
                  <w:i/>
                  <w:lang w:val="en-US"/>
                </w:rPr>
              </m:ctrlPr>
            </m:mPr>
            <m:mr>
              <m:e>
                <m:r>
                  <m:rPr>
                    <m:sty m:val="p"/>
                  </m:rPr>
                  <w:rPr>
                    <w:rFonts w:ascii="Cambria Math" w:hAnsi="Cambria Math" w:cs="Arial"/>
                    <w:lang w:val="en-US"/>
                  </w:rPr>
                  <m:t>cos φ</m:t>
                </m:r>
              </m:e>
            </m:mr>
            <m:mr>
              <m:e>
                <m:r>
                  <m:rPr>
                    <m:sty m:val="p"/>
                  </m:rPr>
                  <w:rPr>
                    <w:rFonts w:ascii="Cambria Math" w:hAnsi="Cambria Math" w:cs="Arial"/>
                    <w:lang w:val="en-US"/>
                  </w:rPr>
                  <m:t>sin φ</m:t>
                </m:r>
              </m:e>
            </m:mr>
            <m:mr>
              <m:e>
                <m:r>
                  <w:rPr>
                    <w:rFonts w:ascii="Cambria Math" w:hAnsi="Cambria Math" w:cs="Arial"/>
                    <w:lang w:val="en-US"/>
                  </w:rPr>
                  <m:t>-D</m:t>
                </m:r>
              </m:e>
            </m:mr>
          </m:m>
          <m:r>
            <w:rPr>
              <w:rFonts w:ascii="Cambria Math" w:hAnsi="Cambria Math" w:cs="Arial"/>
              <w:lang w:val="en-US"/>
            </w:rPr>
            <m:t>×</m:t>
          </m:r>
          <m:m>
            <m:mPr>
              <m:mcs>
                <m:mc>
                  <m:mcPr>
                    <m:count m:val="1"/>
                    <m:mcJc m:val="center"/>
                  </m:mcPr>
                </m:mc>
              </m:mcs>
              <m:ctrlPr>
                <w:rPr>
                  <w:rFonts w:ascii="Cambria Math" w:hAnsi="Cambria Math" w:cs="Arial"/>
                  <w:i/>
                  <w:lang w:val="en-US"/>
                </w:rPr>
              </m:ctrlPr>
            </m:mPr>
            <m:mr>
              <m:e>
                <m:r>
                  <w:rPr>
                    <w:rFonts w:ascii="Cambria Math" w:hAnsi="Cambria Math" w:cs="Arial"/>
                    <w:lang w:val="en-US"/>
                  </w:rPr>
                  <m:t>0</m:t>
                </m:r>
              </m:e>
            </m:mr>
            <m:mr>
              <m:e>
                <m:r>
                  <w:rPr>
                    <w:rFonts w:ascii="Cambria Math" w:hAnsi="Cambria Math" w:cs="Arial"/>
                    <w:lang w:val="en-US"/>
                  </w:rPr>
                  <m:t>1</m:t>
                </m:r>
              </m:e>
            </m:mr>
            <m:mr>
              <m:e>
                <m:r>
                  <w:rPr>
                    <w:rFonts w:ascii="Cambria Math" w:hAnsi="Cambria Math" w:cs="Arial"/>
                    <w:lang w:val="en-US"/>
                  </w:rPr>
                  <m:t>1</m:t>
                </m:r>
              </m:e>
            </m:mr>
          </m:m>
          <m:r>
            <w:rPr>
              <w:rFonts w:ascii="Cambria Math" w:hAnsi="Cambria Math" w:cs="Arial"/>
              <w:lang w:val="en-US"/>
            </w:rPr>
            <m:t>=</m:t>
          </m:r>
          <m:m>
            <m:mPr>
              <m:mcs>
                <m:mc>
                  <m:mcPr>
                    <m:count m:val="1"/>
                    <m:mcJc m:val="center"/>
                  </m:mcPr>
                </m:mc>
              </m:mcs>
              <m:ctrlPr>
                <w:rPr>
                  <w:rFonts w:ascii="Cambria Math" w:hAnsi="Cambria Math" w:cs="Arial"/>
                  <w:i/>
                  <w:lang w:val="en-US"/>
                </w:rPr>
              </m:ctrlPr>
            </m:mPr>
            <m:mr>
              <m:e>
                <m:r>
                  <m:rPr>
                    <m:sty m:val="p"/>
                  </m:rPr>
                  <w:rPr>
                    <w:rFonts w:ascii="Cambria Math" w:hAnsi="Cambria Math" w:cs="Arial"/>
                    <w:lang w:val="en-US"/>
                  </w:rPr>
                  <m:t>sin φ</m:t>
                </m:r>
              </m:e>
            </m:mr>
            <m:mr>
              <m:e>
                <m:r>
                  <w:rPr>
                    <w:rFonts w:ascii="Cambria Math" w:hAnsi="Cambria Math" w:cs="Arial"/>
                    <w:lang w:val="en-US"/>
                  </w:rPr>
                  <m:t>-</m:t>
                </m:r>
                <m:r>
                  <m:rPr>
                    <m:sty m:val="p"/>
                  </m:rPr>
                  <w:rPr>
                    <w:rFonts w:ascii="Cambria Math" w:hAnsi="Cambria Math" w:cs="Arial"/>
                    <w:lang w:val="en-US"/>
                  </w:rPr>
                  <m:t>cos φ</m:t>
                </m:r>
              </m:e>
            </m:mr>
            <m:mr>
              <m:e>
                <m:r>
                  <w:rPr>
                    <w:rFonts w:ascii="Cambria Math" w:hAnsi="Cambria Math" w:cs="Arial"/>
                    <w:lang w:val="en-US"/>
                  </w:rPr>
                  <m:t>0</m:t>
                </m:r>
              </m:e>
            </m:mr>
          </m:m>
        </m:oMath>
      </m:oMathPara>
    </w:p>
    <w:p w14:paraId="4C2CF680" w14:textId="67FB542C" w:rsidR="00446F7D" w:rsidRPr="00A87393" w:rsidRDefault="00446F7D" w:rsidP="00446F7D">
      <w:pPr>
        <w:pStyle w:val="ListParagraph"/>
        <w:jc w:val="both"/>
        <w:rPr>
          <w:rFonts w:ascii="Arial" w:hAnsi="Arial" w:cs="Arial"/>
          <w:lang w:val="en-US"/>
        </w:rPr>
      </w:pPr>
      <w:r w:rsidRPr="00A87393">
        <w:rPr>
          <w:rFonts w:ascii="Arial" w:hAnsi="Arial" w:cs="Arial"/>
          <w:lang w:val="en-US"/>
        </w:rPr>
        <w:t>This intersection point (</w:t>
      </w:r>
      <m:oMath>
        <m:r>
          <m:rPr>
            <m:sty m:val="p"/>
          </m:rPr>
          <w:rPr>
            <w:rFonts w:ascii="Cambria Math" w:hAnsi="Cambria Math" w:cs="Arial"/>
            <w:lang w:val="en-US"/>
          </w:rPr>
          <m:t>sin φ</m:t>
        </m:r>
      </m:oMath>
      <w:r w:rsidRPr="00A87393">
        <w:rPr>
          <w:rFonts w:ascii="Arial" w:hAnsi="Arial" w:cs="Arial"/>
          <w:lang w:val="en-US"/>
        </w:rPr>
        <w:t>,</w:t>
      </w:r>
      <w:r w:rsidR="00651A79" w:rsidRPr="00A87393">
        <w:rPr>
          <w:rFonts w:ascii="Arial" w:hAnsi="Arial" w:cs="Arial"/>
          <w:lang w:val="en-US"/>
        </w:rPr>
        <w:t xml:space="preserve"> </w:t>
      </w:r>
      <m:oMath>
        <m:r>
          <w:rPr>
            <w:rFonts w:ascii="Cambria Math" w:hAnsi="Cambria Math" w:cs="Arial"/>
            <w:lang w:val="en-US"/>
          </w:rPr>
          <m:t>-</m:t>
        </m:r>
        <m:r>
          <m:rPr>
            <m:sty m:val="p"/>
          </m:rPr>
          <w:rPr>
            <w:rFonts w:ascii="Cambria Math" w:hAnsi="Cambria Math" w:cs="Arial"/>
            <w:lang w:val="en-US"/>
          </w:rPr>
          <m:t>cos φ</m:t>
        </m:r>
      </m:oMath>
      <w:r w:rsidRPr="00A87393">
        <w:rPr>
          <w:rFonts w:ascii="Arial" w:hAnsi="Arial" w:cs="Arial"/>
          <w:lang w:val="en-US"/>
        </w:rPr>
        <w:t>,0</w:t>
      </w:r>
      <w:r w:rsidR="00651A79" w:rsidRPr="00A87393">
        <w:rPr>
          <w:rFonts w:ascii="Arial" w:hAnsi="Arial" w:cs="Arial"/>
          <w:lang w:val="en-US"/>
        </w:rPr>
        <w:t xml:space="preserve">) </w:t>
      </w:r>
      <w:r w:rsidRPr="00A87393">
        <w:rPr>
          <w:rFonts w:ascii="Arial" w:hAnsi="Arial" w:cs="Arial"/>
          <w:lang w:val="en-US"/>
        </w:rPr>
        <w:t>lies on the line at infinity (since the third coordinate is zero), which indicates that the two lines intersect at a point on the horizon. Geometrically, this point can be interpreted as the direction vector of the original line in Euclidean space, representing the "vanishing point" of parallel lines with the same direction as L.</w:t>
      </w:r>
    </w:p>
    <w:p w14:paraId="433F391D" w14:textId="77777777" w:rsidR="00446F7D" w:rsidRPr="00A87393" w:rsidRDefault="00446F7D" w:rsidP="00446F7D">
      <w:pPr>
        <w:pStyle w:val="ListParagraph"/>
        <w:rPr>
          <w:rFonts w:ascii="Arial" w:hAnsi="Arial" w:cs="Arial"/>
          <w:lang w:val="en-US"/>
        </w:rPr>
      </w:pPr>
    </w:p>
    <w:p w14:paraId="7B368CF0" w14:textId="04DC7C2A" w:rsidR="001A0A55" w:rsidRPr="00A87393" w:rsidRDefault="00BB44AC" w:rsidP="00BB44AC">
      <w:pPr>
        <w:pStyle w:val="ListParagraph"/>
        <w:numPr>
          <w:ilvl w:val="0"/>
          <w:numId w:val="1"/>
        </w:numPr>
        <w:rPr>
          <w:rFonts w:ascii="Arial" w:hAnsi="Arial" w:cs="Arial"/>
          <w:lang w:val="en-US"/>
        </w:rPr>
      </w:pPr>
      <w:r w:rsidRPr="00A87393">
        <w:rPr>
          <w:rFonts w:ascii="Arial" w:hAnsi="Arial" w:cs="Arial"/>
          <w:lang w:val="en-US"/>
        </w:rPr>
        <w:t>Show that the horizon is a straight line by showing that three points on the horizon are always collinear. (Hint: use projective geometry.)</w:t>
      </w:r>
    </w:p>
    <w:p w14:paraId="7A63E3CE" w14:textId="77777777" w:rsidR="008E358C" w:rsidRPr="00A87393" w:rsidRDefault="008E358C" w:rsidP="008E358C">
      <w:pPr>
        <w:pStyle w:val="ListParagraph"/>
        <w:rPr>
          <w:rFonts w:ascii="Arial" w:hAnsi="Arial" w:cs="Arial"/>
          <w:lang w:val="en-US"/>
        </w:rPr>
      </w:pPr>
    </w:p>
    <w:p w14:paraId="31CEC75D" w14:textId="5EE89D21" w:rsidR="008E358C" w:rsidRDefault="008E358C" w:rsidP="008E358C">
      <w:pPr>
        <w:pStyle w:val="ListParagraph"/>
        <w:rPr>
          <w:rFonts w:ascii="Arial" w:hAnsi="Arial" w:cs="Arial"/>
          <w:lang w:val="en-US"/>
        </w:rPr>
      </w:pPr>
      <w:r w:rsidRPr="00A87393">
        <w:rPr>
          <w:rFonts w:ascii="Arial" w:hAnsi="Arial" w:cs="Arial"/>
          <w:lang w:val="en-US"/>
        </w:rPr>
        <w:t xml:space="preserve">We have three points, with the next coordinates </w:t>
      </w:r>
    </w:p>
    <w:p w14:paraId="34035582" w14:textId="77777777" w:rsidR="00A87393" w:rsidRPr="00A87393" w:rsidRDefault="00A87393" w:rsidP="008E358C">
      <w:pPr>
        <w:pStyle w:val="ListParagraph"/>
        <w:rPr>
          <w:rFonts w:ascii="Arial" w:hAnsi="Arial" w:cs="Arial"/>
          <w:lang w:val="en-US"/>
        </w:rPr>
      </w:pPr>
    </w:p>
    <w:p w14:paraId="77CA80C3" w14:textId="706D26D7" w:rsidR="008E358C" w:rsidRPr="00A87393" w:rsidRDefault="008E358C" w:rsidP="008E358C">
      <w:pPr>
        <w:pStyle w:val="ListParagraph"/>
        <w:rPr>
          <w:rFonts w:ascii="Arial" w:eastAsiaTheme="minorEastAsia"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1</m:t>
                        </m:r>
                      </m:sub>
                    </m:sSub>
                  </m:e>
                </m:mr>
              </m:m>
              <m:r>
                <w:rPr>
                  <w:rFonts w:ascii="Cambria Math" w:hAnsi="Cambria Math" w:cs="Arial"/>
                  <w:lang w:val="en-US"/>
                </w:rPr>
                <m:t>)</m:t>
              </m:r>
            </m:e>
            <m:sup>
              <m:r>
                <w:rPr>
                  <w:rFonts w:ascii="Cambria Math" w:hAnsi="Cambria Math" w:cs="Arial"/>
                  <w:lang w:val="en-US"/>
                </w:rPr>
                <m:t>T</m:t>
              </m:r>
            </m:sup>
          </m:sSup>
        </m:oMath>
      </m:oMathPara>
    </w:p>
    <w:p w14:paraId="5BF918B9" w14:textId="7BD2B8F3" w:rsidR="008E358C" w:rsidRPr="00A87393" w:rsidRDefault="008E358C" w:rsidP="008E358C">
      <w:pPr>
        <w:pStyle w:val="ListParagraph"/>
        <w:rPr>
          <w:rFonts w:ascii="Arial"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2</m:t>
                        </m:r>
                      </m:sub>
                    </m:sSub>
                  </m:e>
                </m:mr>
              </m:m>
              <m:r>
                <w:rPr>
                  <w:rFonts w:ascii="Cambria Math" w:hAnsi="Cambria Math" w:cs="Arial"/>
                  <w:lang w:val="en-US"/>
                </w:rPr>
                <m:t>)</m:t>
              </m:r>
            </m:e>
            <m:sup>
              <m:r>
                <w:rPr>
                  <w:rFonts w:ascii="Cambria Math" w:hAnsi="Cambria Math" w:cs="Arial"/>
                  <w:lang w:val="en-US"/>
                </w:rPr>
                <m:t>T</m:t>
              </m:r>
            </m:sup>
          </m:sSup>
        </m:oMath>
      </m:oMathPara>
    </w:p>
    <w:p w14:paraId="78222FCE" w14:textId="31B73198" w:rsidR="008E358C" w:rsidRPr="00A87393" w:rsidRDefault="008E358C" w:rsidP="008E358C">
      <w:pPr>
        <w:pStyle w:val="ListParagraph"/>
        <w:rPr>
          <w:rFonts w:ascii="Arial" w:eastAsiaTheme="minorEastAsia" w:hAnsi="Arial" w:cs="Arial"/>
          <w:lang w:val="en-US"/>
        </w:rPr>
      </w:pPr>
      <m:oMathPara>
        <m:oMath>
          <m:sSup>
            <m:sSupPr>
              <m:ctrlPr>
                <w:rPr>
                  <w:rFonts w:ascii="Cambria Math" w:hAnsi="Cambria Math" w:cs="Arial"/>
                  <w:i/>
                  <w:lang w:val="en-US"/>
                </w:rPr>
              </m:ctrlPr>
            </m:sSupPr>
            <m:e>
              <m:r>
                <w:rPr>
                  <w:rFonts w:ascii="Cambria Math" w:hAnsi="Cambria Math" w:cs="Arial"/>
                  <w:lang w:val="en-US"/>
                </w:rPr>
                <m:t>(</m:t>
              </m:r>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3</m:t>
                        </m:r>
                      </m:sub>
                    </m:sSub>
                  </m:e>
                  <m:e>
                    <m:sSub>
                      <m:sSubPr>
                        <m:ctrlPr>
                          <w:rPr>
                            <w:rFonts w:ascii="Cambria Math" w:hAnsi="Cambria Math" w:cs="Arial"/>
                            <w:i/>
                            <w:lang w:val="en-US"/>
                          </w:rPr>
                        </m:ctrlPr>
                      </m:sSubPr>
                      <m:e>
                        <m:r>
                          <w:rPr>
                            <w:rFonts w:ascii="Cambria Math" w:hAnsi="Cambria Math" w:cs="Arial"/>
                            <w:lang w:val="en-US"/>
                          </w:rPr>
                          <m:t>c</m:t>
                        </m:r>
                      </m:e>
                      <m:sub>
                        <m:r>
                          <w:rPr>
                            <w:rFonts w:ascii="Cambria Math" w:hAnsi="Cambria Math" w:cs="Arial"/>
                            <w:lang w:val="en-US"/>
                          </w:rPr>
                          <m:t>3</m:t>
                        </m:r>
                      </m:sub>
                    </m:sSub>
                  </m:e>
                </m:mr>
              </m:m>
              <m:r>
                <w:rPr>
                  <w:rFonts w:ascii="Cambria Math" w:hAnsi="Cambria Math" w:cs="Arial"/>
                  <w:lang w:val="en-US"/>
                </w:rPr>
                <m:t>)</m:t>
              </m:r>
            </m:e>
            <m:sup>
              <m:r>
                <w:rPr>
                  <w:rFonts w:ascii="Cambria Math" w:hAnsi="Cambria Math" w:cs="Arial"/>
                  <w:lang w:val="en-US"/>
                </w:rPr>
                <m:t>T</m:t>
              </m:r>
            </m:sup>
          </m:sSup>
        </m:oMath>
      </m:oMathPara>
    </w:p>
    <w:p w14:paraId="51DD811A" w14:textId="77777777" w:rsidR="008E358C" w:rsidRPr="00A87393" w:rsidRDefault="008E358C" w:rsidP="008E358C">
      <w:pPr>
        <w:pStyle w:val="ListParagraph"/>
        <w:rPr>
          <w:rFonts w:ascii="Arial" w:hAnsi="Arial" w:cs="Arial"/>
          <w:lang w:val="en-US"/>
        </w:rPr>
      </w:pPr>
    </w:p>
    <w:p w14:paraId="79C81BF9" w14:textId="77777777" w:rsidR="00A87393" w:rsidRDefault="00A87393" w:rsidP="008E358C">
      <w:pPr>
        <w:pStyle w:val="ListParagraph"/>
        <w:rPr>
          <w:rFonts w:ascii="Arial" w:hAnsi="Arial" w:cs="Arial"/>
          <w:lang w:val="en-US"/>
        </w:rPr>
      </w:pPr>
    </w:p>
    <w:p w14:paraId="2AD7028F" w14:textId="7EF435FD" w:rsidR="008E358C" w:rsidRPr="00A87393" w:rsidRDefault="008E358C" w:rsidP="008E358C">
      <w:pPr>
        <w:pStyle w:val="ListParagraph"/>
        <w:rPr>
          <w:rFonts w:ascii="Arial" w:hAnsi="Arial" w:cs="Arial"/>
          <w:lang w:val="en-US"/>
        </w:rPr>
      </w:pPr>
      <w:r w:rsidRPr="00A87393">
        <w:rPr>
          <w:rFonts w:ascii="Arial" w:hAnsi="Arial" w:cs="Arial"/>
          <w:lang w:val="en-US"/>
        </w:rPr>
        <w:t>Where C</w:t>
      </w:r>
      <w:r w:rsidRPr="00A87393">
        <w:rPr>
          <w:rFonts w:ascii="Arial" w:hAnsi="Arial" w:cs="Arial"/>
          <w:vertAlign w:val="subscript"/>
          <w:lang w:val="en-US"/>
        </w:rPr>
        <w:t>1</w:t>
      </w:r>
      <w:r w:rsidRPr="00A87393">
        <w:rPr>
          <w:rFonts w:ascii="Arial" w:hAnsi="Arial" w:cs="Arial"/>
          <w:lang w:val="en-US"/>
        </w:rPr>
        <w:t xml:space="preserve">, </w:t>
      </w:r>
      <w:r w:rsidRPr="00A87393">
        <w:rPr>
          <w:rFonts w:ascii="Arial" w:hAnsi="Arial" w:cs="Arial"/>
          <w:lang w:val="en-US"/>
        </w:rPr>
        <w:t>C</w:t>
      </w:r>
      <w:r w:rsidRPr="00A87393">
        <w:rPr>
          <w:rFonts w:ascii="Arial" w:hAnsi="Arial" w:cs="Arial"/>
          <w:vertAlign w:val="subscript"/>
          <w:lang w:val="en-US"/>
        </w:rPr>
        <w:t xml:space="preserve">2, </w:t>
      </w:r>
      <w:r w:rsidRPr="00A87393">
        <w:rPr>
          <w:rFonts w:ascii="Arial" w:hAnsi="Arial" w:cs="Arial"/>
          <w:lang w:val="en-US"/>
        </w:rPr>
        <w:t>C</w:t>
      </w:r>
      <w:r w:rsidRPr="00A87393">
        <w:rPr>
          <w:rFonts w:ascii="Arial" w:hAnsi="Arial" w:cs="Arial"/>
          <w:vertAlign w:val="subscript"/>
          <w:lang w:val="en-US"/>
        </w:rPr>
        <w:t>3</w:t>
      </w:r>
      <w:r w:rsidR="00A87393">
        <w:rPr>
          <w:rFonts w:ascii="Arial" w:hAnsi="Arial" w:cs="Arial"/>
          <w:vertAlign w:val="subscript"/>
          <w:lang w:val="en-US"/>
        </w:rPr>
        <w:t xml:space="preserve">, </w:t>
      </w:r>
      <w:r w:rsidRPr="00A87393">
        <w:rPr>
          <w:rFonts w:ascii="Arial" w:hAnsi="Arial" w:cs="Arial"/>
          <w:lang w:val="en-US"/>
        </w:rPr>
        <w:t xml:space="preserve">are 0 </w:t>
      </w:r>
      <w:r w:rsidRPr="00A87393">
        <w:rPr>
          <w:rFonts w:ascii="Arial" w:hAnsi="Arial" w:cs="Arial"/>
          <w:lang w:val="en-US"/>
        </w:rPr>
        <w:t>meaning they all lie on the line at infinity</w:t>
      </w:r>
      <w:r w:rsidRPr="00A87393">
        <w:rPr>
          <w:rFonts w:ascii="Arial" w:hAnsi="Arial" w:cs="Arial"/>
          <w:lang w:val="en-US"/>
        </w:rPr>
        <w:t xml:space="preserve">. </w:t>
      </w:r>
    </w:p>
    <w:p w14:paraId="0F19B3BE" w14:textId="77777777" w:rsidR="008E358C" w:rsidRPr="00A87393" w:rsidRDefault="008E358C" w:rsidP="008E358C">
      <w:pPr>
        <w:pStyle w:val="ListParagraph"/>
        <w:rPr>
          <w:rFonts w:ascii="Arial" w:hAnsi="Arial" w:cs="Arial"/>
          <w:lang w:val="en-US"/>
        </w:rPr>
      </w:pPr>
    </w:p>
    <w:p w14:paraId="7872B5D7" w14:textId="57A96FD3" w:rsidR="008E358C" w:rsidRPr="00A87393" w:rsidRDefault="005229B1" w:rsidP="008E358C">
      <w:pPr>
        <w:pStyle w:val="ListParagraph"/>
        <w:rPr>
          <w:rFonts w:ascii="Arial" w:hAnsi="Arial" w:cs="Arial"/>
          <w:lang w:val="en-US"/>
        </w:rPr>
      </w:pPr>
      <w:r w:rsidRPr="00A87393">
        <w:rPr>
          <w:rFonts w:ascii="Arial" w:hAnsi="Arial" w:cs="Arial"/>
          <w:lang w:val="en-US"/>
        </w:rPr>
        <w:t>F</w:t>
      </w:r>
      <w:r w:rsidR="008E358C" w:rsidRPr="00A87393">
        <w:rPr>
          <w:rFonts w:ascii="Arial" w:hAnsi="Arial" w:cs="Arial"/>
          <w:lang w:val="en-US"/>
        </w:rPr>
        <w:t xml:space="preserve">ollowing the duality </w:t>
      </w:r>
      <w:r w:rsidRPr="00A87393">
        <w:rPr>
          <w:rFonts w:ascii="Arial" w:hAnsi="Arial" w:cs="Arial"/>
          <w:lang w:val="en-US"/>
        </w:rPr>
        <w:t>principle</w:t>
      </w:r>
      <w:r w:rsidR="008E358C" w:rsidRPr="00A87393">
        <w:rPr>
          <w:rFonts w:ascii="Arial" w:hAnsi="Arial" w:cs="Arial"/>
          <w:lang w:val="en-US"/>
        </w:rPr>
        <w:t xml:space="preserve"> that says that </w:t>
      </w:r>
    </w:p>
    <w:p w14:paraId="4917EA52" w14:textId="77777777" w:rsidR="008E358C" w:rsidRPr="00A87393" w:rsidRDefault="008E358C" w:rsidP="008E358C">
      <w:pPr>
        <w:pStyle w:val="ListParagraph"/>
        <w:rPr>
          <w:rFonts w:ascii="Arial" w:hAnsi="Arial" w:cs="Arial"/>
          <w:lang w:val="en-US"/>
        </w:rPr>
      </w:pPr>
    </w:p>
    <w:p w14:paraId="4E12F967" w14:textId="63C41CE8" w:rsidR="008E358C" w:rsidRPr="00A87393" w:rsidRDefault="008E358C" w:rsidP="008E358C">
      <w:pPr>
        <w:pStyle w:val="ListParagraph"/>
        <w:rPr>
          <w:rFonts w:ascii="Arial" w:eastAsiaTheme="minorEastAsia" w:hAnsi="Arial" w:cs="Arial"/>
          <w:lang w:val="en-US"/>
        </w:rPr>
      </w:pPr>
      <m:oMathPara>
        <m:oMath>
          <m:func>
            <m:funcPr>
              <m:ctrlPr>
                <w:rPr>
                  <w:rFonts w:ascii="Cambria Math" w:hAnsi="Cambria Math" w:cs="Arial"/>
                  <w:i/>
                  <w:lang w:val="en-US"/>
                </w:rPr>
              </m:ctrlPr>
            </m:funcPr>
            <m:fName>
              <m:r>
                <m:rPr>
                  <m:sty m:val="p"/>
                </m:rPr>
                <w:rPr>
                  <w:rFonts w:ascii="Cambria Math" w:hAnsi="Cambria Math" w:cs="Arial"/>
                  <w:lang w:val="en-US"/>
                </w:rPr>
                <m:t>det</m:t>
              </m:r>
            </m:fName>
            <m:e>
              <m:d>
                <m:dPr>
                  <m:ctrlPr>
                    <w:rPr>
                      <w:rFonts w:ascii="Cambria Math"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l</m:t>
                            </m:r>
                          </m:e>
                          <m:sub>
                            <m:r>
                              <w:rPr>
                                <w:rFonts w:ascii="Cambria Math" w:hAnsi="Cambria Math" w:cs="Arial"/>
                                <w:lang w:val="en-US"/>
                              </w:rPr>
                              <m:t>3</m:t>
                            </m:r>
                          </m:sub>
                        </m:sSub>
                      </m:e>
                    </m:mr>
                  </m:m>
                </m:e>
              </m:d>
            </m:e>
          </m:func>
          <m:r>
            <w:rPr>
              <w:rFonts w:ascii="Cambria Math" w:hAnsi="Cambria Math" w:cs="Arial"/>
              <w:lang w:val="en-US"/>
            </w:rPr>
            <m:t>=0↔</m:t>
          </m:r>
          <m:r>
            <w:rPr>
              <w:rFonts w:ascii="Cambria Math" w:eastAsiaTheme="minorEastAsia" w:hAnsi="Cambria Math" w:cs="Arial"/>
              <w:lang w:val="en-US"/>
            </w:rPr>
            <m:t xml:space="preserve"> </m:t>
          </m:r>
          <m:func>
            <m:funcPr>
              <m:ctrlPr>
                <w:rPr>
                  <w:rFonts w:ascii="Cambria Math" w:hAnsi="Cambria Math" w:cs="Arial"/>
                  <w:i/>
                  <w:lang w:val="en-US"/>
                </w:rPr>
              </m:ctrlPr>
            </m:funcPr>
            <m:fName>
              <m:r>
                <m:rPr>
                  <m:sty m:val="p"/>
                </m:rPr>
                <w:rPr>
                  <w:rFonts w:ascii="Cambria Math" w:hAnsi="Cambria Math" w:cs="Arial"/>
                  <w:lang w:val="en-US"/>
                </w:rPr>
                <m:t>det</m:t>
              </m:r>
            </m:fName>
            <m:e>
              <m:d>
                <m:dPr>
                  <m:ctrlPr>
                    <w:rPr>
                      <w:rFonts w:ascii="Cambria Math"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3</m:t>
                            </m:r>
                          </m:sub>
                        </m:sSub>
                      </m:e>
                    </m:mr>
                  </m:m>
                </m:e>
              </m:d>
            </m:e>
          </m:func>
          <m:r>
            <w:rPr>
              <w:rFonts w:ascii="Cambria Math" w:hAnsi="Cambria Math" w:cs="Arial"/>
              <w:lang w:val="en-US"/>
            </w:rPr>
            <m:t>=0</m:t>
          </m:r>
        </m:oMath>
      </m:oMathPara>
    </w:p>
    <w:p w14:paraId="556AF4C7" w14:textId="0B86DCCC" w:rsidR="005229B1" w:rsidRPr="00A87393" w:rsidRDefault="00DA1099" w:rsidP="008E358C">
      <w:pPr>
        <w:pStyle w:val="ListParagraph"/>
        <w:rPr>
          <w:rFonts w:ascii="Arial" w:eastAsiaTheme="minorEastAsia" w:hAnsi="Arial" w:cs="Arial"/>
          <w:lang w:val="en-US"/>
        </w:rPr>
      </w:pPr>
      <m:oMathPara>
        <m:oMath>
          <m:r>
            <w:rPr>
              <w:rFonts w:ascii="Cambria Math" w:eastAsiaTheme="minorEastAsia" w:hAnsi="Cambria Math" w:cs="Arial"/>
              <w:lang w:val="en-US"/>
            </w:rPr>
            <m:t>det</m:t>
          </m:r>
          <m:d>
            <m:dPr>
              <m:ctrlPr>
                <w:rPr>
                  <w:rFonts w:ascii="Cambria Math" w:eastAsiaTheme="minorEastAsia" w:hAnsi="Cambria Math" w:cs="Arial"/>
                  <w:i/>
                  <w:lang w:val="en-US"/>
                </w:rPr>
              </m:ctrlPr>
            </m:dPr>
            <m:e>
              <m:m>
                <m:mPr>
                  <m:mcs>
                    <m:mc>
                      <m:mcPr>
                        <m:count m:val="3"/>
                        <m:mcJc m:val="center"/>
                      </m:mcPr>
                    </m:mc>
                  </m:mcs>
                  <m:ctrlPr>
                    <w:rPr>
                      <w:rFonts w:ascii="Cambria Math" w:hAnsi="Cambria Math" w:cs="Arial"/>
                      <w:i/>
                      <w:lang w:val="en-US"/>
                    </w:rPr>
                  </m:ctrlPr>
                </m:mPr>
                <m:mr>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3</m:t>
                        </m:r>
                      </m:sub>
                    </m:sSub>
                  </m:e>
                </m:mr>
                <m:mr>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1</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e>
                    <m:sSub>
                      <m:sSubPr>
                        <m:ctrlPr>
                          <w:rPr>
                            <w:rFonts w:ascii="Cambria Math" w:hAnsi="Cambria Math" w:cs="Arial"/>
                            <w:i/>
                            <w:lang w:val="en-US"/>
                          </w:rPr>
                        </m:ctrlPr>
                      </m:sSubPr>
                      <m:e>
                        <m:r>
                          <w:rPr>
                            <w:rFonts w:ascii="Cambria Math" w:hAnsi="Cambria Math" w:cs="Arial"/>
                            <w:lang w:val="en-US"/>
                          </w:rPr>
                          <m:t>b</m:t>
                        </m:r>
                      </m:e>
                      <m:sub>
                        <m:r>
                          <w:rPr>
                            <w:rFonts w:ascii="Cambria Math" w:hAnsi="Cambria Math" w:cs="Arial"/>
                            <w:lang w:val="en-US"/>
                          </w:rPr>
                          <m:t>2</m:t>
                        </m:r>
                      </m:sub>
                    </m:sSub>
                  </m:e>
                </m:mr>
                <m:mr>
                  <m:e>
                    <m:r>
                      <w:rPr>
                        <w:rFonts w:ascii="Cambria Math" w:hAnsi="Cambria Math" w:cs="Arial"/>
                        <w:lang w:val="en-US"/>
                      </w:rPr>
                      <m:t>0</m:t>
                    </m:r>
                  </m:e>
                  <m:e>
                    <m:r>
                      <w:rPr>
                        <w:rFonts w:ascii="Cambria Math" w:hAnsi="Cambria Math" w:cs="Arial"/>
                        <w:lang w:val="en-US"/>
                      </w:rPr>
                      <m:t>0</m:t>
                    </m:r>
                  </m:e>
                  <m:e>
                    <m:r>
                      <w:rPr>
                        <w:rFonts w:ascii="Cambria Math" w:hAnsi="Cambria Math" w:cs="Arial"/>
                        <w:lang w:val="en-US"/>
                      </w:rPr>
                      <m:t>0</m:t>
                    </m:r>
                  </m:e>
                </m:mr>
              </m:m>
            </m:e>
          </m:d>
          <m:r>
            <w:rPr>
              <w:rFonts w:ascii="Cambria Math" w:eastAsiaTheme="minorEastAsia" w:hAnsi="Cambria Math" w:cs="Arial"/>
              <w:lang w:val="en-US"/>
            </w:rPr>
            <m:t>=0</m:t>
          </m:r>
          <m:r>
            <w:rPr>
              <w:rFonts w:ascii="Cambria Math" w:eastAsiaTheme="minorEastAsia" w:hAnsi="Cambria Math" w:cs="Arial"/>
              <w:lang w:val="en-US"/>
            </w:rPr>
            <m:t xml:space="preserve"> </m:t>
          </m:r>
        </m:oMath>
      </m:oMathPara>
    </w:p>
    <w:p w14:paraId="7C3F54C2" w14:textId="77777777" w:rsidR="00A87393" w:rsidRDefault="00A87393" w:rsidP="008E358C">
      <w:pPr>
        <w:pStyle w:val="ListParagraph"/>
        <w:rPr>
          <w:rFonts w:ascii="Arial" w:eastAsiaTheme="minorEastAsia" w:hAnsi="Arial" w:cs="Arial"/>
          <w:lang w:val="en-US"/>
        </w:rPr>
      </w:pPr>
    </w:p>
    <w:p w14:paraId="06E5C274" w14:textId="68BED6B2" w:rsidR="00C71846" w:rsidRDefault="00A87393" w:rsidP="008E358C">
      <w:pPr>
        <w:pStyle w:val="ListParagraph"/>
        <w:rPr>
          <w:rFonts w:ascii="Arial" w:eastAsiaTheme="minorEastAsia" w:hAnsi="Arial" w:cs="Arial"/>
          <w:lang w:val="en-US"/>
        </w:rPr>
      </w:pPr>
      <w:r w:rsidRPr="00A87393">
        <w:rPr>
          <w:rFonts w:ascii="Arial" w:eastAsiaTheme="minorEastAsia" w:hAnsi="Arial" w:cs="Arial"/>
          <w:lang w:val="en-US"/>
        </w:rPr>
        <w:t>Since the determinant is zero, P1P_1P1​, P2P_2P2​, and P3P_3P3​ are indeed collinear, meaning that any three points on the horizon lie on a single straight line. Therefore, the horizon is itself a straight line.</w:t>
      </w:r>
    </w:p>
    <w:p w14:paraId="5FC9B510" w14:textId="419EEF55" w:rsidR="00C64208" w:rsidRDefault="00283DC7" w:rsidP="00C64208">
      <w:pPr>
        <w:pStyle w:val="ListParagraph"/>
        <w:numPr>
          <w:ilvl w:val="0"/>
          <w:numId w:val="2"/>
        </w:numPr>
        <w:rPr>
          <w:rFonts w:ascii="Arial" w:hAnsi="Arial" w:cs="Arial"/>
          <w:b/>
          <w:bCs/>
          <w:lang w:val="en-US"/>
        </w:rPr>
      </w:pPr>
      <w:r>
        <w:rPr>
          <w:rFonts w:ascii="Arial" w:hAnsi="Arial" w:cs="Arial"/>
          <w:b/>
          <w:bCs/>
          <w:lang w:val="en-US"/>
        </w:rPr>
        <w:lastRenderedPageBreak/>
        <w:t>First Steps in Matlab</w:t>
      </w:r>
    </w:p>
    <w:p w14:paraId="37BCC476" w14:textId="77777777" w:rsidR="00C64208" w:rsidRPr="00A87393" w:rsidRDefault="00C64208" w:rsidP="008E358C">
      <w:pPr>
        <w:pStyle w:val="ListParagraph"/>
        <w:rPr>
          <w:rFonts w:ascii="Arial" w:eastAsiaTheme="minorEastAsia" w:hAnsi="Arial" w:cs="Arial"/>
          <w:lang w:val="en-US"/>
        </w:rPr>
      </w:pPr>
    </w:p>
    <w:sectPr w:rsidR="00C64208" w:rsidRPr="00A8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16664"/>
    <w:multiLevelType w:val="hybridMultilevel"/>
    <w:tmpl w:val="55C833D2"/>
    <w:lvl w:ilvl="0" w:tplc="E5C66F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C282B"/>
    <w:multiLevelType w:val="hybridMultilevel"/>
    <w:tmpl w:val="7F4E4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566744">
    <w:abstractNumId w:val="1"/>
  </w:num>
  <w:num w:numId="2" w16cid:durableId="210503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AC"/>
    <w:rsid w:val="001A0A55"/>
    <w:rsid w:val="00201EF0"/>
    <w:rsid w:val="00283DC7"/>
    <w:rsid w:val="00446F7D"/>
    <w:rsid w:val="005229B1"/>
    <w:rsid w:val="00651A79"/>
    <w:rsid w:val="0068564C"/>
    <w:rsid w:val="006946CA"/>
    <w:rsid w:val="006D6365"/>
    <w:rsid w:val="007F47A1"/>
    <w:rsid w:val="00801441"/>
    <w:rsid w:val="008E358C"/>
    <w:rsid w:val="00A87393"/>
    <w:rsid w:val="00BB44AC"/>
    <w:rsid w:val="00BE74CC"/>
    <w:rsid w:val="00C64208"/>
    <w:rsid w:val="00C71846"/>
    <w:rsid w:val="00DA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4540"/>
  <w15:chartTrackingRefBased/>
  <w15:docId w15:val="{2C368290-8462-4E30-AC37-F28D7E35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BB4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4AC"/>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BB44AC"/>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BB44AC"/>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BB44AC"/>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BB44AC"/>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BB44AC"/>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BB44AC"/>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BB44AC"/>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BB44AC"/>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BB4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4AC"/>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BB4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4AC"/>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BB44AC"/>
    <w:pPr>
      <w:spacing w:before="160"/>
      <w:jc w:val="center"/>
    </w:pPr>
    <w:rPr>
      <w:i/>
      <w:iCs/>
      <w:color w:val="404040" w:themeColor="text1" w:themeTint="BF"/>
    </w:rPr>
  </w:style>
  <w:style w:type="character" w:customStyle="1" w:styleId="QuoteChar">
    <w:name w:val="Quote Char"/>
    <w:basedOn w:val="DefaultParagraphFont"/>
    <w:link w:val="Quote"/>
    <w:uiPriority w:val="29"/>
    <w:rsid w:val="00BB44AC"/>
    <w:rPr>
      <w:i/>
      <w:iCs/>
      <w:color w:val="404040" w:themeColor="text1" w:themeTint="BF"/>
      <w:lang w:val="es-CO"/>
    </w:rPr>
  </w:style>
  <w:style w:type="paragraph" w:styleId="ListParagraph">
    <w:name w:val="List Paragraph"/>
    <w:basedOn w:val="Normal"/>
    <w:uiPriority w:val="34"/>
    <w:qFormat/>
    <w:rsid w:val="00BB44AC"/>
    <w:pPr>
      <w:ind w:left="720"/>
      <w:contextualSpacing/>
    </w:pPr>
  </w:style>
  <w:style w:type="character" w:styleId="IntenseEmphasis">
    <w:name w:val="Intense Emphasis"/>
    <w:basedOn w:val="DefaultParagraphFont"/>
    <w:uiPriority w:val="21"/>
    <w:qFormat/>
    <w:rsid w:val="00BB44AC"/>
    <w:rPr>
      <w:i/>
      <w:iCs/>
      <w:color w:val="0F4761" w:themeColor="accent1" w:themeShade="BF"/>
    </w:rPr>
  </w:style>
  <w:style w:type="paragraph" w:styleId="IntenseQuote">
    <w:name w:val="Intense Quote"/>
    <w:basedOn w:val="Normal"/>
    <w:next w:val="Normal"/>
    <w:link w:val="IntenseQuoteChar"/>
    <w:uiPriority w:val="30"/>
    <w:qFormat/>
    <w:rsid w:val="00BB4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4AC"/>
    <w:rPr>
      <w:i/>
      <w:iCs/>
      <w:color w:val="0F4761" w:themeColor="accent1" w:themeShade="BF"/>
      <w:lang w:val="es-CO"/>
    </w:rPr>
  </w:style>
  <w:style w:type="character" w:styleId="IntenseReference">
    <w:name w:val="Intense Reference"/>
    <w:basedOn w:val="DefaultParagraphFont"/>
    <w:uiPriority w:val="32"/>
    <w:qFormat/>
    <w:rsid w:val="00BB44AC"/>
    <w:rPr>
      <w:b/>
      <w:bCs/>
      <w:smallCaps/>
      <w:color w:val="0F4761" w:themeColor="accent1" w:themeShade="BF"/>
      <w:spacing w:val="5"/>
    </w:rPr>
  </w:style>
  <w:style w:type="character" w:styleId="PlaceholderText">
    <w:name w:val="Placeholder Text"/>
    <w:basedOn w:val="DefaultParagraphFont"/>
    <w:uiPriority w:val="99"/>
    <w:semiHidden/>
    <w:rsid w:val="00BB44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Cesar Fernando</cp:lastModifiedBy>
  <cp:revision>7</cp:revision>
  <dcterms:created xsi:type="dcterms:W3CDTF">2024-10-28T14:50:00Z</dcterms:created>
  <dcterms:modified xsi:type="dcterms:W3CDTF">2024-10-28T16:02:00Z</dcterms:modified>
</cp:coreProperties>
</file>