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A7054B" w:rsidRDefault="00467F76" w:rsidP="00467F76">
      <w:pPr>
        <w:pStyle w:val="Title"/>
        <w:jc w:val="center"/>
        <w:rPr>
          <w:rFonts w:ascii="Arial" w:hAnsi="Arial" w:cs="Arial"/>
          <w:sz w:val="22"/>
          <w:szCs w:val="22"/>
        </w:rPr>
      </w:pPr>
    </w:p>
    <w:p w14:paraId="5318D1CB" w14:textId="707DFB0A" w:rsidR="00467F76" w:rsidRPr="00A7054B" w:rsidRDefault="00467F76" w:rsidP="00467F76">
      <w:pPr>
        <w:pStyle w:val="Title"/>
        <w:jc w:val="center"/>
        <w:rPr>
          <w:rFonts w:ascii="Arial" w:hAnsi="Arial" w:cs="Arial"/>
          <w:sz w:val="22"/>
          <w:szCs w:val="22"/>
        </w:rPr>
      </w:pPr>
      <w:r w:rsidRPr="00A7054B">
        <w:rPr>
          <w:rFonts w:ascii="Arial" w:hAnsi="Arial" w:cs="Arial"/>
          <w:sz w:val="22"/>
          <w:szCs w:val="22"/>
        </w:rPr>
        <w:t>INTRODUCTION TO MACHINE LEARNING</w:t>
      </w:r>
    </w:p>
    <w:p w14:paraId="0104D665" w14:textId="444FCA19" w:rsidR="0057550D" w:rsidRPr="00A7054B" w:rsidRDefault="00467F76" w:rsidP="00467F76">
      <w:pPr>
        <w:pStyle w:val="Title"/>
        <w:jc w:val="center"/>
        <w:rPr>
          <w:rFonts w:ascii="Arial" w:hAnsi="Arial" w:cs="Arial"/>
          <w:sz w:val="22"/>
          <w:szCs w:val="22"/>
        </w:rPr>
      </w:pPr>
      <w:r w:rsidRPr="00A7054B">
        <w:rPr>
          <w:rFonts w:ascii="Arial" w:hAnsi="Arial" w:cs="Arial"/>
          <w:sz w:val="22"/>
          <w:szCs w:val="22"/>
        </w:rPr>
        <w:t xml:space="preserve">EXERCISE </w:t>
      </w:r>
      <w:r w:rsidR="004F6331" w:rsidRPr="00A7054B">
        <w:rPr>
          <w:rFonts w:ascii="Arial" w:hAnsi="Arial" w:cs="Arial"/>
          <w:sz w:val="22"/>
          <w:szCs w:val="22"/>
        </w:rPr>
        <w:t>4</w:t>
      </w:r>
    </w:p>
    <w:p w14:paraId="2DCE06BE" w14:textId="53E57912" w:rsidR="00467F76" w:rsidRPr="00A7054B" w:rsidRDefault="00467F76" w:rsidP="00467F76">
      <w:pPr>
        <w:rPr>
          <w:rFonts w:ascii="Arial" w:hAnsi="Arial" w:cs="Arial"/>
        </w:rPr>
      </w:pPr>
    </w:p>
    <w:p w14:paraId="25627D69" w14:textId="4E71DEC4" w:rsidR="00467F76" w:rsidRPr="00A7054B" w:rsidRDefault="00467F76" w:rsidP="00467F76">
      <w:pPr>
        <w:rPr>
          <w:rFonts w:ascii="Arial" w:hAnsi="Arial" w:cs="Arial"/>
        </w:rPr>
      </w:pPr>
    </w:p>
    <w:p w14:paraId="017BD2D5" w14:textId="47AEEF55" w:rsidR="00467F76" w:rsidRPr="00A7054B" w:rsidRDefault="00467F76" w:rsidP="00467F76">
      <w:pPr>
        <w:jc w:val="center"/>
        <w:rPr>
          <w:rFonts w:ascii="Arial" w:hAnsi="Arial" w:cs="Arial"/>
        </w:rPr>
      </w:pPr>
      <w:r w:rsidRPr="00A7054B">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A7054B" w:rsidRDefault="00467F76" w:rsidP="00467F76">
      <w:pPr>
        <w:rPr>
          <w:rFonts w:ascii="Arial" w:hAnsi="Arial" w:cs="Arial"/>
        </w:rPr>
      </w:pPr>
    </w:p>
    <w:p w14:paraId="15850493" w14:textId="2B0D4968" w:rsidR="008828C8" w:rsidRPr="00A7054B" w:rsidRDefault="008828C8" w:rsidP="00467F76">
      <w:pPr>
        <w:rPr>
          <w:rFonts w:ascii="Arial" w:hAnsi="Arial" w:cs="Arial"/>
        </w:rPr>
      </w:pPr>
    </w:p>
    <w:p w14:paraId="3908D5C6" w14:textId="22FDEC04" w:rsidR="008828C8" w:rsidRPr="00A7054B" w:rsidRDefault="008828C8" w:rsidP="00467F76">
      <w:pPr>
        <w:rPr>
          <w:rFonts w:ascii="Arial" w:hAnsi="Arial" w:cs="Arial"/>
        </w:rPr>
      </w:pPr>
    </w:p>
    <w:p w14:paraId="6562C0B6" w14:textId="1887EA00" w:rsidR="00467F76" w:rsidRPr="00A7054B" w:rsidRDefault="00467F76" w:rsidP="00467F76">
      <w:pPr>
        <w:rPr>
          <w:rStyle w:val="Strong"/>
          <w:rFonts w:ascii="Arial" w:hAnsi="Arial" w:cs="Arial"/>
          <w:b w:val="0"/>
          <w:bCs w:val="0"/>
        </w:rPr>
      </w:pPr>
    </w:p>
    <w:p w14:paraId="22BCB05F" w14:textId="77777777" w:rsidR="00467F76" w:rsidRPr="00A7054B" w:rsidRDefault="00467F76" w:rsidP="00467F76">
      <w:pPr>
        <w:rPr>
          <w:rStyle w:val="Strong"/>
          <w:rFonts w:ascii="Arial" w:hAnsi="Arial" w:cs="Arial"/>
          <w:b w:val="0"/>
          <w:bCs w:val="0"/>
        </w:rPr>
      </w:pPr>
      <w:r w:rsidRPr="00A7054B">
        <w:rPr>
          <w:rStyle w:val="Strong"/>
          <w:rFonts w:ascii="Arial" w:hAnsi="Arial" w:cs="Arial"/>
        </w:rPr>
        <w:t>Teacher:</w:t>
      </w:r>
      <w:r w:rsidRPr="00A7054B">
        <w:rPr>
          <w:rStyle w:val="Strong"/>
          <w:rFonts w:ascii="Arial" w:hAnsi="Arial" w:cs="Arial"/>
          <w:b w:val="0"/>
          <w:bCs w:val="0"/>
        </w:rPr>
        <w:t xml:space="preserve"> </w:t>
      </w:r>
    </w:p>
    <w:p w14:paraId="3128BA59" w14:textId="2CA7217E"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 xml:space="preserve">Benno Stein </w:t>
      </w:r>
    </w:p>
    <w:p w14:paraId="0693E6A9" w14:textId="2CFD2F7C" w:rsidR="00467F76" w:rsidRPr="00A7054B" w:rsidRDefault="00467F76" w:rsidP="00467F76">
      <w:pPr>
        <w:rPr>
          <w:rStyle w:val="Strong"/>
          <w:rFonts w:ascii="Arial" w:hAnsi="Arial" w:cs="Arial"/>
          <w:b w:val="0"/>
          <w:bCs w:val="0"/>
        </w:rPr>
      </w:pPr>
    </w:p>
    <w:p w14:paraId="08137959" w14:textId="7BB499F9" w:rsidR="00467F76" w:rsidRPr="00A7054B" w:rsidRDefault="00467F76" w:rsidP="00467F76">
      <w:pPr>
        <w:rPr>
          <w:rStyle w:val="Strong"/>
          <w:rFonts w:ascii="Arial" w:hAnsi="Arial" w:cs="Arial"/>
        </w:rPr>
      </w:pPr>
      <w:r w:rsidRPr="00A7054B">
        <w:rPr>
          <w:rStyle w:val="Strong"/>
          <w:rFonts w:ascii="Arial" w:hAnsi="Arial" w:cs="Arial"/>
        </w:rPr>
        <w:t>Group:</w:t>
      </w:r>
    </w:p>
    <w:p w14:paraId="1470A26D" w14:textId="12EB80AD"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Group 2</w:t>
      </w:r>
    </w:p>
    <w:p w14:paraId="6FB42D49" w14:textId="6E3A2B73" w:rsidR="00467F76" w:rsidRPr="00A7054B" w:rsidRDefault="00467F76" w:rsidP="00467F76">
      <w:pPr>
        <w:rPr>
          <w:rStyle w:val="Strong"/>
          <w:rFonts w:ascii="Arial" w:hAnsi="Arial" w:cs="Arial"/>
          <w:b w:val="0"/>
          <w:bCs w:val="0"/>
        </w:rPr>
      </w:pPr>
    </w:p>
    <w:p w14:paraId="48A1C434" w14:textId="452DC726" w:rsidR="00467F76" w:rsidRPr="00A7054B" w:rsidRDefault="00467F76" w:rsidP="006B2747">
      <w:pPr>
        <w:jc w:val="right"/>
        <w:rPr>
          <w:rStyle w:val="Strong"/>
          <w:rFonts w:ascii="Arial" w:hAnsi="Arial" w:cs="Arial"/>
        </w:rPr>
      </w:pPr>
      <w:r w:rsidRPr="00A7054B">
        <w:rPr>
          <w:rStyle w:val="Strong"/>
          <w:rFonts w:ascii="Arial" w:hAnsi="Arial" w:cs="Arial"/>
        </w:rPr>
        <w:t>Submitted by:</w:t>
      </w:r>
    </w:p>
    <w:p w14:paraId="083DD393" w14:textId="46EA6EEA" w:rsidR="00467F76" w:rsidRPr="00A7054B" w:rsidRDefault="00467F76" w:rsidP="006B2747">
      <w:pPr>
        <w:jc w:val="right"/>
        <w:rPr>
          <w:rStyle w:val="Strong"/>
          <w:rFonts w:ascii="Arial" w:hAnsi="Arial" w:cs="Arial"/>
          <w:b w:val="0"/>
          <w:bCs w:val="0"/>
        </w:rPr>
      </w:pPr>
    </w:p>
    <w:p w14:paraId="2AADEFE9" w14:textId="65CAFBE9" w:rsidR="00467F76" w:rsidRPr="00A7054B" w:rsidRDefault="00467F76" w:rsidP="006B2747">
      <w:pPr>
        <w:jc w:val="right"/>
        <w:rPr>
          <w:rStyle w:val="Strong"/>
          <w:rFonts w:ascii="Arial" w:hAnsi="Arial" w:cs="Arial"/>
          <w:b w:val="0"/>
          <w:bCs w:val="0"/>
        </w:rPr>
      </w:pPr>
      <w:r w:rsidRPr="00A7054B">
        <w:rPr>
          <w:rStyle w:val="Strong"/>
          <w:rFonts w:ascii="Arial" w:hAnsi="Arial" w:cs="Arial"/>
          <w:b w:val="0"/>
          <w:bCs w:val="0"/>
        </w:rPr>
        <w:t xml:space="preserve">Cesar Fernando </w:t>
      </w:r>
      <w:proofErr w:type="spellStart"/>
      <w:r w:rsidRPr="00A7054B">
        <w:rPr>
          <w:rStyle w:val="Strong"/>
          <w:rFonts w:ascii="Arial" w:hAnsi="Arial" w:cs="Arial"/>
          <w:b w:val="0"/>
          <w:bCs w:val="0"/>
        </w:rPr>
        <w:t>Gamba</w:t>
      </w:r>
      <w:proofErr w:type="spellEnd"/>
      <w:r w:rsidRPr="00A7054B">
        <w:rPr>
          <w:rStyle w:val="Strong"/>
          <w:rFonts w:ascii="Arial" w:hAnsi="Arial" w:cs="Arial"/>
          <w:b w:val="0"/>
          <w:bCs w:val="0"/>
        </w:rPr>
        <w:t xml:space="preserve"> </w:t>
      </w:r>
      <w:proofErr w:type="spellStart"/>
      <w:r w:rsidRPr="00A7054B">
        <w:rPr>
          <w:rStyle w:val="Strong"/>
          <w:rFonts w:ascii="Arial" w:hAnsi="Arial" w:cs="Arial"/>
          <w:b w:val="0"/>
          <w:bCs w:val="0"/>
        </w:rPr>
        <w:t>Tiusaba</w:t>
      </w:r>
      <w:proofErr w:type="spellEnd"/>
    </w:p>
    <w:p w14:paraId="6B67B1CB" w14:textId="25148E3B" w:rsidR="00467F76" w:rsidRPr="00A7054B" w:rsidRDefault="00467F76" w:rsidP="006B2747">
      <w:pPr>
        <w:jc w:val="right"/>
        <w:rPr>
          <w:rFonts w:ascii="Arial" w:hAnsi="Arial" w:cs="Arial"/>
          <w:color w:val="1D2125"/>
          <w:shd w:val="clear" w:color="auto" w:fill="FFFFFF"/>
        </w:rPr>
      </w:pPr>
      <w:r w:rsidRPr="00A7054B">
        <w:rPr>
          <w:rFonts w:ascii="Arial" w:hAnsi="Arial" w:cs="Arial"/>
          <w:color w:val="1D2125"/>
          <w:shd w:val="clear" w:color="auto" w:fill="FFFFFF"/>
        </w:rPr>
        <w:t>Abhishek Dilip Patil</w:t>
      </w:r>
    </w:p>
    <w:p w14:paraId="6AD0C3C4" w14:textId="40F1F8A3" w:rsidR="008828C8" w:rsidRPr="00A7054B" w:rsidRDefault="002C6504" w:rsidP="002C6504">
      <w:pPr>
        <w:jc w:val="right"/>
        <w:rPr>
          <w:rStyle w:val="Strong"/>
          <w:rFonts w:ascii="Arial" w:hAnsi="Arial" w:cs="Arial"/>
          <w:b w:val="0"/>
          <w:bCs w:val="0"/>
        </w:rPr>
      </w:pPr>
      <w:r w:rsidRPr="00A7054B">
        <w:rPr>
          <w:rStyle w:val="Strong"/>
          <w:rFonts w:ascii="Arial" w:hAnsi="Arial" w:cs="Arial"/>
          <w:b w:val="0"/>
          <w:bCs w:val="0"/>
        </w:rPr>
        <w:t>Asmae Mehdizadeh</w:t>
      </w:r>
    </w:p>
    <w:p w14:paraId="5000E374" w14:textId="04740133" w:rsidR="006B2747" w:rsidRDefault="006B2747" w:rsidP="00467F76">
      <w:pPr>
        <w:rPr>
          <w:rFonts w:ascii="Arial" w:hAnsi="Arial" w:cs="Arial"/>
          <w:color w:val="1D2125"/>
          <w:shd w:val="clear" w:color="auto" w:fill="FFFFFF"/>
        </w:rPr>
      </w:pPr>
    </w:p>
    <w:p w14:paraId="715EA437" w14:textId="56CED601" w:rsidR="00A7054B" w:rsidRDefault="00A7054B" w:rsidP="00467F76">
      <w:pPr>
        <w:rPr>
          <w:rFonts w:ascii="Arial" w:hAnsi="Arial" w:cs="Arial"/>
          <w:color w:val="1D2125"/>
          <w:shd w:val="clear" w:color="auto" w:fill="FFFFFF"/>
        </w:rPr>
      </w:pPr>
    </w:p>
    <w:p w14:paraId="57F4C04D" w14:textId="63821EF1" w:rsidR="00A7054B" w:rsidRDefault="00A7054B" w:rsidP="00467F76">
      <w:pPr>
        <w:rPr>
          <w:rFonts w:ascii="Arial" w:hAnsi="Arial" w:cs="Arial"/>
          <w:color w:val="1D2125"/>
          <w:shd w:val="clear" w:color="auto" w:fill="FFFFFF"/>
        </w:rPr>
      </w:pPr>
    </w:p>
    <w:p w14:paraId="11E9DCA5" w14:textId="77777777" w:rsidR="00A7054B" w:rsidRPr="00A7054B" w:rsidRDefault="00A7054B" w:rsidP="00467F76">
      <w:pPr>
        <w:rPr>
          <w:rFonts w:ascii="Arial" w:hAnsi="Arial" w:cs="Arial"/>
          <w:color w:val="1D2125"/>
          <w:shd w:val="clear" w:color="auto" w:fill="FFFFFF"/>
        </w:rPr>
      </w:pPr>
    </w:p>
    <w:p w14:paraId="5F0C5FCE" w14:textId="77777777" w:rsidR="003012E4" w:rsidRPr="00A7054B" w:rsidRDefault="003012E4" w:rsidP="00467F76">
      <w:pPr>
        <w:rPr>
          <w:rFonts w:ascii="Arial" w:hAnsi="Arial" w:cs="Arial"/>
          <w:color w:val="1D2125"/>
          <w:shd w:val="clear" w:color="auto" w:fill="FFFFFF"/>
        </w:rPr>
      </w:pPr>
    </w:p>
    <w:p w14:paraId="0354C758" w14:textId="02313899" w:rsidR="00FA40F7" w:rsidRPr="00A7054B" w:rsidRDefault="00FA40F7" w:rsidP="00FA40F7">
      <w:pPr>
        <w:rPr>
          <w:rFonts w:ascii="Arial" w:hAnsi="Arial" w:cs="Arial"/>
          <w:color w:val="1D2125"/>
          <w:shd w:val="clear" w:color="auto" w:fill="FFFFFF"/>
          <w:lang w:val="en-US"/>
        </w:rPr>
      </w:pPr>
      <w:r w:rsidRPr="00A7054B">
        <w:rPr>
          <w:rFonts w:ascii="Arial" w:hAnsi="Arial" w:cs="Arial"/>
          <w:b/>
          <w:bCs/>
          <w:color w:val="1D2125"/>
          <w:shd w:val="clear" w:color="auto" w:fill="FFFFFF"/>
          <w:lang w:val="en-US"/>
        </w:rPr>
        <w:lastRenderedPageBreak/>
        <w:t>Exercise 1: Gradient Descent</w:t>
      </w:r>
    </w:p>
    <w:p w14:paraId="51E885DD" w14:textId="60645410" w:rsidR="00FA40F7" w:rsidRPr="00A7054B" w:rsidRDefault="00FA40F7" w:rsidP="00FA40F7">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Name one difference between the perceptron training rule and the gradient descent method.</w:t>
      </w:r>
    </w:p>
    <w:p w14:paraId="3872F1A2" w14:textId="4DC9CDC9" w:rsidR="00FA40F7" w:rsidRPr="00A7054B" w:rsidRDefault="00FA40F7" w:rsidP="00FA40F7">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A key difference is that the perceptron training rule updates the weights only for misclassified examples and does not minimize a differentiable error function, whereas gradient descent updates the weights by minimizing a differentiable error function using its gradient.</w:t>
      </w:r>
    </w:p>
    <w:p w14:paraId="4BA4F8BC" w14:textId="77777777" w:rsidR="00A7054B" w:rsidRDefault="00FA40F7" w:rsidP="00A7054B">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The perceptron relies on a threshold (step) function, which makes its error function non-differentiable, while gradient descent requires a continuous and differentiable error function.</w:t>
      </w:r>
    </w:p>
    <w:p w14:paraId="6EEFFE18" w14:textId="2F1EF2C3" w:rsidR="00D4562B" w:rsidRDefault="00A7054B" w:rsidP="00A7054B">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 xml:space="preserve"> </w:t>
      </w:r>
      <w:r w:rsidR="00FA40F7" w:rsidRPr="00A7054B">
        <w:rPr>
          <w:rFonts w:ascii="Arial" w:hAnsi="Arial" w:cs="Arial"/>
          <w:b/>
          <w:bCs/>
          <w:color w:val="1D2125"/>
          <w:shd w:val="clear" w:color="auto" w:fill="FFFFFF"/>
        </w:rPr>
        <w:t>What are the main requirements for the hypothesis space and error function for gradient descent to be successfully applied?</w:t>
      </w:r>
    </w:p>
    <w:p w14:paraId="5153EC1E" w14:textId="77777777" w:rsidR="00A7054B" w:rsidRPr="00A7054B" w:rsidRDefault="00A7054B" w:rsidP="00A7054B">
      <w:pPr>
        <w:pStyle w:val="ListParagraph"/>
        <w:rPr>
          <w:rFonts w:ascii="Arial" w:hAnsi="Arial" w:cs="Arial"/>
          <w:b/>
          <w:bCs/>
          <w:color w:val="1D2125"/>
          <w:shd w:val="clear" w:color="auto" w:fill="FFFFFF"/>
        </w:rPr>
      </w:pPr>
    </w:p>
    <w:p w14:paraId="2226724C" w14:textId="7A5921C7" w:rsidR="00D4562B" w:rsidRPr="00A7054B" w:rsidRDefault="00D4562B" w:rsidP="00D4562B">
      <w:pPr>
        <w:pStyle w:val="ListParagraph"/>
        <w:numPr>
          <w:ilvl w:val="0"/>
          <w:numId w:val="14"/>
        </w:numPr>
        <w:rPr>
          <w:rFonts w:ascii="Arial" w:hAnsi="Arial" w:cs="Arial"/>
          <w:color w:val="1D2125"/>
          <w:shd w:val="clear" w:color="auto" w:fill="FFFFFF"/>
        </w:rPr>
      </w:pPr>
      <w:r w:rsidRPr="00A7054B">
        <w:rPr>
          <w:rFonts w:ascii="Arial" w:hAnsi="Arial" w:cs="Arial"/>
          <w:color w:val="1D2125"/>
          <w:shd w:val="clear" w:color="auto" w:fill="FFFFFF"/>
        </w:rPr>
        <w:t xml:space="preserve">For gradient descent to be successfully applied, the hypothesis space must be continuous and differentiable with respect to its parameters, allowing smooth changes of the model weights. </w:t>
      </w:r>
    </w:p>
    <w:p w14:paraId="1C58305A" w14:textId="4A252D6A" w:rsidR="00A7054B" w:rsidRPr="00A7054B" w:rsidRDefault="004D1CBB" w:rsidP="00A7054B">
      <w:pPr>
        <w:pStyle w:val="ListParagraph"/>
        <w:numPr>
          <w:ilvl w:val="0"/>
          <w:numId w:val="14"/>
        </w:numPr>
        <w:spacing w:before="240"/>
        <w:rPr>
          <w:rFonts w:ascii="Arial" w:hAnsi="Arial" w:cs="Arial"/>
          <w:color w:val="1D2125"/>
          <w:shd w:val="clear" w:color="auto" w:fill="FFFFFF"/>
          <w:lang w:val="en-US"/>
        </w:rPr>
      </w:pPr>
      <w:r w:rsidRPr="00A7054B">
        <w:rPr>
          <w:rFonts w:ascii="Arial" w:hAnsi="Arial" w:cs="Arial"/>
          <w:color w:val="1D2125"/>
          <w:shd w:val="clear" w:color="auto" w:fill="FFFFFF"/>
        </w:rPr>
        <w:t>The</w:t>
      </w:r>
      <w:r w:rsidR="00D4562B" w:rsidRPr="00A7054B">
        <w:rPr>
          <w:rFonts w:ascii="Arial" w:hAnsi="Arial" w:cs="Arial"/>
          <w:color w:val="1D2125"/>
          <w:shd w:val="clear" w:color="auto" w:fill="FFFFFF"/>
        </w:rPr>
        <w:t xml:space="preserve"> error function must be continuous and differentiable, since gradient descent computes partial derivatives of the error with respect to the weights in order to determine the update direction. If the error surface or the hypothesis function is not differentiable, gradient-based optimization is not applicable</w:t>
      </w:r>
      <w:r w:rsidRPr="00A7054B">
        <w:rPr>
          <w:rFonts w:ascii="Arial" w:hAnsi="Arial" w:cs="Arial"/>
          <w:color w:val="1D2125"/>
          <w:shd w:val="clear" w:color="auto" w:fill="FFFFFF"/>
        </w:rPr>
        <w:t>.</w:t>
      </w:r>
    </w:p>
    <w:p w14:paraId="0F4C1BB8" w14:textId="77777777" w:rsidR="00A7054B" w:rsidRPr="00A7054B" w:rsidRDefault="00A7054B" w:rsidP="00A7054B">
      <w:pPr>
        <w:pStyle w:val="ListParagraph"/>
        <w:spacing w:before="240"/>
        <w:ind w:left="1080"/>
        <w:rPr>
          <w:rFonts w:ascii="Arial" w:hAnsi="Arial" w:cs="Arial"/>
          <w:b/>
          <w:bCs/>
          <w:color w:val="1D2125"/>
          <w:shd w:val="clear" w:color="auto" w:fill="FFFFFF"/>
          <w:lang w:val="en-US"/>
        </w:rPr>
      </w:pPr>
    </w:p>
    <w:p w14:paraId="7F44279F" w14:textId="0985D809" w:rsidR="00573A68" w:rsidRPr="00A7054B" w:rsidRDefault="00573A68" w:rsidP="00A7054B">
      <w:pPr>
        <w:pStyle w:val="ListParagraph"/>
        <w:numPr>
          <w:ilvl w:val="0"/>
          <w:numId w:val="13"/>
        </w:numPr>
        <w:spacing w:before="240"/>
        <w:rPr>
          <w:rFonts w:ascii="Arial" w:hAnsi="Arial" w:cs="Arial"/>
          <w:color w:val="1D2125"/>
          <w:shd w:val="clear" w:color="auto" w:fill="FFFFFF"/>
          <w:lang w:val="en-US"/>
        </w:rPr>
      </w:pPr>
      <w:r w:rsidRPr="00A7054B">
        <w:rPr>
          <w:rFonts w:ascii="Arial" w:hAnsi="Arial" w:cs="Arial"/>
          <w:b/>
          <w:bCs/>
          <w:color w:val="1D2125"/>
          <w:shd w:val="clear" w:color="auto" w:fill="FFFFFF"/>
        </w:rPr>
        <w:t>Name the key difference between the algorithm of batch gradient descent (BGD) and the algorithm of incremental gradient descent (IGD).</w:t>
      </w:r>
    </w:p>
    <w:p w14:paraId="2AD9DE7E"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The fundamental difference between </w:t>
      </w:r>
      <w:r w:rsidRPr="00A7054B">
        <w:rPr>
          <w:rStyle w:val="Strong"/>
          <w:rFonts w:ascii="Arial" w:eastAsiaTheme="majorEastAsia" w:hAnsi="Arial" w:cs="Arial"/>
          <w:b w:val="0"/>
          <w:bCs w:val="0"/>
          <w:sz w:val="22"/>
          <w:szCs w:val="22"/>
        </w:rPr>
        <w:t>BGD</w:t>
      </w:r>
      <w:r w:rsidRPr="00A7054B">
        <w:rPr>
          <w:rFonts w:ascii="Arial" w:hAnsi="Arial" w:cs="Arial"/>
          <w:b/>
          <w:bCs/>
          <w:sz w:val="22"/>
          <w:szCs w:val="22"/>
        </w:rPr>
        <w:t xml:space="preserve"> </w:t>
      </w:r>
      <w:r w:rsidRPr="00A7054B">
        <w:rPr>
          <w:rFonts w:ascii="Arial" w:hAnsi="Arial" w:cs="Arial"/>
          <w:sz w:val="22"/>
          <w:szCs w:val="22"/>
        </w:rPr>
        <w:t xml:space="preserve">and </w:t>
      </w:r>
      <w:r w:rsidRPr="00A7054B">
        <w:rPr>
          <w:rStyle w:val="Strong"/>
          <w:rFonts w:ascii="Arial" w:eastAsiaTheme="majorEastAsia" w:hAnsi="Arial" w:cs="Arial"/>
          <w:b w:val="0"/>
          <w:bCs w:val="0"/>
          <w:sz w:val="22"/>
          <w:szCs w:val="22"/>
        </w:rPr>
        <w:t>IGD</w:t>
      </w:r>
      <w:r w:rsidRPr="00A7054B">
        <w:rPr>
          <w:rFonts w:ascii="Arial" w:hAnsi="Arial" w:cs="Arial"/>
          <w:sz w:val="22"/>
          <w:szCs w:val="22"/>
        </w:rPr>
        <w:t xml:space="preserve"> lies in</w:t>
      </w:r>
      <w:r w:rsidRPr="00A7054B">
        <w:rPr>
          <w:rFonts w:ascii="Arial" w:hAnsi="Arial" w:cs="Arial"/>
          <w:b/>
          <w:bCs/>
          <w:sz w:val="22"/>
          <w:szCs w:val="22"/>
        </w:rPr>
        <w:t xml:space="preserve"> </w:t>
      </w:r>
      <w:r w:rsidRPr="00A7054B">
        <w:rPr>
          <w:rStyle w:val="Strong"/>
          <w:rFonts w:ascii="Arial" w:eastAsiaTheme="majorEastAsia" w:hAnsi="Arial" w:cs="Arial"/>
          <w:b w:val="0"/>
          <w:bCs w:val="0"/>
          <w:sz w:val="22"/>
          <w:szCs w:val="22"/>
        </w:rPr>
        <w:t>how and when the gradient is computed and applied to update the model parameters</w:t>
      </w:r>
      <w:r w:rsidRPr="00A7054B">
        <w:rPr>
          <w:rFonts w:ascii="Arial" w:hAnsi="Arial" w:cs="Arial"/>
          <w:b/>
          <w:bCs/>
          <w:sz w:val="22"/>
          <w:szCs w:val="22"/>
        </w:rPr>
        <w:t>.</w:t>
      </w:r>
    </w:p>
    <w:p w14:paraId="465DAF84"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1. Batch Gradient Descent (BGD)</w:t>
      </w:r>
    </w:p>
    <w:p w14:paraId="48B5D808" w14:textId="55D815C5" w:rsidR="00EB5EEC" w:rsidRPr="00A7054B" w:rsidRDefault="00EB5EEC" w:rsidP="00A7054B">
      <w:pPr>
        <w:pStyle w:val="NormalWeb"/>
        <w:spacing w:after="0" w:afterAutospacing="0"/>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Batch Gradient Descent</w:t>
      </w:r>
      <w:r w:rsidRPr="00A7054B">
        <w:rPr>
          <w:rFonts w:ascii="Arial" w:hAnsi="Arial" w:cs="Arial"/>
          <w:sz w:val="22"/>
          <w:szCs w:val="22"/>
        </w:rPr>
        <w:t xml:space="preserve">, the weight update is computed </w:t>
      </w:r>
      <w:r w:rsidRPr="00A7054B">
        <w:rPr>
          <w:rStyle w:val="Strong"/>
          <w:rFonts w:ascii="Arial" w:eastAsiaTheme="majorEastAsia" w:hAnsi="Arial" w:cs="Arial"/>
          <w:b w:val="0"/>
          <w:bCs w:val="0"/>
          <w:sz w:val="22"/>
          <w:szCs w:val="22"/>
        </w:rPr>
        <w:t>using the entire training dataset at once</w:t>
      </w:r>
      <w:r w:rsidRPr="00A7054B">
        <w:rPr>
          <w:rFonts w:ascii="Arial" w:hAnsi="Arial" w:cs="Arial"/>
          <w:sz w:val="22"/>
          <w:szCs w:val="22"/>
        </w:rPr>
        <w:t>.</w:t>
      </w:r>
      <w:r w:rsidR="004D1CBB" w:rsidRPr="00A7054B">
        <w:rPr>
          <w:rFonts w:ascii="Arial" w:hAnsi="Arial" w:cs="Arial"/>
          <w:sz w:val="22"/>
          <w:szCs w:val="22"/>
        </w:rPr>
        <w:t xml:space="preserve"> </w:t>
      </w:r>
      <w:r w:rsidRPr="00A7054B">
        <w:rPr>
          <w:rFonts w:ascii="Arial" w:hAnsi="Arial" w:cs="Arial"/>
          <w:sz w:val="22"/>
          <w:szCs w:val="22"/>
        </w:rPr>
        <w:t>In each iteration, BGD:</w:t>
      </w:r>
    </w:p>
    <w:p w14:paraId="032D953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Evaluates the model on </w:t>
      </w:r>
      <w:r w:rsidRPr="00A7054B">
        <w:rPr>
          <w:rStyle w:val="Strong"/>
          <w:rFonts w:ascii="Arial" w:eastAsiaTheme="majorEastAsia" w:hAnsi="Arial" w:cs="Arial"/>
          <w:b w:val="0"/>
          <w:bCs w:val="0"/>
          <w:sz w:val="22"/>
          <w:szCs w:val="22"/>
        </w:rPr>
        <w:t>all examples</w:t>
      </w:r>
      <w:r w:rsidRPr="00A7054B">
        <w:rPr>
          <w:rFonts w:ascii="Arial" w:hAnsi="Arial" w:cs="Arial"/>
          <w:sz w:val="22"/>
          <w:szCs w:val="22"/>
        </w:rPr>
        <w:t xml:space="preserve"> </w:t>
      </w:r>
      <m:oMath>
        <m:r>
          <w:rPr>
            <w:rFonts w:ascii="Cambria Math" w:hAnsi="Cambria Math" w:cs="Arial"/>
            <w:sz w:val="22"/>
            <w:szCs w:val="22"/>
          </w:rPr>
          <m:t>(x,c)∈D</m:t>
        </m:r>
      </m:oMath>
      <w:r w:rsidRPr="00A7054B">
        <w:rPr>
          <w:rFonts w:ascii="Arial" w:hAnsi="Arial" w:cs="Arial"/>
          <w:sz w:val="22"/>
          <w:szCs w:val="22"/>
        </w:rPr>
        <w:t>,</w:t>
      </w:r>
    </w:p>
    <w:p w14:paraId="06C2C89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Accumulates the gradients (or residual-based updates) over the full dataset,</w:t>
      </w:r>
    </w:p>
    <w:p w14:paraId="7996C9C9"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Performs </w:t>
      </w:r>
      <w:r w:rsidRPr="00A7054B">
        <w:rPr>
          <w:rStyle w:val="Strong"/>
          <w:rFonts w:ascii="Arial" w:eastAsiaTheme="majorEastAsia" w:hAnsi="Arial" w:cs="Arial"/>
          <w:b w:val="0"/>
          <w:bCs w:val="0"/>
          <w:sz w:val="22"/>
          <w:szCs w:val="22"/>
        </w:rPr>
        <w:t>one single weight update per iteration</w:t>
      </w:r>
      <w:r w:rsidRPr="00A7054B">
        <w:rPr>
          <w:rFonts w:ascii="Arial" w:hAnsi="Arial" w:cs="Arial"/>
          <w:b/>
          <w:bCs/>
          <w:sz w:val="22"/>
          <w:szCs w:val="22"/>
        </w:rPr>
        <w:t xml:space="preserve"> based on the </w:t>
      </w:r>
      <w:r w:rsidRPr="00A7054B">
        <w:rPr>
          <w:rStyle w:val="Strong"/>
          <w:rFonts w:ascii="Arial" w:eastAsiaTheme="majorEastAsia" w:hAnsi="Arial" w:cs="Arial"/>
          <w:b w:val="0"/>
          <w:bCs w:val="0"/>
          <w:sz w:val="22"/>
          <w:szCs w:val="22"/>
        </w:rPr>
        <w:t>global loss</w:t>
      </w:r>
      <w:r w:rsidRPr="00A7054B">
        <w:rPr>
          <w:rFonts w:ascii="Arial" w:hAnsi="Arial" w:cs="Arial"/>
          <w:b/>
          <w:bCs/>
          <w:sz w:val="22"/>
          <w:szCs w:val="22"/>
        </w:rPr>
        <w:t>.</w:t>
      </w:r>
    </w:p>
    <w:p w14:paraId="28C80EEF"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Formally, for squared loss, the update direction corresponds to the </w:t>
      </w:r>
      <w:r w:rsidRPr="00A7054B">
        <w:rPr>
          <w:rStyle w:val="Strong"/>
          <w:rFonts w:ascii="Arial" w:eastAsiaTheme="majorEastAsia" w:hAnsi="Arial" w:cs="Arial"/>
          <w:b w:val="0"/>
          <w:bCs w:val="0"/>
          <w:sz w:val="22"/>
          <w:szCs w:val="22"/>
        </w:rPr>
        <w:t>negative gradient of the global loss function</w:t>
      </w:r>
      <w:r w:rsidRPr="00A7054B">
        <w:rPr>
          <w:rFonts w:ascii="Arial" w:hAnsi="Arial" w:cs="Arial"/>
          <w:b/>
          <w:bCs/>
          <w:sz w:val="22"/>
          <w:szCs w:val="22"/>
        </w:rPr>
        <w:t>:</w:t>
      </w:r>
    </w:p>
    <w:p w14:paraId="1DF1B92C" w14:textId="77777777" w:rsidR="00EB5EEC" w:rsidRPr="00A7054B" w:rsidRDefault="00EB5EEC" w:rsidP="00A7054B">
      <w:pPr>
        <w:ind w:left="720"/>
        <w:rPr>
          <w:rFonts w:ascii="Arial" w:hAnsi="Arial" w:cs="Arial"/>
        </w:rPr>
      </w:pPr>
      <m:oMathPara>
        <m:oMath>
          <m:r>
            <m:rPr>
              <m:sty m:val="p"/>
            </m:rPr>
            <w:rPr>
              <w:rFonts w:ascii="Cambria Math" w:hAnsi="Cambria Math" w:cs="Arial"/>
            </w:rPr>
            <m:t>Δ</m:t>
          </m:r>
          <m:r>
            <w:rPr>
              <w:rFonts w:ascii="Cambria Math" w:hAnsi="Cambria Math" w:cs="Arial"/>
            </w:rPr>
            <m:t>w=-η</m:t>
          </m:r>
          <m:r>
            <m:rPr>
              <m:nor/>
            </m:rPr>
            <w:rPr>
              <w:rFonts w:ascii="Arial" w:hAnsi="Arial" w:cs="Arial"/>
            </w:rPr>
            <m:t> </m:t>
          </m:r>
          <m:r>
            <m:rPr>
              <m:sty m:val="p"/>
            </m:rPr>
            <w:rPr>
              <w:rFonts w:ascii="Cambria Math" w:hAnsi="Cambria Math" w:cs="Arial"/>
            </w:rPr>
            <m:t>∇</m:t>
          </m:r>
          <m:sSub>
            <m:sSubPr>
              <m:ctrlPr>
                <w:rPr>
                  <w:rFonts w:ascii="Cambria Math" w:hAnsi="Cambria Math" w:cs="Arial"/>
                </w:rPr>
              </m:ctrlPr>
            </m:sSubPr>
            <m:e>
              <m:r>
                <w:rPr>
                  <w:rFonts w:ascii="Cambria Math" w:hAnsi="Cambria Math" w:cs="Arial"/>
                </w:rPr>
                <m:t>L</m:t>
              </m:r>
            </m:e>
            <m:sub>
              <m:r>
                <w:rPr>
                  <w:rFonts w:ascii="Cambria Math" w:hAnsi="Cambria Math" w:cs="Arial"/>
                </w:rPr>
                <m:t>2</m:t>
              </m:r>
            </m:sub>
          </m:sSub>
          <m:r>
            <w:rPr>
              <w:rFonts w:ascii="Cambria Math" w:hAnsi="Cambria Math" w:cs="Arial"/>
            </w:rPr>
            <m:t>(w)=η</m:t>
          </m:r>
          <m:nary>
            <m:naryPr>
              <m:chr m:val="∑"/>
              <m:limLoc m:val="undOvr"/>
              <m:grow m:val="1"/>
              <m:supHide m:val="1"/>
              <m:ctrlPr>
                <w:rPr>
                  <w:rFonts w:ascii="Cambria Math" w:hAnsi="Cambria Math" w:cs="Arial"/>
                </w:rPr>
              </m:ctrlPr>
            </m:naryPr>
            <m:sub>
              <m:r>
                <w:rPr>
                  <w:rFonts w:ascii="Cambria Math" w:hAnsi="Cambria Math" w:cs="Arial"/>
                </w:rPr>
                <m:t>(x,c)∈D</m:t>
              </m:r>
            </m:sub>
            <m:sup/>
            <m:e>
              <m:r>
                <w:rPr>
                  <w:rFonts w:ascii="Cambria Math" w:hAnsi="Cambria Math" w:cs="Arial"/>
                </w:rPr>
                <m:t>(c-</m:t>
              </m:r>
            </m:e>
          </m:nary>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r>
            <m:rPr>
              <m:sty m:val="p"/>
            </m:rPr>
            <w:rPr>
              <w:rFonts w:ascii="Cambria Math" w:hAnsi="Cambria Math" w:cs="Arial"/>
            </w:rPr>
            <w:br/>
          </m:r>
        </m:oMath>
      </m:oMathPara>
    </w:p>
    <w:p w14:paraId="44B97AA5" w14:textId="13168EAA" w:rsidR="00EB5EEC" w:rsidRPr="00A7054B" w:rsidRDefault="00EB5EEC" w:rsidP="00A7054B">
      <w:pPr>
        <w:pStyle w:val="NormalWeb"/>
        <w:ind w:left="720"/>
        <w:rPr>
          <w:rFonts w:ascii="Arial" w:hAnsi="Arial" w:cs="Arial"/>
          <w:b/>
          <w:bCs/>
          <w:sz w:val="22"/>
          <w:szCs w:val="22"/>
        </w:rPr>
      </w:pPr>
      <w:r w:rsidRPr="00A7054B">
        <w:rPr>
          <w:rFonts w:ascii="Arial" w:hAnsi="Arial" w:cs="Arial"/>
          <w:sz w:val="22"/>
          <w:szCs w:val="22"/>
        </w:rPr>
        <w:t xml:space="preserve">Algorithmically, the update step happens </w:t>
      </w:r>
      <w:r w:rsidRPr="00A7054B">
        <w:rPr>
          <w:rStyle w:val="Strong"/>
          <w:rFonts w:ascii="Arial" w:eastAsiaTheme="majorEastAsia" w:hAnsi="Arial" w:cs="Arial"/>
          <w:b w:val="0"/>
          <w:bCs w:val="0"/>
          <w:sz w:val="22"/>
          <w:szCs w:val="22"/>
        </w:rPr>
        <w:t>after looping over all training examples</w:t>
      </w:r>
      <w:r w:rsidRPr="00A7054B">
        <w:rPr>
          <w:rFonts w:ascii="Arial" w:hAnsi="Arial" w:cs="Arial"/>
          <w:b/>
          <w:bCs/>
          <w:sz w:val="22"/>
          <w:szCs w:val="22"/>
        </w:rPr>
        <w:t>.</w:t>
      </w:r>
    </w:p>
    <w:p w14:paraId="1AA2DE97"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754207B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lastRenderedPageBreak/>
        <w:t xml:space="preserve">Uses the </w:t>
      </w:r>
      <w:r w:rsidRPr="00A7054B">
        <w:rPr>
          <w:rStyle w:val="Strong"/>
          <w:rFonts w:ascii="Arial" w:eastAsiaTheme="majorEastAsia" w:hAnsi="Arial" w:cs="Arial"/>
          <w:b w:val="0"/>
          <w:bCs w:val="0"/>
          <w:sz w:val="22"/>
          <w:szCs w:val="22"/>
        </w:rPr>
        <w:t>exact gradient of the global loss</w:t>
      </w:r>
      <w:r w:rsidRPr="00A7054B">
        <w:rPr>
          <w:rFonts w:ascii="Arial" w:hAnsi="Arial" w:cs="Arial"/>
          <w:sz w:val="22"/>
          <w:szCs w:val="22"/>
        </w:rPr>
        <w:t>.</w:t>
      </w:r>
    </w:p>
    <w:p w14:paraId="012FE968"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Produces </w:t>
      </w:r>
      <w:r w:rsidRPr="00A7054B">
        <w:rPr>
          <w:rStyle w:val="Strong"/>
          <w:rFonts w:ascii="Arial" w:eastAsiaTheme="majorEastAsia" w:hAnsi="Arial" w:cs="Arial"/>
          <w:b w:val="0"/>
          <w:bCs w:val="0"/>
          <w:sz w:val="22"/>
          <w:szCs w:val="22"/>
        </w:rPr>
        <w:t>stable and smooth convergence</w:t>
      </w:r>
      <w:r w:rsidRPr="00A7054B">
        <w:rPr>
          <w:rFonts w:ascii="Arial" w:hAnsi="Arial" w:cs="Arial"/>
          <w:sz w:val="22"/>
          <w:szCs w:val="22"/>
        </w:rPr>
        <w:t>.</w:t>
      </w:r>
    </w:p>
    <w:p w14:paraId="2619E51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Computationally expensive for large datasets, since each iteration requires a full pass over </w:t>
      </w:r>
      <m:oMath>
        <m:r>
          <w:rPr>
            <w:rFonts w:ascii="Cambria Math" w:hAnsi="Cambria Math" w:cs="Arial"/>
            <w:sz w:val="22"/>
            <w:szCs w:val="22"/>
          </w:rPr>
          <m:t>D</m:t>
        </m:r>
      </m:oMath>
      <w:r w:rsidRPr="00A7054B">
        <w:rPr>
          <w:rFonts w:ascii="Arial" w:hAnsi="Arial" w:cs="Arial"/>
          <w:sz w:val="22"/>
          <w:szCs w:val="22"/>
        </w:rPr>
        <w:t>.</w:t>
      </w:r>
    </w:p>
    <w:p w14:paraId="64C6ED88"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2. Incremental Gradient Descent (IGD)</w:t>
      </w:r>
    </w:p>
    <w:p w14:paraId="3E937657"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Incremental Gradient Descent</w:t>
      </w:r>
      <w:r w:rsidRPr="00A7054B">
        <w:rPr>
          <w:rFonts w:ascii="Arial" w:hAnsi="Arial" w:cs="Arial"/>
          <w:b/>
          <w:bCs/>
          <w:sz w:val="22"/>
          <w:szCs w:val="22"/>
        </w:rPr>
        <w:t>,</w:t>
      </w:r>
      <w:r w:rsidRPr="00A7054B">
        <w:rPr>
          <w:rFonts w:ascii="Arial" w:hAnsi="Arial" w:cs="Arial"/>
          <w:sz w:val="22"/>
          <w:szCs w:val="22"/>
        </w:rPr>
        <w:t xml:space="preserve"> the weights are updated </w:t>
      </w:r>
      <w:r w:rsidRPr="00A7054B">
        <w:rPr>
          <w:rStyle w:val="Strong"/>
          <w:rFonts w:ascii="Arial" w:eastAsiaTheme="majorEastAsia" w:hAnsi="Arial" w:cs="Arial"/>
          <w:b w:val="0"/>
          <w:bCs w:val="0"/>
          <w:sz w:val="22"/>
          <w:szCs w:val="22"/>
        </w:rPr>
        <w:t>after each single training example</w:t>
      </w:r>
      <w:r w:rsidRPr="00A7054B">
        <w:rPr>
          <w:rFonts w:ascii="Arial" w:hAnsi="Arial" w:cs="Arial"/>
          <w:b/>
          <w:bCs/>
          <w:sz w:val="22"/>
          <w:szCs w:val="22"/>
        </w:rPr>
        <w:t>.</w:t>
      </w:r>
    </w:p>
    <w:p w14:paraId="3A2FABB7" w14:textId="59864F1A" w:rsidR="00EB5EEC" w:rsidRPr="00A7054B" w:rsidRDefault="00EB5EEC" w:rsidP="00A7054B">
      <w:pPr>
        <w:pStyle w:val="NormalWeb"/>
        <w:numPr>
          <w:ilvl w:val="0"/>
          <w:numId w:val="17"/>
        </w:numPr>
        <w:tabs>
          <w:tab w:val="clear" w:pos="720"/>
          <w:tab w:val="num" w:pos="1440"/>
        </w:tabs>
        <w:ind w:left="1440"/>
        <w:rPr>
          <w:rFonts w:ascii="Arial" w:hAnsi="Arial" w:cs="Arial"/>
          <w:sz w:val="22"/>
          <w:szCs w:val="22"/>
        </w:rPr>
      </w:pPr>
      <w:r w:rsidRPr="00A7054B">
        <w:rPr>
          <w:rFonts w:ascii="Arial" w:hAnsi="Arial" w:cs="Arial"/>
          <w:sz w:val="22"/>
          <w:szCs w:val="22"/>
        </w:rPr>
        <w:t xml:space="preserve">For every example </w:t>
      </w:r>
      <m:oMath>
        <m:d>
          <m:dPr>
            <m:sepChr m:val=","/>
            <m:ctrlPr>
              <w:rPr>
                <w:rFonts w:ascii="Cambria Math" w:hAnsi="Cambria Math" w:cs="Arial"/>
                <w:sz w:val="22"/>
                <w:szCs w:val="22"/>
              </w:rPr>
            </m:ctrlPr>
          </m:dPr>
          <m:e>
            <m:r>
              <w:rPr>
                <w:rFonts w:ascii="Cambria Math" w:hAnsi="Cambria Math" w:cs="Arial"/>
                <w:sz w:val="22"/>
                <w:szCs w:val="22"/>
              </w:rPr>
              <m:t>x</m:t>
            </m:r>
          </m:e>
          <m:e>
            <m:r>
              <w:rPr>
                <w:rFonts w:ascii="Cambria Math" w:hAnsi="Cambria Math" w:cs="Arial"/>
                <w:sz w:val="22"/>
                <w:szCs w:val="22"/>
              </w:rPr>
              <m:t>c</m:t>
            </m:r>
          </m:e>
        </m:d>
      </m:oMath>
      <w:r w:rsidRPr="00A7054B">
        <w:rPr>
          <w:rFonts w:ascii="Arial" w:hAnsi="Arial" w:cs="Arial"/>
          <w:sz w:val="22"/>
          <w:szCs w:val="22"/>
        </w:rPr>
        <w:t>:</w:t>
      </w:r>
    </w:p>
    <w:p w14:paraId="51DB6997"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The pointwise loss is computed,</w:t>
      </w:r>
    </w:p>
    <w:p w14:paraId="696EA51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gradient of this </w:t>
      </w:r>
      <w:r w:rsidRPr="00A7054B">
        <w:rPr>
          <w:rStyle w:val="Strong"/>
          <w:rFonts w:ascii="Arial" w:eastAsiaTheme="majorEastAsia" w:hAnsi="Arial" w:cs="Arial"/>
          <w:b w:val="0"/>
          <w:bCs w:val="0"/>
          <w:sz w:val="22"/>
          <w:szCs w:val="22"/>
        </w:rPr>
        <w:t>single-example loss</w:t>
      </w:r>
      <w:r w:rsidRPr="00A7054B">
        <w:rPr>
          <w:rFonts w:ascii="Arial" w:hAnsi="Arial" w:cs="Arial"/>
          <w:sz w:val="22"/>
          <w:szCs w:val="22"/>
        </w:rPr>
        <w:t xml:space="preserve"> is calculated,</w:t>
      </w:r>
    </w:p>
    <w:p w14:paraId="54C0380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weight vector is </w:t>
      </w:r>
      <w:r w:rsidRPr="00A7054B">
        <w:rPr>
          <w:rStyle w:val="Strong"/>
          <w:rFonts w:ascii="Arial" w:eastAsiaTheme="majorEastAsia" w:hAnsi="Arial" w:cs="Arial"/>
          <w:b w:val="0"/>
          <w:bCs w:val="0"/>
          <w:sz w:val="22"/>
          <w:szCs w:val="22"/>
        </w:rPr>
        <w:t>immediately updated</w:t>
      </w:r>
      <w:r w:rsidRPr="00A7054B">
        <w:rPr>
          <w:rFonts w:ascii="Arial" w:hAnsi="Arial" w:cs="Arial"/>
          <w:sz w:val="22"/>
          <w:szCs w:val="22"/>
        </w:rPr>
        <w:t>:</w:t>
      </w:r>
    </w:p>
    <w:p w14:paraId="1CF13871" w14:textId="4ACAD1CE" w:rsidR="004D1CBB" w:rsidRPr="00A7054B" w:rsidRDefault="00A7054B" w:rsidP="00A7054B">
      <w:pPr>
        <w:spacing w:before="240"/>
        <w:ind w:left="720"/>
        <w:rPr>
          <w:rFonts w:ascii="Arial" w:eastAsiaTheme="minorEastAsia" w:hAnsi="Arial" w:cs="Arial"/>
          <w:i/>
        </w:rPr>
      </w:pPr>
      <m:oMathPara>
        <m:oMath>
          <m:r>
            <m:rPr>
              <m:sty m:val="p"/>
            </m:rPr>
            <w:rPr>
              <w:rFonts w:ascii="Cambria Math" w:hAnsi="Cambria Math" w:cs="Arial"/>
            </w:rPr>
            <m:t>Δ</m:t>
          </m:r>
          <m:r>
            <w:rPr>
              <w:rFonts w:ascii="Cambria Math" w:hAnsi="Cambria Math" w:cs="Arial"/>
            </w:rPr>
            <m:t>w=η(c-</m:t>
          </m:r>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oMath>
      </m:oMathPara>
    </w:p>
    <w:p w14:paraId="4FCB560F" w14:textId="6D0F0AB5" w:rsidR="00EB5EEC" w:rsidRPr="00A7054B" w:rsidRDefault="00EB5EEC" w:rsidP="00A7054B">
      <w:pPr>
        <w:spacing w:before="240"/>
        <w:ind w:left="720"/>
        <w:rPr>
          <w:rFonts w:ascii="Arial" w:hAnsi="Arial" w:cs="Arial"/>
        </w:rPr>
      </w:pPr>
      <w:r w:rsidRPr="00A7054B">
        <w:rPr>
          <w:rFonts w:ascii="Arial" w:hAnsi="Arial" w:cs="Arial"/>
        </w:rPr>
        <w:t xml:space="preserve">Thus, IGD performs </w:t>
      </w:r>
      <w:r w:rsidRPr="00A7054B">
        <w:rPr>
          <w:rStyle w:val="Strong"/>
          <w:rFonts w:ascii="Arial" w:hAnsi="Arial" w:cs="Arial"/>
          <w:b w:val="0"/>
          <w:bCs w:val="0"/>
        </w:rPr>
        <w:t>many small updates within one pass over the dataset</w:t>
      </w:r>
      <w:r w:rsidRPr="00A7054B">
        <w:rPr>
          <w:rFonts w:ascii="Arial" w:hAnsi="Arial" w:cs="Arial"/>
        </w:rPr>
        <w:t xml:space="preserve">, instead of one aggregated update at the end </w:t>
      </w:r>
    </w:p>
    <w:p w14:paraId="46B14BC0"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1AB3D779"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Approximates the batch gradient using </w:t>
      </w:r>
      <w:r w:rsidRPr="00A7054B">
        <w:rPr>
          <w:rStyle w:val="Strong"/>
          <w:rFonts w:ascii="Arial" w:eastAsiaTheme="majorEastAsia" w:hAnsi="Arial" w:cs="Arial"/>
          <w:b w:val="0"/>
          <w:bCs w:val="0"/>
          <w:sz w:val="22"/>
          <w:szCs w:val="22"/>
        </w:rPr>
        <w:t>local, example-wise updates</w:t>
      </w:r>
      <w:r w:rsidRPr="00A7054B">
        <w:rPr>
          <w:rFonts w:ascii="Arial" w:hAnsi="Arial" w:cs="Arial"/>
          <w:b/>
          <w:bCs/>
          <w:sz w:val="22"/>
          <w:szCs w:val="22"/>
        </w:rPr>
        <w:t>.</w:t>
      </w:r>
    </w:p>
    <w:p w14:paraId="005E04D1"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Faster and more memory-efficient for large datasets.</w:t>
      </w:r>
    </w:p>
    <w:p w14:paraId="31EB80D2" w14:textId="77777777" w:rsidR="00EB5EEC" w:rsidRPr="00A7054B" w:rsidRDefault="00EB5EEC" w:rsidP="00A7054B">
      <w:pPr>
        <w:pStyle w:val="NormalWeb"/>
        <w:numPr>
          <w:ilvl w:val="0"/>
          <w:numId w:val="18"/>
        </w:numPr>
        <w:tabs>
          <w:tab w:val="clear" w:pos="720"/>
          <w:tab w:val="num" w:pos="1440"/>
        </w:tabs>
        <w:ind w:left="1440"/>
        <w:rPr>
          <w:rFonts w:ascii="Arial" w:hAnsi="Arial" w:cs="Arial"/>
          <w:b/>
          <w:bCs/>
          <w:sz w:val="22"/>
          <w:szCs w:val="22"/>
        </w:rPr>
      </w:pPr>
      <w:r w:rsidRPr="00A7054B">
        <w:rPr>
          <w:rFonts w:ascii="Arial" w:hAnsi="Arial" w:cs="Arial"/>
          <w:sz w:val="22"/>
          <w:szCs w:val="22"/>
        </w:rPr>
        <w:t xml:space="preserve">The update direction is noisier but can help </w:t>
      </w:r>
      <w:r w:rsidRPr="00A7054B">
        <w:rPr>
          <w:rStyle w:val="Strong"/>
          <w:rFonts w:ascii="Arial" w:eastAsiaTheme="majorEastAsia" w:hAnsi="Arial" w:cs="Arial"/>
          <w:b w:val="0"/>
          <w:bCs w:val="0"/>
          <w:sz w:val="22"/>
          <w:szCs w:val="22"/>
        </w:rPr>
        <w:t>avoid poor local minima</w:t>
      </w:r>
      <w:r w:rsidRPr="00A7054B">
        <w:rPr>
          <w:rFonts w:ascii="Arial" w:hAnsi="Arial" w:cs="Arial"/>
          <w:b/>
          <w:bCs/>
          <w:sz w:val="22"/>
          <w:szCs w:val="22"/>
        </w:rPr>
        <w:t>.</w:t>
      </w:r>
    </w:p>
    <w:p w14:paraId="145AE052" w14:textId="5DE82D4E" w:rsidR="00A7054B"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Closely related to the </w:t>
      </w:r>
      <w:r w:rsidRPr="00A7054B">
        <w:rPr>
          <w:rStyle w:val="Strong"/>
          <w:rFonts w:ascii="Arial" w:eastAsiaTheme="majorEastAsia" w:hAnsi="Arial" w:cs="Arial"/>
          <w:b w:val="0"/>
          <w:bCs w:val="0"/>
          <w:sz w:val="22"/>
          <w:szCs w:val="22"/>
        </w:rPr>
        <w:t>delta rule / LMS rule</w:t>
      </w:r>
      <w:r w:rsidRPr="00A7054B">
        <w:rPr>
          <w:rFonts w:ascii="Arial" w:hAnsi="Arial" w:cs="Arial"/>
          <w:sz w:val="22"/>
          <w:szCs w:val="22"/>
        </w:rPr>
        <w:t xml:space="preserve"> and forms the basis of SGD.</w:t>
      </w:r>
    </w:p>
    <w:p w14:paraId="106FE9C9" w14:textId="1EAF4468" w:rsidR="00062FD4" w:rsidRPr="00A7054B" w:rsidRDefault="00062FD4" w:rsidP="00A7054B">
      <w:pPr>
        <w:jc w:val="both"/>
        <w:rPr>
          <w:rFonts w:ascii="Arial" w:hAnsi="Arial" w:cs="Arial"/>
          <w:b/>
          <w:bCs/>
          <w:color w:val="1D2125"/>
          <w:shd w:val="clear" w:color="auto" w:fill="FFFFFF"/>
        </w:rPr>
      </w:pPr>
      <w:r w:rsidRPr="00A7054B">
        <w:rPr>
          <w:rFonts w:ascii="Arial" w:hAnsi="Arial" w:cs="Arial"/>
          <w:b/>
          <w:bCs/>
          <w:color w:val="1D2125"/>
          <w:shd w:val="clear" w:color="auto" w:fill="FFFFFF"/>
        </w:rPr>
        <w:t xml:space="preserve">Exercise </w:t>
      </w:r>
      <w:r w:rsidR="004D1CBB" w:rsidRPr="00A7054B">
        <w:rPr>
          <w:rFonts w:ascii="Arial" w:hAnsi="Arial" w:cs="Arial"/>
          <w:b/>
          <w:bCs/>
          <w:color w:val="1D2125"/>
          <w:shd w:val="clear" w:color="auto" w:fill="FFFFFF"/>
        </w:rPr>
        <w:t>2:</w:t>
      </w:r>
      <w:r w:rsidRPr="00A7054B">
        <w:rPr>
          <w:rFonts w:ascii="Arial" w:hAnsi="Arial" w:cs="Arial"/>
          <w:b/>
          <w:bCs/>
          <w:color w:val="1D2125"/>
          <w:shd w:val="clear" w:color="auto" w:fill="FFFFFF"/>
        </w:rPr>
        <w:t xml:space="preserve"> </w:t>
      </w:r>
      <w:r w:rsidRPr="00A7054B">
        <w:rPr>
          <w:rFonts w:ascii="Arial" w:hAnsi="Arial" w:cs="Arial"/>
          <w:color w:val="1D2125"/>
          <w:shd w:val="clear" w:color="auto" w:fill="FFFFFF"/>
        </w:rPr>
        <w:t xml:space="preserve">Perceptron Learning (2 Points) Consider two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xml:space="preserve">, y0() and y1(), both defined by the function </w:t>
      </w:r>
      <w:proofErr w:type="spellStart"/>
      <w:r w:rsidRPr="00A7054B">
        <w:rPr>
          <w:rFonts w:ascii="Arial" w:hAnsi="Arial" w:cs="Arial"/>
          <w:color w:val="1D2125"/>
          <w:shd w:val="clear" w:color="auto" w:fill="FFFFFF"/>
        </w:rPr>
        <w:t>heaviside</w:t>
      </w:r>
      <w:proofErr w:type="spellEnd"/>
      <w:r w:rsidRPr="00A7054B">
        <w:rPr>
          <w:rFonts w:ascii="Arial" w:hAnsi="Arial" w:cs="Arial"/>
          <w:color w:val="1D2125"/>
          <w:shd w:val="clear" w:color="auto" w:fill="FFFFFF"/>
        </w:rPr>
        <w:t xml:space="preserve">( Pp j=0 </w:t>
      </w:r>
      <w:proofErr w:type="spellStart"/>
      <w:r w:rsidRPr="00A7054B">
        <w:rPr>
          <w:rFonts w:ascii="Arial" w:hAnsi="Arial" w:cs="Arial"/>
          <w:color w:val="1D2125"/>
          <w:shd w:val="clear" w:color="auto" w:fill="FFFFFF"/>
        </w:rPr>
        <w:t>wjxj</w:t>
      </w:r>
      <w:proofErr w:type="spellEnd"/>
      <w:r w:rsidRPr="00A7054B">
        <w:rPr>
          <w:rFonts w:ascii="Arial" w:hAnsi="Arial" w:cs="Arial"/>
          <w:color w:val="1D2125"/>
          <w:shd w:val="clear" w:color="auto" w:fill="FFFFFF"/>
        </w:rPr>
        <w:t xml:space="preserve"> ). Both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xml:space="preserve"> have identical weights except for the bias term: w0 = 0 for y0() and w0 = 1 for y1(). Determine if one of the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y0() or y1(), is more general than the other (as defined in the lecture units on concept learning). If one is more general, specify which one and explain your answer.</w:t>
      </w:r>
    </w:p>
    <w:p w14:paraId="3DE3FD10" w14:textId="2282F5F1"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Yes,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7033E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Both </w:t>
      </w:r>
      <w:proofErr w:type="spellStart"/>
      <w:r w:rsidRPr="00A7054B">
        <w:rPr>
          <w:rFonts w:ascii="Arial" w:hAnsi="Arial" w:cs="Arial"/>
          <w:color w:val="1D2125"/>
          <w:shd w:val="clear" w:color="auto" w:fill="FFFFFF"/>
          <w:lang w:val="en-US"/>
        </w:rPr>
        <w:t>perceptrons</w:t>
      </w:r>
      <w:proofErr w:type="spellEnd"/>
      <w:r w:rsidRPr="00A7054B">
        <w:rPr>
          <w:rFonts w:ascii="Arial" w:hAnsi="Arial" w:cs="Arial"/>
          <w:color w:val="1D2125"/>
          <w:shd w:val="clear" w:color="auto" w:fill="FFFFFF"/>
          <w:lang w:val="en-US"/>
        </w:rPr>
        <w:t xml:space="preserve"> use the same weights except for the bias term. The decision function is</w:t>
      </w:r>
    </w:p>
    <w:p w14:paraId="0EC2CE99" w14:textId="44E003DA" w:rsidR="00062FD4" w:rsidRPr="00A7054B" w:rsidRDefault="00062FD4" w:rsidP="004D1CBB">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y(x)=</m:t>
          </m:r>
          <m:r>
            <m:rPr>
              <m:nor/>
            </m:rPr>
            <w:rPr>
              <w:rFonts w:ascii="Arial" w:hAnsi="Arial" w:cs="Arial"/>
              <w:color w:val="1D2125"/>
              <w:shd w:val="clear" w:color="auto" w:fill="FFFFFF"/>
              <w:lang w:val="en-US"/>
            </w:rPr>
            <m:t>heaviside </m:t>
          </m:r>
          <m:d>
            <m:dPr>
              <m:ctrlPr>
                <w:rPr>
                  <w:rFonts w:ascii="Cambria Math" w:hAnsi="Cambria Math" w:cs="Arial"/>
                  <w:color w:val="1D2125"/>
                  <w:shd w:val="clear" w:color="auto" w:fill="FFFFFF"/>
                  <w:lang w:val="en-US"/>
                </w:rPr>
              </m:ctrlPr>
            </m:dPr>
            <m:e>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j=0</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e>
          </m:d>
          <m:r>
            <m:rPr>
              <m:sty m:val="p"/>
            </m:rPr>
            <w:rPr>
              <w:rFonts w:ascii="Cambria Math" w:hAnsi="Cambria Math" w:cs="Arial"/>
              <w:color w:val="1D2125"/>
              <w:shd w:val="clear" w:color="auto" w:fill="FFFFFF"/>
              <w:lang w:val="en-US"/>
            </w:rPr>
            <w:br/>
          </m:r>
        </m:oMath>
      </m:oMathPara>
      <w:r w:rsidRPr="00A7054B">
        <w:rPr>
          <w:rFonts w:ascii="Arial" w:hAnsi="Arial" w:cs="Arial"/>
          <w:color w:val="1D2125"/>
          <w:shd w:val="clear" w:color="auto" w:fill="FFFFFF"/>
          <w:lang w:val="en-US"/>
        </w:rPr>
        <w:t xml:space="preserve">with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w:t>
      </w:r>
    </w:p>
    <w:p w14:paraId="627C7D46" w14:textId="746B0313"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=0</m:t>
        </m:r>
      </m:oMath>
      <w:r w:rsidRPr="00A7054B">
        <w:rPr>
          <w:rFonts w:ascii="Arial" w:hAnsi="Arial" w:cs="Arial"/>
          <w:color w:val="1D2125"/>
          <w:shd w:val="clear" w:color="auto" w:fill="FFFFFF"/>
          <w:lang w:val="en-US"/>
        </w:rPr>
        <w:t>, so the decision boundary is</w:t>
      </w:r>
    </w:p>
    <w:p w14:paraId="5CDEE163" w14:textId="3BE34D43" w:rsidR="00062FD4" w:rsidRPr="00A7054B" w:rsidRDefault="00000000" w:rsidP="00062FD4">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=0</m:t>
          </m:r>
          <m:r>
            <m:rPr>
              <m:sty m:val="p"/>
            </m:rPr>
            <w:rPr>
              <w:rFonts w:ascii="Cambria Math" w:hAnsi="Cambria Math" w:cs="Arial"/>
              <w:color w:val="1D2125"/>
              <w:shd w:val="clear" w:color="auto" w:fill="FFFFFF"/>
              <w:lang w:val="en-US"/>
            </w:rPr>
            <w:br/>
          </m:r>
        </m:oMath>
      </m:oMathPara>
    </w:p>
    <w:p w14:paraId="6D796F9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which is a hyperplane passing through the origin.</w:t>
      </w:r>
    </w:p>
    <w:p w14:paraId="66BA47B8" w14:textId="1D8CC8B2"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 the boundary becomes</w:t>
      </w:r>
    </w:p>
    <w:p w14:paraId="2661C300" w14:textId="1ABCF3D0" w:rsidR="00062FD4" w:rsidRPr="00A7054B" w:rsidRDefault="00000000" w:rsidP="004D1CBB">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+1=0</m:t>
          </m:r>
          <m:r>
            <m:rPr>
              <m:sty m:val="p"/>
            </m:rPr>
            <w:rPr>
              <w:rFonts w:ascii="Cambria Math" w:hAnsi="Cambria Math" w:cs="Arial"/>
              <w:color w:val="1D2125"/>
              <w:shd w:val="clear" w:color="auto" w:fill="FFFFFF"/>
              <w:lang w:val="en-US"/>
            </w:rPr>
            <w:br/>
          </m:r>
        </m:oMath>
      </m:oMathPara>
      <w:r w:rsidR="00062FD4" w:rsidRPr="00A7054B">
        <w:rPr>
          <w:rFonts w:ascii="Arial" w:hAnsi="Arial" w:cs="Arial"/>
          <w:color w:val="1D2125"/>
          <w:shd w:val="clear" w:color="auto" w:fill="FFFFFF"/>
          <w:lang w:val="en-US"/>
        </w:rPr>
        <w:t>which is a shifted hyperplane with a fixed offset.</w:t>
      </w:r>
    </w:p>
    <w:p w14:paraId="5E70682D" w14:textId="45CE422A"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Why is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195971A6" w14:textId="7777777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In concept learning, a hypothesis is more general if it accepts a superset of instances.</w:t>
      </w:r>
    </w:p>
    <w:p w14:paraId="1769A4FB" w14:textId="2CAC1B2A" w:rsidR="00062FD4" w:rsidRPr="00A7054B" w:rsidRDefault="00000000"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no fixed bias shift, so it imposes fewer constraints on the decision boundary.</w:t>
      </w:r>
    </w:p>
    <w:p w14:paraId="4AEAE316" w14:textId="5A693599" w:rsidR="00062FD4" w:rsidRPr="00A7054B" w:rsidRDefault="00000000"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a fixed positive bias, which requires extra evidence from the input to classify an example as positive.</w:t>
      </w:r>
    </w:p>
    <w:p w14:paraId="30169BC9" w14:textId="5CE1C85C"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Any example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will also be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632ADC" w14:textId="687EC98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However,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can classify additional examples as positive that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cannot.</w:t>
      </w:r>
    </w:p>
    <w:p w14:paraId="6D7026A4" w14:textId="33A8F683"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Therefore, the set of positives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a subset of those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and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48062766" w14:textId="642DB00B" w:rsidR="00AF33D9" w:rsidRPr="00A7054B" w:rsidRDefault="00E0502E" w:rsidP="00A7054B">
      <w:pPr>
        <w:spacing w:before="240"/>
        <w:jc w:val="both"/>
        <w:rPr>
          <w:rFonts w:ascii="Arial" w:hAnsi="Arial" w:cs="Arial"/>
          <w:b/>
          <w:bCs/>
          <w:color w:val="1D2125"/>
          <w:shd w:val="clear" w:color="auto" w:fill="FFFFFF"/>
          <w:lang w:val="en-US"/>
        </w:rPr>
      </w:pPr>
      <w:r w:rsidRPr="00A7054B">
        <w:rPr>
          <w:rFonts w:ascii="Arial" w:hAnsi="Arial" w:cs="Arial"/>
          <w:b/>
          <w:bCs/>
          <w:color w:val="1D2125"/>
          <w:shd w:val="clear" w:color="auto" w:fill="FFFFFF"/>
        </w:rPr>
        <w:t xml:space="preserve">Exercise 3 : </w:t>
      </w:r>
      <w:r w:rsidRPr="00A7054B">
        <w:rPr>
          <w:rFonts w:ascii="Arial" w:hAnsi="Arial" w:cs="Arial"/>
          <w:color w:val="1D2125"/>
          <w:shd w:val="clear" w:color="auto" w:fill="FFFFFF"/>
        </w:rPr>
        <w:t>Backpropagation (2 Points) In the early slides ML:IV-9, the Perceptron uses the Heaviside step function. In the MLP section ML:IV-66, this is replaced by the Sigmoid function σ(z). Explain the primary mathematical reason for this switch in the context of the Backpropagation algorithm</w:t>
      </w:r>
      <w:r w:rsidRPr="00A7054B">
        <w:rPr>
          <w:rFonts w:ascii="Arial" w:hAnsi="Arial" w:cs="Arial"/>
          <w:b/>
          <w:bCs/>
          <w:color w:val="1D2125"/>
          <w:shd w:val="clear" w:color="auto" w:fill="FFFFFF"/>
        </w:rPr>
        <w:t>.</w:t>
      </w:r>
    </w:p>
    <w:p w14:paraId="3096BB39"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 primary mathematical reason for replacing the Heaviside step function with the sigmoid function in MLPs is that backpropagation requires differentiable activation functions.</w:t>
      </w:r>
    </w:p>
    <w:p w14:paraId="2199422A" w14:textId="530E3C57"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The Heaviside step function is not differentiable (its derivative is zero almost everywhere and undefined at the threshold).</w:t>
      </w:r>
      <w:r w:rsidRPr="00A7054B">
        <w:rPr>
          <w:rFonts w:ascii="Arial" w:hAnsi="Arial" w:cs="Arial"/>
          <w:color w:val="1D2125"/>
          <w:shd w:val="clear" w:color="auto" w:fill="FFFFFF"/>
          <w:lang w:val="en-US"/>
        </w:rPr>
        <w:br/>
        <w:t xml:space="preserve"> As a result, gradients cannot be computed, and gradient-based learning is impossible.</w:t>
      </w:r>
    </w:p>
    <w:p w14:paraId="0F8C118A" w14:textId="1A4181AE"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 sigmoid function </w:t>
      </w:r>
      <m:oMath>
        <m:r>
          <w:rPr>
            <w:rFonts w:ascii="Cambria Math" w:hAnsi="Cambria Math" w:cs="Arial"/>
            <w:color w:val="1D2125"/>
            <w:shd w:val="clear" w:color="auto" w:fill="FFFFFF"/>
            <w:lang w:val="en-US"/>
          </w:rPr>
          <m:t>σ(z)</m:t>
        </m:r>
      </m:oMath>
      <w:r w:rsidRPr="00A7054B">
        <w:rPr>
          <w:rFonts w:ascii="Arial" w:hAnsi="Arial" w:cs="Arial"/>
          <w:color w:val="1D2125"/>
          <w:shd w:val="clear" w:color="auto" w:fill="FFFFFF"/>
          <w:lang w:val="en-US"/>
        </w:rPr>
        <w:t>is continuous and differentiable everywhere, with a well-defined derivative:</w:t>
      </w:r>
    </w:p>
    <w:p w14:paraId="36AC8E4B" w14:textId="7006E1B8" w:rsidR="00C02880" w:rsidRPr="00A7054B" w:rsidRDefault="00000000" w:rsidP="004D1CBB">
      <w:pPr>
        <w:spacing w:before="240"/>
        <w:rPr>
          <w:rFonts w:ascii="Arial" w:hAnsi="Arial" w:cs="Arial"/>
          <w:color w:val="1D2125"/>
          <w:shd w:val="clear" w:color="auto" w:fill="FFFFFF"/>
          <w:lang w:val="en-US"/>
        </w:rPr>
      </w:pPr>
      <m:oMathPara>
        <m:oMath>
          <m:sSup>
            <m:sSupPr>
              <m:ctrlPr>
                <w:rPr>
                  <w:rFonts w:ascii="Cambria Math" w:hAnsi="Cambria Math" w:cs="Arial"/>
                  <w:color w:val="1D2125"/>
                  <w:shd w:val="clear" w:color="auto" w:fill="FFFFFF"/>
                  <w:lang w:val="en-US"/>
                </w:rPr>
              </m:ctrlPr>
            </m:sSupPr>
            <m:e>
              <m:r>
                <w:rPr>
                  <w:rFonts w:ascii="Cambria Math" w:hAnsi="Cambria Math" w:cs="Arial"/>
                  <w:color w:val="1D2125"/>
                  <w:shd w:val="clear" w:color="auto" w:fill="FFFFFF"/>
                  <w:lang w:val="en-US"/>
                </w:rPr>
                <m:t>σ</m:t>
              </m:r>
            </m:e>
            <m:sup>
              <m:r>
                <m:rPr>
                  <m:sty m:val="p"/>
                </m:rPr>
                <w:rPr>
                  <w:rFonts w:ascii="Cambria Math" w:hAnsi="Cambria Math" w:cs="Arial"/>
                  <w:color w:val="1D2125"/>
                  <w:shd w:val="clear" w:color="auto" w:fill="FFFFFF"/>
                  <w:lang w:val="en-US"/>
                </w:rPr>
                <m:t>'</m:t>
              </m:r>
            </m:sup>
          </m:sSup>
          <m:r>
            <w:rPr>
              <w:rFonts w:ascii="Cambria Math" w:hAnsi="Cambria Math" w:cs="Arial"/>
              <w:color w:val="1D2125"/>
              <w:shd w:val="clear" w:color="auto" w:fill="FFFFFF"/>
              <w:lang w:val="en-US"/>
            </w:rPr>
            <m:t>(z)=σ(z)(1-σ(z))</m:t>
          </m:r>
          <m:r>
            <m:rPr>
              <m:sty m:val="p"/>
            </m:rPr>
            <w:rPr>
              <w:rFonts w:ascii="Cambria Math" w:hAnsi="Cambria Math" w:cs="Arial"/>
              <w:color w:val="1D2125"/>
              <w:shd w:val="clear" w:color="auto" w:fill="FFFFFF"/>
              <w:lang w:val="en-US"/>
            </w:rPr>
            <w:br/>
          </m:r>
        </m:oMath>
      </m:oMathPara>
      <w:r w:rsidR="00C02880" w:rsidRPr="00A7054B">
        <w:rPr>
          <w:rFonts w:ascii="Arial" w:hAnsi="Arial" w:cs="Arial"/>
          <w:color w:val="1D2125"/>
          <w:shd w:val="clear" w:color="auto" w:fill="FFFFFF"/>
          <w:lang w:val="en-US"/>
        </w:rPr>
        <w:t>This allows gradients to be propagated backward through the network using the chain rule.</w:t>
      </w:r>
    </w:p>
    <w:p w14:paraId="14DBAA64"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Because backpropagation relies on computing partial derivatives of the loss with respect to weights in all layers, the sigmoid function enables error signals to flow backward, while the Heaviside function blocks learning.</w:t>
      </w:r>
    </w:p>
    <w:p w14:paraId="285BEA55" w14:textId="554778EF" w:rsidR="00C02880" w:rsidRPr="00A7054B" w:rsidRDefault="00C02880"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Therefore, the switch is necessary to make backpropagation mathematically feasible.</w:t>
      </w:r>
    </w:p>
    <w:p w14:paraId="1EC4F376" w14:textId="57461094" w:rsidR="00062FD4" w:rsidRPr="00A7054B" w:rsidRDefault="00062FD4" w:rsidP="00062FD4">
      <w:pPr>
        <w:rPr>
          <w:rFonts w:ascii="Arial" w:hAnsi="Arial" w:cs="Arial"/>
          <w:color w:val="1D2125"/>
          <w:shd w:val="clear" w:color="auto" w:fill="FFFFFF"/>
          <w:lang w:val="en-US"/>
        </w:rPr>
      </w:pPr>
    </w:p>
    <w:p w14:paraId="07567C65" w14:textId="77777777" w:rsidR="00564A08" w:rsidRDefault="00564A08">
      <w:pPr>
        <w:rPr>
          <w:rFonts w:ascii="Arial" w:hAnsi="Arial" w:cs="Arial"/>
          <w:b/>
          <w:bCs/>
          <w:color w:val="1D2125"/>
          <w:shd w:val="clear" w:color="auto" w:fill="FFFFFF"/>
        </w:rPr>
      </w:pPr>
      <w:r>
        <w:rPr>
          <w:rFonts w:ascii="Arial" w:hAnsi="Arial" w:cs="Arial"/>
          <w:b/>
          <w:bCs/>
          <w:color w:val="1D2125"/>
          <w:shd w:val="clear" w:color="auto" w:fill="FFFFFF"/>
        </w:rPr>
        <w:br w:type="page"/>
      </w:r>
    </w:p>
    <w:p w14:paraId="6095B251" w14:textId="5293B368" w:rsidR="00564A08" w:rsidRDefault="00564A08" w:rsidP="00A7054B">
      <w:pPr>
        <w:rPr>
          <w:rFonts w:ascii="Arial" w:hAnsi="Arial" w:cs="Arial"/>
          <w:b/>
          <w:bCs/>
          <w:color w:val="1D2125"/>
          <w:shd w:val="clear" w:color="auto" w:fill="FFFFFF"/>
        </w:rPr>
      </w:pPr>
      <w:r w:rsidRPr="00564A08">
        <w:rPr>
          <w:rFonts w:ascii="Arial" w:hAnsi="Arial" w:cs="Arial"/>
          <w:b/>
          <w:bCs/>
          <w:color w:val="1D2125"/>
          <w:shd w:val="clear" w:color="auto" w:fill="FFFFFF"/>
        </w:rPr>
        <w:lastRenderedPageBreak/>
        <w:t>Exercise 4 : Perceptron Learning</w:t>
      </w:r>
    </w:p>
    <w:p w14:paraId="55CA7267" w14:textId="6AF2B7AF" w:rsidR="00564A08" w:rsidRPr="00213957" w:rsidRDefault="00564A08" w:rsidP="00A7054B">
      <w:pPr>
        <w:rPr>
          <w:rFonts w:ascii="Arial" w:hAnsi="Arial" w:cs="Arial"/>
          <w:color w:val="1D2125"/>
          <w:shd w:val="clear" w:color="auto" w:fill="FFFFFF"/>
          <w:lang w:val="de-DE"/>
        </w:rPr>
      </w:pPr>
      <w:r w:rsidRPr="00564A08">
        <w:rPr>
          <w:rFonts w:ascii="Arial" w:hAnsi="Arial" w:cs="Arial"/>
          <w:color w:val="1D2125"/>
          <w:shd w:val="clear" w:color="auto" w:fill="FFFFFF"/>
        </w:rPr>
        <w:t xml:space="preserve">In this exercise, you design a single perceptron with two inputs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 xml:space="preserve"> and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xml:space="preserve">. This perceptron shall implement the boolean formula A </w:t>
      </w:r>
      <w:r w:rsidRPr="00564A08">
        <w:rPr>
          <w:rFonts w:ascii="Cambria Math" w:hAnsi="Cambria Math" w:cs="Cambria Math"/>
          <w:color w:val="1D2125"/>
          <w:shd w:val="clear" w:color="auto" w:fill="FFFFFF"/>
        </w:rPr>
        <w:t>∧</w:t>
      </w:r>
      <w:r w:rsidRPr="00564A08">
        <w:rPr>
          <w:rFonts w:ascii="Arial" w:hAnsi="Arial" w:cs="Arial"/>
          <w:color w:val="1D2125"/>
          <w:shd w:val="clear" w:color="auto" w:fill="FFFFFF"/>
        </w:rPr>
        <w:t xml:space="preserve"> ¬B with a suitable function y(</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w:t>
      </w:r>
      <w:r w:rsidRPr="00564A08">
        <w:rPr>
          <w:rFonts w:ascii="Cambria Math" w:hAnsi="Cambria Math" w:cs="Arial"/>
          <w:i/>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Use the values 0 for false and 1 for true.</w:t>
      </w:r>
    </w:p>
    <w:p w14:paraId="43F69544" w14:textId="707C52B3" w:rsidR="00564A08" w:rsidRDefault="00564A08" w:rsidP="00564A08">
      <w:pPr>
        <w:pStyle w:val="ListParagraph"/>
        <w:numPr>
          <w:ilvl w:val="0"/>
          <w:numId w:val="31"/>
        </w:numPr>
        <w:rPr>
          <w:rFonts w:ascii="Arial" w:hAnsi="Arial" w:cs="Arial"/>
          <w:color w:val="1D2125"/>
          <w:shd w:val="clear" w:color="auto" w:fill="FFFFFF"/>
        </w:rPr>
      </w:pPr>
      <w:r w:rsidRPr="00564A08">
        <w:rPr>
          <w:rFonts w:ascii="Arial" w:hAnsi="Arial" w:cs="Arial"/>
          <w:color w:val="1D2125"/>
          <w:shd w:val="clear" w:color="auto" w:fill="FFFFFF"/>
        </w:rPr>
        <w:t>Draw all possible examples and a suitable decision boundary in a coordinate system.</w:t>
      </w:r>
    </w:p>
    <w:p w14:paraId="2653FCCE" w14:textId="0459CFC4" w:rsidR="00564A08" w:rsidRDefault="00213957" w:rsidP="00564A08">
      <w:pPr>
        <w:pStyle w:val="ListParagraph"/>
        <w:rPr>
          <w:rFonts w:ascii="Arial" w:hAnsi="Arial" w:cs="Arial"/>
          <w:color w:val="1D2125"/>
          <w:shd w:val="clear" w:color="auto" w:fill="FFFFFF"/>
        </w:rPr>
      </w:pPr>
      <w:r w:rsidRPr="00213957">
        <w:rPr>
          <w:rFonts w:ascii="Arial" w:hAnsi="Arial" w:cs="Arial"/>
          <w:color w:val="1D2125"/>
          <w:shd w:val="clear" w:color="auto" w:fill="FFFFFF"/>
        </w:rPr>
        <w:drawing>
          <wp:inline distT="0" distB="0" distL="0" distR="0" wp14:anchorId="04843307" wp14:editId="6CDB3084">
            <wp:extent cx="5731510" cy="3673853"/>
            <wp:effectExtent l="0" t="0" r="2540" b="3175"/>
            <wp:docPr id="204564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4483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7638672D" w14:textId="77777777" w:rsidR="00213957" w:rsidRDefault="00213957" w:rsidP="00564A08">
      <w:pPr>
        <w:pStyle w:val="ListParagraph"/>
        <w:rPr>
          <w:rFonts w:ascii="Arial" w:hAnsi="Arial" w:cs="Arial"/>
          <w:color w:val="1D2125"/>
          <w:shd w:val="clear" w:color="auto" w:fill="FFFFFF"/>
        </w:rPr>
      </w:pPr>
    </w:p>
    <w:p w14:paraId="29435380" w14:textId="77777777" w:rsidR="00DB2F96" w:rsidRDefault="00DB2F96">
      <w:pPr>
        <w:rPr>
          <w:rFonts w:ascii="Arial" w:hAnsi="Arial" w:cs="Arial"/>
          <w:color w:val="1D2125"/>
          <w:shd w:val="clear" w:color="auto" w:fill="FFFFFF"/>
        </w:rPr>
      </w:pPr>
      <w:r>
        <w:rPr>
          <w:rFonts w:ascii="Arial" w:hAnsi="Arial" w:cs="Arial"/>
          <w:color w:val="1D2125"/>
          <w:shd w:val="clear" w:color="auto" w:fill="FFFFFF"/>
        </w:rPr>
        <w:br w:type="page"/>
      </w:r>
    </w:p>
    <w:p w14:paraId="1506A56C" w14:textId="21A7465E" w:rsidR="00F960EE" w:rsidRDefault="00213957" w:rsidP="00DB2F96">
      <w:pPr>
        <w:pStyle w:val="ListParagraph"/>
        <w:numPr>
          <w:ilvl w:val="0"/>
          <w:numId w:val="31"/>
        </w:numPr>
        <w:rPr>
          <w:rFonts w:ascii="Arial" w:hAnsi="Arial" w:cs="Arial"/>
          <w:color w:val="1D2125"/>
          <w:shd w:val="clear" w:color="auto" w:fill="FFFFFF"/>
        </w:rPr>
      </w:pPr>
      <w:r w:rsidRPr="00213957">
        <w:rPr>
          <w:rFonts w:ascii="Arial" w:hAnsi="Arial" w:cs="Arial"/>
          <w:color w:val="1D2125"/>
          <w:shd w:val="clear" w:color="auto" w:fill="FFFFFF"/>
        </w:rPr>
        <w:lastRenderedPageBreak/>
        <w:t xml:space="preserve">Draw the graph of the perceptron. The schematic must include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213957">
        <w:rPr>
          <w:rFonts w:ascii="Arial" w:hAnsi="Arial" w:cs="Arial"/>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213957">
        <w:rPr>
          <w:rFonts w:ascii="Arial" w:hAnsi="Arial" w:cs="Arial"/>
          <w:color w:val="1D2125"/>
          <w:shd w:val="clear" w:color="auto" w:fill="FFFFFF"/>
        </w:rPr>
        <w:t>, and all model weights</w:t>
      </w:r>
      <w:r>
        <w:rPr>
          <w:rFonts w:ascii="Arial" w:hAnsi="Arial" w:cs="Arial"/>
          <w:color w:val="1D2125"/>
          <w:shd w:val="clear" w:color="auto" w:fill="FFFFFF"/>
        </w:rPr>
        <w:t>.</w:t>
      </w:r>
    </w:p>
    <w:p w14:paraId="7C9BC94D" w14:textId="6077DA13" w:rsidR="00DB2F96" w:rsidRDefault="00DB2F96" w:rsidP="00DB2F96">
      <w:pPr>
        <w:pStyle w:val="ListParagraph"/>
        <w:rPr>
          <w:rFonts w:ascii="Arial" w:hAnsi="Arial" w:cs="Arial"/>
          <w:color w:val="1D2125"/>
          <w:shd w:val="clear" w:color="auto" w:fill="FFFFFF"/>
        </w:rPr>
      </w:pPr>
      <w:r w:rsidRPr="00DB2F96">
        <w:rPr>
          <w:rFonts w:ascii="Arial" w:hAnsi="Arial" w:cs="Arial"/>
          <w:color w:val="1D2125"/>
          <w:shd w:val="clear" w:color="auto" w:fill="FFFFFF"/>
        </w:rPr>
        <w:drawing>
          <wp:inline distT="0" distB="0" distL="0" distR="0" wp14:anchorId="70F5EEC7" wp14:editId="00A11698">
            <wp:extent cx="5731510" cy="4298632"/>
            <wp:effectExtent l="0" t="0" r="2540" b="6985"/>
            <wp:docPr id="115272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4885"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632"/>
                    </a:xfrm>
                    <a:prstGeom prst="rect">
                      <a:avLst/>
                    </a:prstGeom>
                  </pic:spPr>
                </pic:pic>
              </a:graphicData>
            </a:graphic>
          </wp:inline>
        </w:drawing>
      </w:r>
    </w:p>
    <w:p w14:paraId="1057FC6B" w14:textId="5CC6E1D3" w:rsidR="00DB2F96" w:rsidRDefault="00DB2F96" w:rsidP="00DB2F96">
      <w:pPr>
        <w:pStyle w:val="ListParagraph"/>
        <w:numPr>
          <w:ilvl w:val="0"/>
          <w:numId w:val="31"/>
        </w:numPr>
        <w:rPr>
          <w:rFonts w:ascii="Arial" w:hAnsi="Arial" w:cs="Arial"/>
          <w:color w:val="1D2125"/>
          <w:shd w:val="clear" w:color="auto" w:fill="FFFFFF"/>
        </w:rPr>
      </w:pPr>
      <w:r w:rsidRPr="00DB2F96">
        <w:rPr>
          <w:rFonts w:ascii="Arial" w:hAnsi="Arial" w:cs="Arial"/>
          <w:color w:val="1D2125"/>
          <w:shd w:val="clear" w:color="auto" w:fill="FFFFFF"/>
        </w:rPr>
        <w:t>Manually determine the weights w = (w0, w1, w2) for the decision boundary you drew in (a).</w:t>
      </w:r>
    </w:p>
    <w:p w14:paraId="2FBC1037" w14:textId="77777777" w:rsidR="00DB2F96" w:rsidRDefault="00DB2F96" w:rsidP="00DB2F96">
      <w:pPr>
        <w:pStyle w:val="ListParagraph"/>
        <w:rPr>
          <w:rFonts w:ascii="Arial" w:hAnsi="Arial" w:cs="Arial"/>
          <w:color w:val="1D2125"/>
          <w:shd w:val="clear" w:color="auto" w:fill="FFFFFF"/>
        </w:rPr>
      </w:pPr>
    </w:p>
    <w:p w14:paraId="20D38381" w14:textId="18449CEB" w:rsidR="00DB2F96" w:rsidRPr="00DB2F96" w:rsidRDefault="00DB2F96"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=+1</m:t>
          </m:r>
        </m:oMath>
      </m:oMathPara>
    </w:p>
    <w:p w14:paraId="7D9BDF58" w14:textId="1916BC5B" w:rsidR="00DB2F96" w:rsidRPr="00DB2F96" w:rsidRDefault="00DB2F96"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2</m:t>
              </m:r>
            </m:sub>
          </m:sSub>
          <m:r>
            <w:rPr>
              <w:rFonts w:ascii="Cambria Math" w:hAnsi="Cambria Math" w:cs="Arial"/>
              <w:color w:val="1D2125"/>
              <w:shd w:val="clear" w:color="auto" w:fill="FFFFFF"/>
            </w:rPr>
            <m:t>=</m:t>
          </m:r>
          <m:r>
            <w:rPr>
              <w:rFonts w:ascii="Cambria Math" w:hAnsi="Cambria Math" w:cs="Arial"/>
              <w:color w:val="1D2125"/>
              <w:shd w:val="clear" w:color="auto" w:fill="FFFFFF"/>
            </w:rPr>
            <m:t>-1</m:t>
          </m:r>
        </m:oMath>
      </m:oMathPara>
    </w:p>
    <w:p w14:paraId="3E810004" w14:textId="441AF214" w:rsidR="00F960EE" w:rsidRPr="00DB2F96" w:rsidRDefault="00DB2F96" w:rsidP="00F960EE">
      <w:pPr>
        <w:pStyle w:val="ListParagraph"/>
        <w:rPr>
          <w:rFonts w:ascii="Arial"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0</m:t>
              </m:r>
            </m:sub>
          </m:sSub>
          <m:r>
            <w:rPr>
              <w:rFonts w:ascii="Cambria Math" w:hAnsi="Cambria Math" w:cs="Arial"/>
              <w:color w:val="1D2125"/>
              <w:shd w:val="clear" w:color="auto" w:fill="FFFFFF"/>
            </w:rPr>
            <m:t>=</m:t>
          </m:r>
          <m:r>
            <w:rPr>
              <w:rFonts w:ascii="Cambria Math" w:hAnsi="Cambria Math" w:cs="Arial"/>
              <w:color w:val="1D2125"/>
              <w:shd w:val="clear" w:color="auto" w:fill="FFFFFF"/>
            </w:rPr>
            <m:t>-0.5</m:t>
          </m:r>
        </m:oMath>
      </m:oMathPara>
    </w:p>
    <w:p w14:paraId="42419518" w14:textId="39AD201C" w:rsidR="00213957" w:rsidRPr="005D3E22" w:rsidRDefault="005D3E22" w:rsidP="00213957">
      <w:pPr>
        <w:pStyle w:val="ListParagraph"/>
        <w:rPr>
          <w:rFonts w:ascii="Arial" w:eastAsiaTheme="minorEastAsia" w:hAnsi="Arial" w:cs="Arial"/>
          <w:color w:val="1D2125"/>
          <w:shd w:val="clear" w:color="auto" w:fill="FFFFFF"/>
        </w:rPr>
      </w:pPr>
      <m:oMathPara>
        <m:oMathParaPr>
          <m:jc m:val="left"/>
        </m:oMathParaPr>
        <m:oMath>
          <m:r>
            <w:rPr>
              <w:rFonts w:ascii="Cambria Math" w:hAnsi="Cambria Math" w:cs="Arial"/>
              <w:color w:val="1D2125"/>
              <w:shd w:val="clear" w:color="auto" w:fill="FFFFFF"/>
            </w:rPr>
            <m:t>w</m:t>
          </m:r>
          <m:r>
            <w:rPr>
              <w:rFonts w:ascii="Cambria Math" w:hAnsi="Cambria Math" w:cs="Arial"/>
              <w:color w:val="1D2125"/>
              <w:shd w:val="clear" w:color="auto" w:fill="FFFFFF"/>
            </w:rPr>
            <m:t>=</m:t>
          </m:r>
          <m:r>
            <w:rPr>
              <w:rFonts w:ascii="Cambria Math" w:hAnsi="Cambria Math" w:cs="Arial"/>
              <w:color w:val="1D2125"/>
              <w:shd w:val="clear" w:color="auto" w:fill="FFFFFF"/>
            </w:rPr>
            <m:t>(1,-1,</m:t>
          </m:r>
          <m:r>
            <w:rPr>
              <w:rFonts w:ascii="Cambria Math" w:hAnsi="Cambria Math" w:cs="Arial"/>
              <w:color w:val="1D2125"/>
              <w:shd w:val="clear" w:color="auto" w:fill="FFFFFF"/>
            </w:rPr>
            <m:t>-0.</m:t>
          </m:r>
          <m:r>
            <w:rPr>
              <w:rFonts w:ascii="Cambria Math" w:hAnsi="Cambria Math" w:cs="Arial"/>
              <w:color w:val="1D2125"/>
              <w:shd w:val="clear" w:color="auto" w:fill="FFFFFF"/>
            </w:rPr>
            <m:t>5</m:t>
          </m:r>
          <m:r>
            <w:rPr>
              <w:rFonts w:ascii="Cambria Math" w:hAnsi="Cambria Math" w:cs="Arial"/>
              <w:color w:val="1D2125"/>
              <w:shd w:val="clear" w:color="auto" w:fill="FFFFFF"/>
            </w:rPr>
            <m:t>)</m:t>
          </m:r>
        </m:oMath>
      </m:oMathPara>
    </w:p>
    <w:p w14:paraId="104CFA1C" w14:textId="77777777" w:rsidR="005D3E22" w:rsidRDefault="005D3E22" w:rsidP="00213957">
      <w:pPr>
        <w:pStyle w:val="ListParagraph"/>
        <w:rPr>
          <w:rFonts w:ascii="Arial" w:hAnsi="Arial" w:cs="Arial"/>
          <w:color w:val="1D2125"/>
          <w:shd w:val="clear" w:color="auto" w:fill="FFFFFF"/>
        </w:rPr>
      </w:pPr>
    </w:p>
    <w:p w14:paraId="012A258F" w14:textId="60E47716" w:rsidR="008C5FCE" w:rsidRDefault="008C5FCE" w:rsidP="008C5FCE">
      <w:pPr>
        <w:pStyle w:val="ListParagraph"/>
        <w:numPr>
          <w:ilvl w:val="0"/>
          <w:numId w:val="31"/>
        </w:numPr>
        <w:rPr>
          <w:rFonts w:ascii="Arial" w:hAnsi="Arial" w:cs="Arial"/>
          <w:color w:val="1D2125"/>
          <w:shd w:val="clear" w:color="auto" w:fill="FFFFFF"/>
        </w:rPr>
      </w:pPr>
      <w:r w:rsidRPr="008C5FCE">
        <w:rPr>
          <w:rFonts w:ascii="Arial" w:hAnsi="Arial" w:cs="Arial"/>
          <w:color w:val="1D2125"/>
          <w:shd w:val="clear" w:color="auto" w:fill="FFFFFF"/>
        </w:rPr>
        <w:t>Now determine w using the perceptron training algorithm (PT). Use a learning rate η of 0.3 and</w:t>
      </w:r>
      <w:r>
        <w:rPr>
          <w:rFonts w:ascii="Arial" w:hAnsi="Arial" w:cs="Arial"/>
          <w:color w:val="1D2125"/>
          <w:shd w:val="clear" w:color="auto" w:fill="FFFFFF"/>
        </w:rPr>
        <w:t xml:space="preserve"> </w:t>
      </w:r>
      <w:r w:rsidRPr="008C5FCE">
        <w:rPr>
          <w:rFonts w:ascii="Arial" w:hAnsi="Arial" w:cs="Arial"/>
          <w:color w:val="1D2125"/>
          <w:shd w:val="clear" w:color="auto" w:fill="FFFFFF"/>
        </w:rPr>
        <w:t>initialize the weights with w0 = −0.5 and w1 = w2 = 0.5. Instead of selecting examples randomly,</w:t>
      </w:r>
      <w:r>
        <w:rPr>
          <w:rFonts w:ascii="Arial" w:hAnsi="Arial" w:cs="Arial"/>
          <w:color w:val="1D2125"/>
          <w:shd w:val="clear" w:color="auto" w:fill="FFFFFF"/>
        </w:rPr>
        <w:t xml:space="preserve"> </w:t>
      </w:r>
      <w:r w:rsidRPr="008C5FCE">
        <w:rPr>
          <w:rFonts w:ascii="Arial" w:hAnsi="Arial" w:cs="Arial"/>
          <w:color w:val="1D2125"/>
          <w:shd w:val="clear" w:color="auto" w:fill="FFFFFF"/>
        </w:rPr>
        <w:t>use the following examples in the given order (stop after those four examples):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
        <w:gridCol w:w="433"/>
        <w:gridCol w:w="339"/>
      </w:tblGrid>
      <w:tr w:rsidR="008C5FCE" w14:paraId="1A4B1AC2" w14:textId="77777777" w:rsidTr="008C5FCE">
        <w:trPr>
          <w:jc w:val="center"/>
        </w:trPr>
        <w:tc>
          <w:tcPr>
            <w:tcW w:w="0" w:type="auto"/>
            <w:tcBorders>
              <w:top w:val="single" w:sz="4" w:space="0" w:color="auto"/>
              <w:bottom w:val="single" w:sz="4" w:space="0" w:color="auto"/>
            </w:tcBorders>
            <w:vAlign w:val="center"/>
          </w:tcPr>
          <w:p w14:paraId="68D33D02" w14:textId="68EC3969" w:rsidR="008C5FCE" w:rsidRDefault="008C5FCE"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m:oMathPara>
          </w:p>
        </w:tc>
        <w:tc>
          <w:tcPr>
            <w:tcW w:w="0" w:type="auto"/>
            <w:tcBorders>
              <w:top w:val="single" w:sz="4" w:space="0" w:color="auto"/>
              <w:bottom w:val="single" w:sz="4" w:space="0" w:color="auto"/>
            </w:tcBorders>
            <w:vAlign w:val="center"/>
          </w:tcPr>
          <w:p w14:paraId="0AD871D0" w14:textId="23BB7EF8" w:rsidR="008C5FCE" w:rsidRDefault="008C5FCE"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m:oMathPara>
          </w:p>
        </w:tc>
        <w:tc>
          <w:tcPr>
            <w:tcW w:w="0" w:type="auto"/>
            <w:tcBorders>
              <w:top w:val="single" w:sz="4" w:space="0" w:color="auto"/>
              <w:bottom w:val="single" w:sz="4" w:space="0" w:color="auto"/>
            </w:tcBorders>
            <w:vAlign w:val="center"/>
          </w:tcPr>
          <w:p w14:paraId="2C92E43F" w14:textId="066CE6ED" w:rsidR="008C5FCE" w:rsidRDefault="008C5FCE" w:rsidP="008C5FCE">
            <w:pPr>
              <w:pStyle w:val="ListParagraph"/>
              <w:ind w:left="0"/>
              <w:jc w:val="center"/>
              <w:rPr>
                <w:rFonts w:ascii="Arial" w:hAnsi="Arial" w:cs="Arial"/>
                <w:color w:val="1D2125"/>
                <w:shd w:val="clear" w:color="auto" w:fill="FFFFFF"/>
              </w:rPr>
            </w:pPr>
            <m:oMathPara>
              <m:oMath>
                <m:r>
                  <w:rPr>
                    <w:rFonts w:ascii="Cambria Math" w:hAnsi="Cambria Math" w:cs="Arial"/>
                    <w:color w:val="1D2125"/>
                    <w:shd w:val="clear" w:color="auto" w:fill="FFFFFF"/>
                  </w:rPr>
                  <m:t>c</m:t>
                </m:r>
              </m:oMath>
            </m:oMathPara>
          </w:p>
        </w:tc>
      </w:tr>
      <w:tr w:rsidR="008C5FCE" w14:paraId="15F8A3FF" w14:textId="77777777" w:rsidTr="008C5FCE">
        <w:trPr>
          <w:jc w:val="center"/>
        </w:trPr>
        <w:tc>
          <w:tcPr>
            <w:tcW w:w="0" w:type="auto"/>
            <w:tcBorders>
              <w:top w:val="single" w:sz="4" w:space="0" w:color="auto"/>
            </w:tcBorders>
            <w:vAlign w:val="center"/>
          </w:tcPr>
          <w:p w14:paraId="4E4E3E19" w14:textId="786F4BDE"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2AB112B6" w14:textId="3EE82377"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66278A7C" w14:textId="4AF41D5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02A47432" w14:textId="77777777" w:rsidTr="008C5FCE">
        <w:trPr>
          <w:jc w:val="center"/>
        </w:trPr>
        <w:tc>
          <w:tcPr>
            <w:tcW w:w="0" w:type="auto"/>
            <w:vAlign w:val="center"/>
          </w:tcPr>
          <w:p w14:paraId="7EB82528" w14:textId="60BE8BA4"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9766038" w14:textId="6AA55B8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4D564BBD" w14:textId="1217427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2424A160" w14:textId="77777777" w:rsidTr="008C5FCE">
        <w:trPr>
          <w:jc w:val="center"/>
        </w:trPr>
        <w:tc>
          <w:tcPr>
            <w:tcW w:w="0" w:type="auto"/>
            <w:vAlign w:val="center"/>
          </w:tcPr>
          <w:p w14:paraId="7A0A502B" w14:textId="3ADD1DD6"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78B26FB1" w14:textId="64B44472"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073C39F" w14:textId="215CB1B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r>
      <w:tr w:rsidR="008C5FCE" w14:paraId="184DE453" w14:textId="77777777" w:rsidTr="008C5FCE">
        <w:trPr>
          <w:jc w:val="center"/>
        </w:trPr>
        <w:tc>
          <w:tcPr>
            <w:tcW w:w="0" w:type="auto"/>
            <w:tcBorders>
              <w:bottom w:val="single" w:sz="4" w:space="0" w:color="auto"/>
            </w:tcBorders>
            <w:vAlign w:val="center"/>
          </w:tcPr>
          <w:p w14:paraId="2C4FA808" w14:textId="4FCE784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06EE11AD" w14:textId="72B2A86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7628DA5C" w14:textId="7C1B341D"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bl>
    <w:p w14:paraId="0A460734" w14:textId="77777777" w:rsidR="008C5FCE" w:rsidRDefault="008C5FCE" w:rsidP="008C5FCE">
      <w:pPr>
        <w:pStyle w:val="ListParagraph"/>
        <w:rPr>
          <w:rFonts w:ascii="Arial" w:hAnsi="Arial" w:cs="Arial"/>
          <w:color w:val="1D2125"/>
          <w:shd w:val="clear" w:color="auto" w:fill="FFFFFF"/>
        </w:rPr>
      </w:pPr>
    </w:p>
    <w:p w14:paraId="7691828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Given: η = 0.3, x0 = 1, step output y = 1 if a ≥ 0 else 0</w:t>
      </w:r>
    </w:p>
    <w:p w14:paraId="474852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Update rule: w ← w + η (c − y) [1, x1, x2]</w:t>
      </w:r>
    </w:p>
    <w:p w14:paraId="3C845A2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Initial weights: w(0) = (w0,w1,w2) = (−0.5, 0.5, 0.5)</w:t>
      </w:r>
    </w:p>
    <w:p w14:paraId="3C82E4DB" w14:textId="77777777" w:rsidR="008C5FCE" w:rsidRPr="008C5FCE" w:rsidRDefault="008C5FCE" w:rsidP="008C5FCE">
      <w:pPr>
        <w:pStyle w:val="ListParagraph"/>
        <w:rPr>
          <w:rFonts w:ascii="Arial" w:hAnsi="Arial" w:cs="Arial"/>
          <w:color w:val="1D2125"/>
          <w:shd w:val="clear" w:color="auto" w:fill="FFFFFF"/>
        </w:rPr>
      </w:pPr>
    </w:p>
    <w:p w14:paraId="04926DD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Training order (x1,x2,c):</w:t>
      </w:r>
    </w:p>
    <w:p w14:paraId="008D9BF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lastRenderedPageBreak/>
        <w:t>1) (0,0,0)</w:t>
      </w:r>
    </w:p>
    <w:p w14:paraId="53A6178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(0,1,0)</w:t>
      </w:r>
    </w:p>
    <w:p w14:paraId="25E219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(1,0,1)</w:t>
      </w:r>
    </w:p>
    <w:p w14:paraId="6DEB8A1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(1,1,0)</w:t>
      </w:r>
    </w:p>
    <w:p w14:paraId="001D728B" w14:textId="77777777" w:rsidR="008C5FCE" w:rsidRPr="008C5FCE" w:rsidRDefault="008C5FCE" w:rsidP="008C5FCE">
      <w:pPr>
        <w:pStyle w:val="ListParagraph"/>
        <w:rPr>
          <w:rFonts w:ascii="Arial" w:hAnsi="Arial" w:cs="Arial"/>
          <w:color w:val="1D2125"/>
          <w:shd w:val="clear" w:color="auto" w:fill="FFFFFF"/>
        </w:rPr>
      </w:pPr>
    </w:p>
    <w:p w14:paraId="04BFFE6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1) x=(0,0), c=0:</w:t>
      </w:r>
    </w:p>
    <w:p w14:paraId="548FD9A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+ 0.5·0 = −0.5 → y=0 → no update</w:t>
      </w:r>
    </w:p>
    <w:p w14:paraId="2D9E169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 stays w(0) = (−0.5, 0.5, 0.5)</w:t>
      </w:r>
    </w:p>
    <w:p w14:paraId="24D5DC5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+ 0.5x1 + 0.5x2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1 − x1</w:t>
      </w:r>
    </w:p>
    <w:p w14:paraId="3B732A55" w14:textId="77777777" w:rsidR="008C5FCE" w:rsidRPr="008C5FCE" w:rsidRDefault="008C5FCE" w:rsidP="008C5FCE">
      <w:pPr>
        <w:pStyle w:val="ListParagraph"/>
        <w:rPr>
          <w:rFonts w:ascii="Arial" w:hAnsi="Arial" w:cs="Arial"/>
          <w:color w:val="1D2125"/>
          <w:shd w:val="clear" w:color="auto" w:fill="FFFFFF"/>
        </w:rPr>
      </w:pPr>
    </w:p>
    <w:p w14:paraId="4C2BDD37"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x=(0,1), c=0:</w:t>
      </w:r>
    </w:p>
    <w:p w14:paraId="49D254C1"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+ 0.5·1 = 0 → y=1</w:t>
      </w:r>
    </w:p>
    <w:p w14:paraId="250A5EC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η(c−y) = 0.3(0−1) = −0.3</w:t>
      </w:r>
    </w:p>
    <w:p w14:paraId="19E3035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w(1) = w(0) + (−0.3)[1,0,1] = (−0.8, 0.5, 0.2)</w:t>
      </w:r>
    </w:p>
    <w:p w14:paraId="3504BF0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−0.8 + 0.5x1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4 − 2.5x1</w:t>
      </w:r>
    </w:p>
    <w:p w14:paraId="122265BD" w14:textId="77777777" w:rsidR="008C5FCE" w:rsidRPr="008C5FCE" w:rsidRDefault="008C5FCE" w:rsidP="008C5FCE">
      <w:pPr>
        <w:pStyle w:val="ListParagraph"/>
        <w:rPr>
          <w:rFonts w:ascii="Arial" w:hAnsi="Arial" w:cs="Arial"/>
          <w:color w:val="1D2125"/>
          <w:shd w:val="clear" w:color="auto" w:fill="FFFFFF"/>
        </w:rPr>
      </w:pPr>
    </w:p>
    <w:p w14:paraId="4CA5BB7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x=(1,0), c=1:</w:t>
      </w:r>
    </w:p>
    <w:p w14:paraId="0D1643E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−0.8 + 0.5·1 + 0.2·0 = −0.3 → y=0</w:t>
      </w:r>
    </w:p>
    <w:p w14:paraId="2A372C0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0.3(1−0) = +0.3</w:t>
      </w:r>
    </w:p>
    <w:p w14:paraId="21A0530C"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w(2) = w(1) + 0.3[1,1,0] = (−0.5, 0.8, 0.2)</w:t>
      </w:r>
    </w:p>
    <w:p w14:paraId="1E9EB2A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+ 0.8x1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2.5 − 4x1</w:t>
      </w:r>
    </w:p>
    <w:p w14:paraId="49395CFB" w14:textId="77777777" w:rsidR="008C5FCE" w:rsidRPr="008C5FCE" w:rsidRDefault="008C5FCE" w:rsidP="008C5FCE">
      <w:pPr>
        <w:pStyle w:val="ListParagraph"/>
        <w:rPr>
          <w:rFonts w:ascii="Arial" w:hAnsi="Arial" w:cs="Arial"/>
          <w:color w:val="1D2125"/>
          <w:shd w:val="clear" w:color="auto" w:fill="FFFFFF"/>
        </w:rPr>
      </w:pPr>
    </w:p>
    <w:p w14:paraId="38B0E39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x=(1,1), c=0:</w:t>
      </w:r>
    </w:p>
    <w:p w14:paraId="75192DD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+ 0.8·1 + 0.2·1 = 0.5 → y=1</w:t>
      </w:r>
    </w:p>
    <w:p w14:paraId="61FF89B5"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0.3(0−1) = −0.3</w:t>
      </w:r>
    </w:p>
    <w:p w14:paraId="2352DC6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w(3) = w(2) + (−0.3)[1,1,1] = (−0.8, 0.5, −0.1)</w:t>
      </w:r>
    </w:p>
    <w:p w14:paraId="3CDEAB6B" w14:textId="77777777" w:rsidR="008C5FCE" w:rsidRPr="008C5FCE" w:rsidRDefault="008C5FCE" w:rsidP="008C5FCE">
      <w:pPr>
        <w:pStyle w:val="ListParagraph"/>
        <w:rPr>
          <w:rFonts w:ascii="Arial" w:hAnsi="Arial" w:cs="Arial"/>
          <w:color w:val="1D2125"/>
          <w:shd w:val="clear" w:color="auto" w:fill="FFFFFF"/>
        </w:rPr>
      </w:pPr>
    </w:p>
    <w:p w14:paraId="45630AB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weights after 4 examples:</w:t>
      </w:r>
    </w:p>
    <w:p w14:paraId="039E654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w = (−0.8, 0.5, −0.1)</w:t>
      </w:r>
    </w:p>
    <w:p w14:paraId="6E9FE5A6" w14:textId="77777777" w:rsidR="008C5FCE" w:rsidRPr="008C5FCE" w:rsidRDefault="008C5FCE" w:rsidP="008C5FCE">
      <w:pPr>
        <w:pStyle w:val="ListParagraph"/>
        <w:rPr>
          <w:rFonts w:ascii="Arial" w:hAnsi="Arial" w:cs="Arial"/>
          <w:color w:val="1D2125"/>
          <w:shd w:val="clear" w:color="auto" w:fill="FFFFFF"/>
        </w:rPr>
      </w:pPr>
    </w:p>
    <w:p w14:paraId="073A0C7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decision boundary:</w:t>
      </w:r>
    </w:p>
    <w:p w14:paraId="3404C385" w14:textId="34F6BF50" w:rsid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−0.8 + 0.5x1 − 0.1x2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5x1 </w:t>
      </w:r>
      <w:r w:rsidR="009D42C5">
        <w:rPr>
          <w:rFonts w:ascii="Arial" w:hAnsi="Arial" w:cs="Arial"/>
          <w:color w:val="1D2125"/>
          <w:shd w:val="clear" w:color="auto" w:fill="FFFFFF"/>
        </w:rPr>
        <w:t>–</w:t>
      </w:r>
      <w:r w:rsidRPr="008C5FCE">
        <w:rPr>
          <w:rFonts w:ascii="Arial" w:hAnsi="Arial" w:cs="Arial"/>
          <w:color w:val="1D2125"/>
          <w:shd w:val="clear" w:color="auto" w:fill="FFFFFF"/>
        </w:rPr>
        <w:t xml:space="preserve"> 8</w:t>
      </w:r>
    </w:p>
    <w:p w14:paraId="67C1D18E" w14:textId="77777777" w:rsidR="009D42C5" w:rsidRDefault="009D42C5" w:rsidP="008C5FCE">
      <w:pPr>
        <w:pStyle w:val="ListParagraph"/>
        <w:rPr>
          <w:rFonts w:ascii="Arial" w:hAnsi="Arial" w:cs="Arial"/>
          <w:color w:val="1D2125"/>
          <w:shd w:val="clear" w:color="auto" w:fill="FFFFFF"/>
        </w:rPr>
      </w:pPr>
    </w:p>
    <w:p w14:paraId="62709ED7" w14:textId="31338A1C" w:rsidR="009D42C5" w:rsidRDefault="009D42C5" w:rsidP="008C5FCE">
      <w:pPr>
        <w:pStyle w:val="ListParagraph"/>
        <w:rPr>
          <w:rFonts w:ascii="Arial" w:hAnsi="Arial" w:cs="Arial"/>
          <w:color w:val="1D2125"/>
          <w:shd w:val="clear" w:color="auto" w:fill="FFFFFF"/>
        </w:rPr>
      </w:pPr>
      <w:r w:rsidRPr="009D42C5">
        <w:rPr>
          <w:rFonts w:ascii="Arial" w:hAnsi="Arial" w:cs="Arial"/>
          <w:color w:val="1D2125"/>
          <w:shd w:val="clear" w:color="auto" w:fill="FFFFFF"/>
        </w:rPr>
        <w:lastRenderedPageBreak/>
        <w:drawing>
          <wp:inline distT="0" distB="0" distL="0" distR="0" wp14:anchorId="2146301C" wp14:editId="366BE00D">
            <wp:extent cx="5731510" cy="3673853"/>
            <wp:effectExtent l="0" t="0" r="2540" b="3175"/>
            <wp:docPr id="66441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200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06DD30AD" w14:textId="77777777" w:rsidR="009D42C5" w:rsidRDefault="009D42C5" w:rsidP="008C5FCE">
      <w:pPr>
        <w:pStyle w:val="ListParagraph"/>
        <w:rPr>
          <w:rFonts w:ascii="Arial" w:hAnsi="Arial" w:cs="Arial"/>
          <w:color w:val="1D2125"/>
          <w:shd w:val="clear" w:color="auto" w:fill="FFFFFF"/>
        </w:rPr>
      </w:pPr>
    </w:p>
    <w:p w14:paraId="3682D4BA" w14:textId="05B1C94B" w:rsidR="009D42C5" w:rsidRDefault="009D42C5" w:rsidP="009D42C5">
      <w:pPr>
        <w:pStyle w:val="ListParagraph"/>
        <w:numPr>
          <w:ilvl w:val="0"/>
          <w:numId w:val="31"/>
        </w:numPr>
        <w:rPr>
          <w:rFonts w:ascii="Arial" w:hAnsi="Arial" w:cs="Arial"/>
          <w:color w:val="1D2125"/>
          <w:shd w:val="clear" w:color="auto" w:fill="FFFFFF"/>
        </w:rPr>
      </w:pPr>
      <w:r w:rsidRPr="009D42C5">
        <w:rPr>
          <w:rFonts w:ascii="Arial" w:hAnsi="Arial" w:cs="Arial"/>
          <w:color w:val="1D2125"/>
          <w:shd w:val="clear" w:color="auto" w:fill="FFFFFF"/>
        </w:rPr>
        <w:t>Briefly describe one effect of changing the learning rate η on the learning progress</w:t>
      </w:r>
      <w:r>
        <w:rPr>
          <w:rFonts w:ascii="Arial" w:hAnsi="Arial" w:cs="Arial"/>
          <w:color w:val="1D2125"/>
          <w:shd w:val="clear" w:color="auto" w:fill="FFFFFF"/>
        </w:rPr>
        <w:t>.</w:t>
      </w:r>
    </w:p>
    <w:p w14:paraId="7FFBE0DC" w14:textId="77777777" w:rsidR="009D42C5" w:rsidRDefault="009D42C5" w:rsidP="009D42C5">
      <w:pPr>
        <w:pStyle w:val="ListParagraph"/>
        <w:rPr>
          <w:rFonts w:ascii="Arial" w:hAnsi="Arial" w:cs="Arial"/>
          <w:color w:val="1D2125"/>
          <w:shd w:val="clear" w:color="auto" w:fill="FFFFFF"/>
        </w:rPr>
      </w:pPr>
    </w:p>
    <w:p w14:paraId="52030D84" w14:textId="1C799954" w:rsidR="009D42C5" w:rsidRP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Changing the learning rate η affects the size of the weight updates.</w:t>
      </w:r>
    </w:p>
    <w:p w14:paraId="5A2A5D7D" w14:textId="221FBB94" w:rsidR="009D42C5" w:rsidRP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A larger η leads to bigger weight changes, which can speed up learning but may cause</w:t>
      </w:r>
      <w:r>
        <w:rPr>
          <w:rFonts w:ascii="Arial" w:hAnsi="Arial" w:cs="Arial"/>
          <w:color w:val="1D2125"/>
          <w:shd w:val="clear" w:color="auto" w:fill="FFFFFF"/>
        </w:rPr>
        <w:t xml:space="preserve"> </w:t>
      </w:r>
      <w:r w:rsidRPr="009D42C5">
        <w:rPr>
          <w:rFonts w:ascii="Arial" w:hAnsi="Arial" w:cs="Arial"/>
          <w:color w:val="1D2125"/>
          <w:shd w:val="clear" w:color="auto" w:fill="FFFFFF"/>
        </w:rPr>
        <w:t>overshooting of the optimal decision boundary.</w:t>
      </w:r>
    </w:p>
    <w:p w14:paraId="29CDCA79" w14:textId="26516AC4" w:rsid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A smaller η results in slower, more stable learning, but requires more updates to reach a good solution.</w:t>
      </w:r>
    </w:p>
    <w:p w14:paraId="56D51995" w14:textId="77777777" w:rsidR="006D4E4C" w:rsidRDefault="006D4E4C" w:rsidP="009D42C5">
      <w:pPr>
        <w:pStyle w:val="ListParagraph"/>
        <w:rPr>
          <w:rFonts w:ascii="Arial" w:hAnsi="Arial" w:cs="Arial"/>
          <w:color w:val="1D2125"/>
          <w:shd w:val="clear" w:color="auto" w:fill="FFFFFF"/>
        </w:rPr>
      </w:pPr>
    </w:p>
    <w:p w14:paraId="56927F98" w14:textId="526FD31F" w:rsidR="006D4E4C" w:rsidRDefault="006D4E4C" w:rsidP="006D4E4C">
      <w:pPr>
        <w:rPr>
          <w:rFonts w:ascii="Arial" w:hAnsi="Arial" w:cs="Arial"/>
          <w:b/>
          <w:bCs/>
          <w:color w:val="1D2125"/>
          <w:shd w:val="clear" w:color="auto" w:fill="FFFFFF"/>
        </w:rPr>
      </w:pPr>
      <w:r w:rsidRPr="006D4E4C">
        <w:rPr>
          <w:rFonts w:ascii="Arial" w:hAnsi="Arial" w:cs="Arial"/>
          <w:b/>
          <w:bCs/>
          <w:color w:val="1D2125"/>
          <w:shd w:val="clear" w:color="auto" w:fill="FFFFFF"/>
        </w:rPr>
        <w:t>Exercise 5 : Perceptron Learning</w:t>
      </w:r>
    </w:p>
    <w:p w14:paraId="27A460AC" w14:textId="1D71E868" w:rsidR="006D4E4C" w:rsidRDefault="006D4E4C" w:rsidP="006D4E4C">
      <w:pPr>
        <w:rPr>
          <w:rFonts w:ascii="Arial" w:hAnsi="Arial" w:cs="Arial"/>
          <w:color w:val="1D2125"/>
          <w:shd w:val="clear" w:color="auto" w:fill="FFFFFF"/>
        </w:rPr>
      </w:pPr>
      <w:r w:rsidRPr="006D4E4C">
        <w:rPr>
          <w:rFonts w:ascii="Arial" w:hAnsi="Arial" w:cs="Arial"/>
          <w:color w:val="1D2125"/>
          <w:shd w:val="clear" w:color="auto" w:fill="FFFFFF"/>
        </w:rPr>
        <w:t>Explain why a single perceptron cannot learn the Boolean XOR function A XOR B. Support your answer</w:t>
      </w:r>
      <w:r>
        <w:rPr>
          <w:rFonts w:ascii="Arial" w:hAnsi="Arial" w:cs="Arial"/>
          <w:color w:val="1D2125"/>
          <w:shd w:val="clear" w:color="auto" w:fill="FFFFFF"/>
        </w:rPr>
        <w:t xml:space="preserve"> </w:t>
      </w:r>
      <w:r w:rsidRPr="006D4E4C">
        <w:rPr>
          <w:rFonts w:ascii="Arial" w:hAnsi="Arial" w:cs="Arial"/>
          <w:color w:val="1D2125"/>
          <w:shd w:val="clear" w:color="auto" w:fill="FFFFFF"/>
        </w:rPr>
        <w:t>with an illustration.</w:t>
      </w:r>
    </w:p>
    <w:p w14:paraId="7AAA4BF1" w14:textId="77777777" w:rsidR="006D4E4C" w:rsidRDefault="006D4E4C" w:rsidP="006D4E4C">
      <w:pPr>
        <w:rPr>
          <w:rFonts w:ascii="Arial" w:hAnsi="Arial" w:cs="Arial"/>
          <w:color w:val="1D2125"/>
          <w:shd w:val="clear" w:color="auto" w:fill="FFFFFF"/>
        </w:rPr>
      </w:pPr>
    </w:p>
    <w:p w14:paraId="41CB27A9" w14:textId="3B1020B3" w:rsidR="006D4E4C" w:rsidRDefault="006D4E4C" w:rsidP="006D4E4C">
      <w:pPr>
        <w:rPr>
          <w:rFonts w:ascii="Arial" w:hAnsi="Arial" w:cs="Arial"/>
          <w:color w:val="1D2125"/>
          <w:shd w:val="clear" w:color="auto" w:fill="FFFFFF"/>
        </w:rPr>
      </w:pPr>
      <w:r>
        <w:rPr>
          <w:rFonts w:ascii="Arial" w:hAnsi="Arial" w:cs="Arial"/>
          <w:color w:val="1D2125"/>
          <w:shd w:val="clear" w:color="auto" w:fill="FFFFFF"/>
        </w:rPr>
        <w:t>The XOR function defines two sets in the R</w:t>
      </w:r>
      <w:r>
        <w:rPr>
          <w:rFonts w:ascii="Arial" w:hAnsi="Arial" w:cs="Arial"/>
          <w:color w:val="1D2125"/>
          <w:shd w:val="clear" w:color="auto" w:fill="FFFFFF"/>
          <w:vertAlign w:val="superscript"/>
        </w:rPr>
        <w:t>2</w:t>
      </w:r>
      <w:r>
        <w:rPr>
          <w:rFonts w:ascii="Arial" w:hAnsi="Arial" w:cs="Arial"/>
          <w:color w:val="1D2125"/>
          <w:shd w:val="clear" w:color="auto" w:fill="FFFFFF"/>
        </w:rPr>
        <w:t xml:space="preserve"> that are not linearly separable.  Therefore, multiple </w:t>
      </w:r>
      <w:proofErr w:type="spellStart"/>
      <w:r>
        <w:rPr>
          <w:rFonts w:ascii="Arial" w:hAnsi="Arial" w:cs="Arial"/>
          <w:color w:val="1D2125"/>
          <w:shd w:val="clear" w:color="auto" w:fill="FFFFFF"/>
        </w:rPr>
        <w:t>perceptrons</w:t>
      </w:r>
      <w:proofErr w:type="spellEnd"/>
      <w:r>
        <w:rPr>
          <w:rFonts w:ascii="Arial" w:hAnsi="Arial" w:cs="Arial"/>
          <w:color w:val="1D2125"/>
          <w:shd w:val="clear" w:color="auto" w:fill="FFFFFF"/>
        </w:rPr>
        <w:t xml:space="preserve"> are required.</w:t>
      </w:r>
    </w:p>
    <w:p w14:paraId="7FF35A26" w14:textId="0FB1B6DA" w:rsidR="006D4E4C" w:rsidRPr="006D4E4C" w:rsidRDefault="006D4E4C" w:rsidP="006D4E4C">
      <w:pPr>
        <w:rPr>
          <w:rFonts w:ascii="Arial" w:hAnsi="Arial" w:cs="Arial"/>
          <w:color w:val="1D2125"/>
          <w:shd w:val="clear" w:color="auto" w:fill="FFFFFF"/>
        </w:rPr>
      </w:pPr>
      <w:r w:rsidRPr="006D4E4C">
        <w:rPr>
          <w:rFonts w:ascii="Arial" w:hAnsi="Arial" w:cs="Arial"/>
          <w:color w:val="1D2125"/>
          <w:shd w:val="clear" w:color="auto" w:fill="FFFFFF"/>
        </w:rPr>
        <w:drawing>
          <wp:inline distT="0" distB="0" distL="0" distR="0" wp14:anchorId="0CB80C84" wp14:editId="11C00A14">
            <wp:extent cx="2999093" cy="1311763"/>
            <wp:effectExtent l="0" t="0" r="5715" b="0"/>
            <wp:docPr id="111081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13770" name=""/>
                    <pic:cNvPicPr/>
                  </pic:nvPicPr>
                  <pic:blipFill>
                    <a:blip r:embed="rId12"/>
                    <a:stretch>
                      <a:fillRect/>
                    </a:stretch>
                  </pic:blipFill>
                  <pic:spPr>
                    <a:xfrm>
                      <a:off x="0" y="0"/>
                      <a:ext cx="2999093" cy="1311763"/>
                    </a:xfrm>
                    <a:prstGeom prst="rect">
                      <a:avLst/>
                    </a:prstGeom>
                  </pic:spPr>
                </pic:pic>
              </a:graphicData>
            </a:graphic>
          </wp:inline>
        </w:drawing>
      </w:r>
      <w:r w:rsidRPr="006D4E4C">
        <w:rPr>
          <w:rFonts w:ascii="Arial" w:hAnsi="Arial" w:cs="Arial"/>
          <w:color w:val="1D2125"/>
          <w:shd w:val="clear" w:color="auto" w:fill="FFFFFF"/>
        </w:rPr>
        <w:drawing>
          <wp:inline distT="0" distB="0" distL="0" distR="0" wp14:anchorId="2FC08716" wp14:editId="080B322F">
            <wp:extent cx="1600242" cy="1246447"/>
            <wp:effectExtent l="0" t="0" r="0" b="0"/>
            <wp:docPr id="29701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17128" name=""/>
                    <pic:cNvPicPr/>
                  </pic:nvPicPr>
                  <pic:blipFill>
                    <a:blip r:embed="rId13"/>
                    <a:stretch>
                      <a:fillRect/>
                    </a:stretch>
                  </pic:blipFill>
                  <pic:spPr>
                    <a:xfrm>
                      <a:off x="0" y="0"/>
                      <a:ext cx="1600242" cy="1246447"/>
                    </a:xfrm>
                    <a:prstGeom prst="rect">
                      <a:avLst/>
                    </a:prstGeom>
                  </pic:spPr>
                </pic:pic>
              </a:graphicData>
            </a:graphic>
          </wp:inline>
        </w:drawing>
      </w:r>
    </w:p>
    <w:p w14:paraId="31F7E60F" w14:textId="77777777" w:rsidR="009D42C5" w:rsidRPr="005D3E22" w:rsidRDefault="009D42C5" w:rsidP="009D42C5">
      <w:pPr>
        <w:pStyle w:val="ListParagraph"/>
        <w:rPr>
          <w:rFonts w:ascii="Arial" w:hAnsi="Arial" w:cs="Arial"/>
          <w:color w:val="1D2125"/>
          <w:shd w:val="clear" w:color="auto" w:fill="FFFFFF"/>
        </w:rPr>
      </w:pPr>
    </w:p>
    <w:p w14:paraId="42899725" w14:textId="77777777" w:rsidR="006D4E4C" w:rsidRDefault="006D4E4C">
      <w:pPr>
        <w:rPr>
          <w:rFonts w:ascii="Arial" w:hAnsi="Arial" w:cs="Arial"/>
          <w:b/>
          <w:bCs/>
          <w:color w:val="1D2125"/>
          <w:shd w:val="clear" w:color="auto" w:fill="FFFFFF"/>
          <w:lang w:val="en-US"/>
        </w:rPr>
      </w:pPr>
      <w:r>
        <w:rPr>
          <w:rFonts w:ascii="Arial" w:hAnsi="Arial" w:cs="Arial"/>
          <w:b/>
          <w:bCs/>
          <w:color w:val="1D2125"/>
          <w:shd w:val="clear" w:color="auto" w:fill="FFFFFF"/>
          <w:lang w:val="en-US"/>
        </w:rPr>
        <w:br w:type="page"/>
      </w:r>
    </w:p>
    <w:p w14:paraId="4587127F" w14:textId="77777777" w:rsidR="006D4E4C" w:rsidRDefault="006D4E4C" w:rsidP="00A7054B">
      <w:pPr>
        <w:rPr>
          <w:rFonts w:ascii="Arial" w:hAnsi="Arial" w:cs="Arial"/>
          <w:b/>
          <w:bCs/>
          <w:color w:val="1D2125"/>
          <w:shd w:val="clear" w:color="auto" w:fill="FFFFFF"/>
          <w:lang w:val="en-US"/>
        </w:rPr>
      </w:pPr>
      <w:r w:rsidRPr="006D4E4C">
        <w:rPr>
          <w:rFonts w:ascii="Arial" w:hAnsi="Arial" w:cs="Arial"/>
          <w:b/>
          <w:bCs/>
          <w:color w:val="1D2125"/>
          <w:shd w:val="clear" w:color="auto" w:fill="FFFFFF"/>
          <w:lang w:val="en-US"/>
        </w:rPr>
        <w:lastRenderedPageBreak/>
        <w:t xml:space="preserve">Exercise </w:t>
      </w:r>
      <w:proofErr w:type="gramStart"/>
      <w:r w:rsidRPr="006D4E4C">
        <w:rPr>
          <w:rFonts w:ascii="Arial" w:hAnsi="Arial" w:cs="Arial"/>
          <w:b/>
          <w:bCs/>
          <w:color w:val="1D2125"/>
          <w:shd w:val="clear" w:color="auto" w:fill="FFFFFF"/>
          <w:lang w:val="en-US"/>
        </w:rPr>
        <w:t>6 :</w:t>
      </w:r>
      <w:proofErr w:type="gramEnd"/>
      <w:r w:rsidRPr="006D4E4C">
        <w:rPr>
          <w:rFonts w:ascii="Arial" w:hAnsi="Arial" w:cs="Arial"/>
          <w:b/>
          <w:bCs/>
          <w:color w:val="1D2125"/>
          <w:shd w:val="clear" w:color="auto" w:fill="FFFFFF"/>
          <w:lang w:val="en-US"/>
        </w:rPr>
        <w:t xml:space="preserve"> Multilayer Perceptron</w:t>
      </w:r>
    </w:p>
    <w:p w14:paraId="6BEF053C" w14:textId="2C2F2C51" w:rsidR="006D4E4C" w:rsidRDefault="006D4E4C" w:rsidP="006D4E4C">
      <w:pPr>
        <w:rPr>
          <w:rFonts w:ascii="Arial" w:hAnsi="Arial" w:cs="Arial"/>
          <w:color w:val="1D2125"/>
          <w:shd w:val="clear" w:color="auto" w:fill="FFFFFF"/>
          <w:lang w:val="en-US"/>
        </w:rPr>
      </w:pPr>
      <w:r w:rsidRPr="006D4E4C">
        <w:rPr>
          <w:rFonts w:ascii="Arial" w:hAnsi="Arial" w:cs="Arial"/>
          <w:color w:val="1D2125"/>
          <w:shd w:val="clear" w:color="auto" w:fill="FFFFFF"/>
          <w:lang w:val="en-US"/>
        </w:rPr>
        <w:t xml:space="preserve">Consider the minimum multilayer perceptron that can handle the XOR problem (slide </w:t>
      </w:r>
      <w:proofErr w:type="gramStart"/>
      <w:r w:rsidRPr="006D4E4C">
        <w:rPr>
          <w:rFonts w:ascii="Arial" w:hAnsi="Arial" w:cs="Arial"/>
          <w:color w:val="1D2125"/>
          <w:shd w:val="clear" w:color="auto" w:fill="FFFFFF"/>
          <w:lang w:val="en-US"/>
        </w:rPr>
        <w:t>ML:IV</w:t>
      </w:r>
      <w:proofErr w:type="gramEnd"/>
      <w:r w:rsidRPr="006D4E4C">
        <w:rPr>
          <w:rFonts w:ascii="Arial" w:hAnsi="Arial" w:cs="Arial"/>
          <w:color w:val="1D2125"/>
          <w:shd w:val="clear" w:color="auto" w:fill="FFFFFF"/>
          <w:lang w:val="en-US"/>
        </w:rPr>
        <w:t>-59), but with</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an activation function f (z) = (f (z1), . . . , f (</w:t>
      </w:r>
      <w:proofErr w:type="spellStart"/>
      <w:r w:rsidRPr="006D4E4C">
        <w:rPr>
          <w:rFonts w:ascii="Arial" w:hAnsi="Arial" w:cs="Arial"/>
          <w:color w:val="1D2125"/>
          <w:shd w:val="clear" w:color="auto" w:fill="FFFFFF"/>
          <w:lang w:val="en-US"/>
        </w:rPr>
        <w:t>zd</w:t>
      </w:r>
      <w:proofErr w:type="spellEnd"/>
      <w:r w:rsidRPr="006D4E4C">
        <w:rPr>
          <w:rFonts w:ascii="Arial" w:hAnsi="Arial" w:cs="Arial"/>
          <w:color w:val="1D2125"/>
          <w:shd w:val="clear" w:color="auto" w:fill="FFFFFF"/>
          <w:lang w:val="en-US"/>
        </w:rPr>
        <w:t>))T instead of Heaviside(). This is a two-layer perceptron</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 xml:space="preserve">with p = 2 attributes, a hidden layer with l = 2 units, and an output layer with k = 1 </w:t>
      </w:r>
      <w:proofErr w:type="spellStart"/>
      <w:proofErr w:type="gramStart"/>
      <w:r w:rsidRPr="006D4E4C">
        <w:rPr>
          <w:rFonts w:ascii="Arial" w:hAnsi="Arial" w:cs="Arial"/>
          <w:color w:val="1D2125"/>
          <w:shd w:val="clear" w:color="auto" w:fill="FFFFFF"/>
          <w:lang w:val="en-US"/>
        </w:rPr>
        <w:t>units.Therefore</w:t>
      </w:r>
      <w:proofErr w:type="spellEnd"/>
      <w:proofErr w:type="gramEnd"/>
      <w:r w:rsidRPr="006D4E4C">
        <w:rPr>
          <w:rFonts w:ascii="Arial" w:hAnsi="Arial" w:cs="Arial"/>
          <w:color w:val="1D2125"/>
          <w:shd w:val="clear" w:color="auto" w:fill="FFFFFF"/>
          <w:lang w:val="en-US"/>
        </w:rPr>
        <w:t>, as per slide ML:IV-82</w:t>
      </w:r>
    </w:p>
    <w:p w14:paraId="018C13E3" w14:textId="2F595073" w:rsidR="006D4E4C" w:rsidRPr="004611D7" w:rsidRDefault="006D4E4C" w:rsidP="006D4E4C">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m:t>
          </m:r>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o</m:t>
                  </m:r>
                </m:sup>
              </m:sSup>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h</m:t>
                                </m:r>
                              </m:sup>
                            </m:sSup>
                            <m:r>
                              <w:rPr>
                                <w:rFonts w:ascii="Cambria Math" w:hAnsi="Cambria Math" w:cs="Arial"/>
                                <w:color w:val="1D2125"/>
                                <w:shd w:val="clear" w:color="auto" w:fill="FFFFFF"/>
                                <w:lang w:val="en-US"/>
                              </w:rPr>
                              <m:t>x</m:t>
                            </m:r>
                          </m:e>
                        </m:d>
                      </m:e>
                    </m:mr>
                  </m:m>
                </m:e>
              </m:d>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e>
              </m:d>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m>
                            <m:mPr>
                              <m:mcs>
                                <m:mc>
                                  <m:mcPr>
                                    <m:count m:val="3"/>
                                    <m:mcJc m:val="center"/>
                                  </m:mcPr>
                                </m:mc>
                              </m:mcs>
                              <m:ctrlPr>
                                <w:rPr>
                                  <w:rFonts w:ascii="Cambria Math" w:hAnsi="Cambria Math" w:cs="Arial"/>
                                  <w:i/>
                                  <w:color w:val="1D2125"/>
                                  <w:shd w:val="clear" w:color="auto" w:fill="FFFFFF"/>
                                  <w:lang w:val="en-US"/>
                                </w:rPr>
                              </m:ctrlPr>
                            </m:mP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m:t>
                                    </m:r>
                                    <m:r>
                                      <w:rPr>
                                        <w:rFonts w:ascii="Cambria Math" w:hAnsi="Cambria Math" w:cs="Arial"/>
                                        <w:color w:val="1D2125"/>
                                        <w:shd w:val="clear" w:color="auto" w:fill="FFFFFF"/>
                                        <w:lang w:val="en-US"/>
                                      </w:rPr>
                                      <m:t>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m:t>
                                    </m:r>
                                    <m:r>
                                      <w:rPr>
                                        <w:rFonts w:ascii="Cambria Math" w:hAnsi="Cambria Math" w:cs="Arial"/>
                                        <w:color w:val="1D2125"/>
                                        <w:shd w:val="clear" w:color="auto" w:fill="FFFFFF"/>
                                        <w:lang w:val="en-US"/>
                                      </w:rPr>
                                      <m:t>2</m:t>
                                    </m:r>
                                  </m:sub>
                                  <m:sup>
                                    <m:r>
                                      <w:rPr>
                                        <w:rFonts w:ascii="Cambria Math" w:hAnsi="Cambria Math" w:cs="Arial"/>
                                        <w:color w:val="1D2125"/>
                                        <w:shd w:val="clear" w:color="auto" w:fill="FFFFFF"/>
                                        <w:lang w:val="en-US"/>
                                      </w:rPr>
                                      <m:t>h</m:t>
                                    </m:r>
                                  </m:sup>
                                </m:sSubSup>
                              </m:e>
                            </m:m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m:t>
                                    </m:r>
                                    <m:r>
                                      <w:rPr>
                                        <w:rFonts w:ascii="Cambria Math" w:hAnsi="Cambria Math" w:cs="Arial"/>
                                        <w:color w:val="1D2125"/>
                                        <w:shd w:val="clear" w:color="auto" w:fill="FFFFFF"/>
                                        <w:lang w:val="en-US"/>
                                      </w:rPr>
                                      <m:t>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e>
                            </m:mr>
                          </m:m>
                        </m:e>
                      </m:d>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1</m:t>
                                    </m:r>
                                  </m:sub>
                                </m:sSub>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2</m:t>
                                    </m:r>
                                  </m:sub>
                                </m:sSub>
                              </m:e>
                            </m:mr>
                          </m:m>
                        </m:e>
                      </m:d>
                    </m:e>
                  </m:d>
                </m:e>
              </m:d>
            </m:e>
          </m:d>
        </m:oMath>
      </m:oMathPara>
    </w:p>
    <w:p w14:paraId="396E4F6D" w14:textId="6444B281" w:rsidR="004611D7" w:rsidRDefault="004611D7" w:rsidP="006D4E4C">
      <w:pPr>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Confirm for yourself that thus</w:t>
      </w:r>
    </w:p>
    <w:p w14:paraId="7C31611F" w14:textId="547B6DE7" w:rsidR="004611D7" w:rsidRDefault="004611D7" w:rsidP="006D4E4C">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e>
          </m:d>
        </m:oMath>
      </m:oMathPara>
    </w:p>
    <w:p w14:paraId="621EAF3D" w14:textId="77777777" w:rsidR="004611D7" w:rsidRPr="004611D7" w:rsidRDefault="004611D7" w:rsidP="004611D7">
      <w:pPr>
        <w:rPr>
          <w:rFonts w:ascii="Arial" w:hAnsi="Arial" w:cs="Arial"/>
          <w:color w:val="1D2125"/>
          <w:shd w:val="clear" w:color="auto" w:fill="FFFFFF"/>
          <w:lang w:val="en-US"/>
        </w:rPr>
      </w:pPr>
      <w:r w:rsidRPr="004611D7">
        <w:rPr>
          <w:rFonts w:ascii="Arial" w:hAnsi="Arial" w:cs="Arial"/>
          <w:color w:val="1D2125"/>
          <w:shd w:val="clear" w:color="auto" w:fill="FFFFFF"/>
          <w:lang w:val="en-US"/>
        </w:rPr>
        <w:t>Show that this network is not able to learn a solution to the XOR problem if the scalar activation function</w:t>
      </w:r>
    </w:p>
    <w:p w14:paraId="38D6AF68" w14:textId="4E35B437" w:rsidR="006D4E4C" w:rsidRDefault="004611D7" w:rsidP="004611D7">
      <w:pPr>
        <w:rPr>
          <w:rFonts w:ascii="Arial" w:hAnsi="Arial" w:cs="Arial"/>
          <w:color w:val="1D2125"/>
          <w:shd w:val="clear" w:color="auto" w:fill="FFFFFF"/>
          <w:lang w:val="en-US"/>
        </w:rPr>
      </w:pPr>
      <w:r w:rsidRPr="004611D7">
        <w:rPr>
          <w:rFonts w:ascii="Arial" w:hAnsi="Arial" w:cs="Arial"/>
          <w:color w:val="1D2125"/>
          <w:shd w:val="clear" w:color="auto" w:fill="FFFFFF"/>
          <w:lang w:val="en-US"/>
        </w:rPr>
        <w:t>f () is the identity function: f (z) = z.</w:t>
      </w:r>
    </w:p>
    <w:p w14:paraId="6E36CE7C" w14:textId="77777777" w:rsidR="004611D7" w:rsidRPr="006D4E4C" w:rsidRDefault="004611D7" w:rsidP="004611D7">
      <w:pPr>
        <w:rPr>
          <w:rFonts w:ascii="Arial" w:hAnsi="Arial" w:cs="Arial"/>
          <w:color w:val="1D2125"/>
          <w:shd w:val="clear" w:color="auto" w:fill="FFFFFF"/>
          <w:lang w:val="en-US"/>
        </w:rPr>
      </w:pPr>
    </w:p>
    <w:p w14:paraId="40D1AC95" w14:textId="69DD5ABD" w:rsidR="00A7054B" w:rsidRPr="00A7054B" w:rsidRDefault="00A7054B" w:rsidP="00A7054B">
      <w:pPr>
        <w:rPr>
          <w:rFonts w:ascii="Arial" w:hAnsi="Arial" w:cs="Arial"/>
          <w:b/>
          <w:bCs/>
          <w:color w:val="1D2125"/>
          <w:shd w:val="clear" w:color="auto" w:fill="FFFFFF"/>
          <w:lang w:val="en-US"/>
        </w:rPr>
      </w:pPr>
      <w:r w:rsidRPr="00A7054B">
        <w:rPr>
          <w:rFonts w:ascii="Arial" w:hAnsi="Arial" w:cs="Arial"/>
          <w:b/>
          <w:bCs/>
          <w:color w:val="1D2125"/>
          <w:shd w:val="clear" w:color="auto" w:fill="FFFFFF"/>
          <w:lang w:val="en-US"/>
        </w:rPr>
        <w:t xml:space="preserve">Exercise 7: Parameters of the Multilayer </w:t>
      </w:r>
      <w:proofErr w:type="spellStart"/>
      <w:r w:rsidRPr="00A7054B">
        <w:rPr>
          <w:rFonts w:ascii="Arial" w:hAnsi="Arial" w:cs="Arial"/>
          <w:b/>
          <w:bCs/>
          <w:color w:val="1D2125"/>
          <w:shd w:val="clear" w:color="auto" w:fill="FFFFFF"/>
          <w:lang w:val="en-US"/>
        </w:rPr>
        <w:t>Perceptrons</w:t>
      </w:r>
      <w:proofErr w:type="spellEnd"/>
      <w:r w:rsidRPr="00A7054B">
        <w:rPr>
          <w:rFonts w:ascii="Arial" w:hAnsi="Arial" w:cs="Arial"/>
          <w:b/>
          <w:bCs/>
          <w:color w:val="1D2125"/>
          <w:shd w:val="clear" w:color="auto" w:fill="FFFFFF"/>
          <w:lang w:val="en-US"/>
        </w:rPr>
        <w:t xml:space="preserve"> </w:t>
      </w:r>
    </w:p>
    <w:p w14:paraId="3B2463F2" w14:textId="31F74EF4" w:rsidR="00062FD4" w:rsidRDefault="00A7054B" w:rsidP="00A7054B">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In this exercise, you analyze the number of weights (parameters) of multilayer </w:t>
      </w:r>
      <w:proofErr w:type="spellStart"/>
      <w:r w:rsidRPr="00A7054B">
        <w:rPr>
          <w:rFonts w:ascii="Arial" w:hAnsi="Arial" w:cs="Arial"/>
          <w:color w:val="1D2125"/>
          <w:shd w:val="clear" w:color="auto" w:fill="FFFFFF"/>
          <w:lang w:val="en-US"/>
        </w:rPr>
        <w:t>perceptron</w:t>
      </w:r>
      <w:r>
        <w:rPr>
          <w:rFonts w:ascii="Arial" w:hAnsi="Arial" w:cs="Arial"/>
          <w:color w:val="1D2125"/>
          <w:shd w:val="clear" w:color="auto" w:fill="FFFFFF"/>
          <w:lang w:val="en-US"/>
        </w:rPr>
        <w:t>s</w:t>
      </w:r>
      <w:proofErr w:type="spellEnd"/>
      <w:r w:rsidRPr="00A7054B">
        <w:rPr>
          <w:rFonts w:ascii="Arial" w:hAnsi="Arial" w:cs="Arial"/>
          <w:color w:val="1D2125"/>
          <w:shd w:val="clear" w:color="auto" w:fill="FFFFFF"/>
          <w:lang w:val="en-US"/>
        </w:rPr>
        <w:t>. We use the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 xml:space="preserve">notation from the lecture (e.g., slide </w:t>
      </w:r>
      <w:proofErr w:type="gramStart"/>
      <w:r w:rsidRPr="00A7054B">
        <w:rPr>
          <w:rFonts w:ascii="Arial" w:hAnsi="Arial" w:cs="Arial"/>
          <w:color w:val="1D2125"/>
          <w:shd w:val="clear" w:color="auto" w:fill="FFFFFF"/>
          <w:lang w:val="en-US"/>
        </w:rPr>
        <w:t>ML:IV</w:t>
      </w:r>
      <w:proofErr w:type="gramEnd"/>
      <w:r w:rsidRPr="00A7054B">
        <w:rPr>
          <w:rFonts w:ascii="Arial" w:hAnsi="Arial" w:cs="Arial"/>
          <w:color w:val="1D2125"/>
          <w:shd w:val="clear" w:color="auto" w:fill="FFFFFF"/>
          <w:lang w:val="en-US"/>
        </w:rPr>
        <w:t xml:space="preserve">-104), where multilayer </w:t>
      </w:r>
      <w:proofErr w:type="spellStart"/>
      <w:r w:rsidRPr="00A7054B">
        <w:rPr>
          <w:rFonts w:ascii="Arial" w:hAnsi="Arial" w:cs="Arial"/>
          <w:color w:val="1D2125"/>
          <w:shd w:val="clear" w:color="auto" w:fill="FFFFFF"/>
          <w:lang w:val="en-US"/>
        </w:rPr>
        <w:t>perceptrons</w:t>
      </w:r>
      <w:proofErr w:type="spellEnd"/>
      <w:r w:rsidRPr="00A7054B">
        <w:rPr>
          <w:rFonts w:ascii="Arial" w:hAnsi="Arial" w:cs="Arial"/>
          <w:color w:val="1D2125"/>
          <w:shd w:val="clear" w:color="auto" w:fill="FFFFFF"/>
          <w:lang w:val="en-US"/>
        </w:rPr>
        <w:t xml:space="preserve"> have d layers, p attributes,</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hidden layer i with li units, and an output layer with k units.</w:t>
      </w:r>
    </w:p>
    <w:p w14:paraId="779CB038" w14:textId="51213C6B" w:rsidR="00A7054B" w:rsidRDefault="00A7054B" w:rsidP="00A7054B">
      <w:pPr>
        <w:rPr>
          <w:rFonts w:ascii="Arial" w:hAnsi="Arial" w:cs="Arial"/>
          <w:color w:val="1D2125"/>
          <w:shd w:val="clear" w:color="auto" w:fill="FFFFFF"/>
          <w:lang w:val="en-US"/>
        </w:rPr>
      </w:pPr>
    </w:p>
    <w:p w14:paraId="3DB74411" w14:textId="2DA7DA66" w:rsidR="001210D9" w:rsidRPr="001210D9" w:rsidRDefault="00A7054B" w:rsidP="001210D9">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Let d = 4, p = 6, l1 = 4, l2 = 4, l3 = 2, and k = 3. Draw the graph of the multilayer perceptron.</w:t>
      </w:r>
    </w:p>
    <w:p w14:paraId="7542C59A" w14:textId="23CEDC32" w:rsidR="001210D9" w:rsidRPr="001210D9" w:rsidRDefault="001210D9" w:rsidP="001210D9">
      <w:pPr>
        <w:ind w:left="424"/>
        <w:jc w:val="center"/>
        <w:rPr>
          <w:rFonts w:ascii="Arial" w:hAnsi="Arial" w:cs="Arial"/>
          <w:color w:val="1D2125"/>
          <w:shd w:val="clear" w:color="auto" w:fill="FFFFFF"/>
          <w:lang w:val="en-US"/>
        </w:rPr>
      </w:pPr>
      <w:r w:rsidRPr="001210D9">
        <w:rPr>
          <w:rFonts w:ascii="Arial" w:hAnsi="Arial" w:cs="Arial"/>
          <w:noProof/>
          <w:color w:val="1D2125"/>
          <w:shd w:val="clear" w:color="auto" w:fill="FFFFFF"/>
          <w:lang w:val="en-US"/>
        </w:rPr>
        <w:drawing>
          <wp:inline distT="0" distB="0" distL="0" distR="0" wp14:anchorId="51E2231C" wp14:editId="3E3EA744">
            <wp:extent cx="5731510" cy="2026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26285"/>
                    </a:xfrm>
                    <a:prstGeom prst="rect">
                      <a:avLst/>
                    </a:prstGeom>
                  </pic:spPr>
                </pic:pic>
              </a:graphicData>
            </a:graphic>
          </wp:inline>
        </w:drawing>
      </w:r>
    </w:p>
    <w:p w14:paraId="058324C5" w14:textId="77777777" w:rsidR="001210D9" w:rsidRPr="001210D9" w:rsidRDefault="001210D9" w:rsidP="001210D9">
      <w:pPr>
        <w:rPr>
          <w:rFonts w:ascii="Arial" w:hAnsi="Arial" w:cs="Arial"/>
          <w:color w:val="1D2125"/>
          <w:shd w:val="clear" w:color="auto" w:fill="FFFFFF"/>
          <w:lang w:val="en-US"/>
        </w:rPr>
      </w:pPr>
    </w:p>
    <w:p w14:paraId="6F4DF813" w14:textId="1A1F226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w:t>
      </w:r>
    </w:p>
    <w:p w14:paraId="37781F44" w14:textId="5CCF7B77" w:rsidR="001210D9" w:rsidRDefault="001210D9" w:rsidP="001210D9">
      <w:pPr>
        <w:pStyle w:val="ListParagraph"/>
        <w:ind w:left="784"/>
        <w:rPr>
          <w:rFonts w:ascii="Arial" w:hAnsi="Arial" w:cs="Arial"/>
          <w:color w:val="1D2125"/>
          <w:shd w:val="clear" w:color="auto" w:fill="FFFFFF"/>
          <w:lang w:val="en-US"/>
        </w:rPr>
      </w:pPr>
    </w:p>
    <w:p w14:paraId="2340BAD8" w14:textId="599AF481" w:rsidR="001210D9" w:rsidRPr="004121BF" w:rsidRDefault="004121BF" w:rsidP="004121BF">
      <w:pPr>
        <w:pStyle w:val="ListParagraph"/>
        <w:ind w:left="784"/>
        <w:jc w:val="both"/>
        <w:rPr>
          <w:rFonts w:ascii="Arial" w:hAnsi="Arial" w:cs="Arial"/>
          <w:color w:val="1D2125"/>
          <w:shd w:val="clear" w:color="auto" w:fill="FFFFFF"/>
          <w:lang w:val="en-US"/>
        </w:rPr>
      </w:pPr>
      <w:r w:rsidRPr="004121BF">
        <w:rPr>
          <w:rFonts w:ascii="Arial" w:hAnsi="Arial" w:cs="Arial"/>
          <w:noProof/>
          <w:color w:val="1D2125"/>
          <w:shd w:val="clear" w:color="auto" w:fill="FFFFFF"/>
          <w:lang w:val="en-US"/>
        </w:rPr>
        <w:drawing>
          <wp:inline distT="0" distB="0" distL="0" distR="0" wp14:anchorId="635AC682" wp14:editId="27DF75D4">
            <wp:extent cx="5731510" cy="5829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582930"/>
                    </a:xfrm>
                    <a:prstGeom prst="rect">
                      <a:avLst/>
                    </a:prstGeom>
                  </pic:spPr>
                </pic:pic>
              </a:graphicData>
            </a:graphic>
          </wp:inline>
        </w:drawing>
      </w:r>
    </w:p>
    <w:p w14:paraId="6B134E30" w14:textId="49098455" w:rsidR="001210D9" w:rsidRDefault="001210D9"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lastRenderedPageBreak/>
        <w:t>Total amount of weights = 67</w:t>
      </w:r>
    </w:p>
    <w:p w14:paraId="0D269CA1" w14:textId="1D53879C" w:rsidR="004121BF" w:rsidRDefault="004121BF" w:rsidP="001210D9">
      <w:pPr>
        <w:pStyle w:val="ListParagraph"/>
        <w:ind w:left="784"/>
        <w:jc w:val="both"/>
        <w:rPr>
          <w:rFonts w:ascii="Arial" w:hAnsi="Arial" w:cs="Arial"/>
          <w:color w:val="1D2125"/>
          <w:shd w:val="clear" w:color="auto" w:fill="FFFFFF"/>
          <w:lang w:val="en-US"/>
        </w:rPr>
      </w:pPr>
    </w:p>
    <w:p w14:paraId="28862B36" w14:textId="5551A92E" w:rsidR="004121BF" w:rsidRDefault="004121BF"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 xml:space="preserve">For each perceptron you calculate the number of weights + bias with the amount of </w:t>
      </w:r>
      <w:proofErr w:type="spellStart"/>
      <w:r>
        <w:rPr>
          <w:rFonts w:ascii="Arial" w:hAnsi="Arial" w:cs="Arial"/>
          <w:color w:val="1D2125"/>
          <w:shd w:val="clear" w:color="auto" w:fill="FFFFFF"/>
          <w:lang w:val="en-US"/>
        </w:rPr>
        <w:t>preceptrons</w:t>
      </w:r>
      <w:proofErr w:type="spellEnd"/>
      <w:r>
        <w:rPr>
          <w:rFonts w:ascii="Arial" w:hAnsi="Arial" w:cs="Arial"/>
          <w:color w:val="1D2125"/>
          <w:shd w:val="clear" w:color="auto" w:fill="FFFFFF"/>
          <w:lang w:val="en-US"/>
        </w:rPr>
        <w:t xml:space="preserve"> in the next layer</w:t>
      </w:r>
      <w:r w:rsidR="00DE23B7">
        <w:rPr>
          <w:rFonts w:ascii="Arial" w:hAnsi="Arial" w:cs="Arial"/>
          <w:color w:val="1D2125"/>
          <w:shd w:val="clear" w:color="auto" w:fill="FFFFFF"/>
          <w:lang w:val="en-US"/>
        </w:rPr>
        <w:t>.</w:t>
      </w:r>
    </w:p>
    <w:p w14:paraId="37C006BE" w14:textId="77777777" w:rsidR="001210D9" w:rsidRDefault="001210D9" w:rsidP="001210D9">
      <w:pPr>
        <w:pStyle w:val="ListParagraph"/>
        <w:ind w:left="784"/>
        <w:rPr>
          <w:rFonts w:ascii="Arial" w:hAnsi="Arial" w:cs="Arial"/>
          <w:color w:val="1D2125"/>
          <w:shd w:val="clear" w:color="auto" w:fill="FFFFFF"/>
          <w:lang w:val="en-US"/>
        </w:rPr>
      </w:pPr>
    </w:p>
    <w:p w14:paraId="3CF8AB9D" w14:textId="38D41DD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 but with each li doubled, i.e.,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l1 = 8, l2 = 8, l3 = 4. Has the number of weights doubled as well?</w:t>
      </w:r>
    </w:p>
    <w:p w14:paraId="3C8A33B9" w14:textId="58331FC4" w:rsidR="00DE23B7" w:rsidRDefault="00DE23B7" w:rsidP="00DE23B7">
      <w:pPr>
        <w:pStyle w:val="ListParagraph"/>
        <w:ind w:left="784"/>
        <w:rPr>
          <w:rFonts w:ascii="Arial" w:hAnsi="Arial" w:cs="Arial"/>
          <w:color w:val="1D2125"/>
          <w:shd w:val="clear" w:color="auto" w:fill="FFFFFF"/>
          <w:lang w:val="en-US"/>
        </w:rPr>
      </w:pPr>
    </w:p>
    <w:p w14:paraId="3C568DA7" w14:textId="387D21C5" w:rsidR="00DE23B7" w:rsidRDefault="00DE23B7" w:rsidP="00DE23B7">
      <w:pPr>
        <w:pStyle w:val="ListParagraph"/>
        <w:ind w:left="784"/>
        <w:rPr>
          <w:rFonts w:ascii="Arial" w:hAnsi="Arial" w:cs="Arial"/>
          <w:color w:val="1D2125"/>
          <w:shd w:val="clear" w:color="auto" w:fill="FFFFFF"/>
          <w:lang w:val="en-US"/>
        </w:rPr>
      </w:pPr>
      <w:r w:rsidRPr="00DE23B7">
        <w:rPr>
          <w:rFonts w:ascii="Arial" w:hAnsi="Arial" w:cs="Arial"/>
          <w:noProof/>
          <w:color w:val="1D2125"/>
          <w:shd w:val="clear" w:color="auto" w:fill="FFFFFF"/>
          <w:lang w:val="en-US"/>
        </w:rPr>
        <w:drawing>
          <wp:inline distT="0" distB="0" distL="0" distR="0" wp14:anchorId="338550CB" wp14:editId="5600317C">
            <wp:extent cx="5731510" cy="36703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7030"/>
                    </a:xfrm>
                    <a:prstGeom prst="rect">
                      <a:avLst/>
                    </a:prstGeom>
                  </pic:spPr>
                </pic:pic>
              </a:graphicData>
            </a:graphic>
          </wp:inline>
        </w:drawing>
      </w:r>
    </w:p>
    <w:p w14:paraId="1CA745F2" w14:textId="05E3A8AE" w:rsidR="00DE23B7" w:rsidRDefault="00DE23B7" w:rsidP="00DE23B7">
      <w:pPr>
        <w:pStyle w:val="ListParagraph"/>
        <w:ind w:left="784"/>
        <w:rPr>
          <w:rFonts w:ascii="Arial" w:hAnsi="Arial" w:cs="Arial"/>
          <w:color w:val="1D2125"/>
          <w:shd w:val="clear" w:color="auto" w:fill="FFFFFF"/>
          <w:lang w:val="en-US"/>
        </w:rPr>
      </w:pPr>
    </w:p>
    <w:p w14:paraId="596B5689" w14:textId="1C7E6393" w:rsidR="00DE23B7" w:rsidRDefault="00DE23B7" w:rsidP="00DE23B7">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179</w:t>
      </w:r>
    </w:p>
    <w:p w14:paraId="37BEBEB1" w14:textId="77777777" w:rsidR="00DE23B7" w:rsidRPr="00DE23B7" w:rsidRDefault="00DE23B7" w:rsidP="00DE23B7">
      <w:pPr>
        <w:pStyle w:val="ListParagraph"/>
        <w:ind w:left="784"/>
        <w:jc w:val="both"/>
        <w:rPr>
          <w:rFonts w:ascii="Arial" w:hAnsi="Arial" w:cs="Arial"/>
          <w:color w:val="1D2125"/>
          <w:shd w:val="clear" w:color="auto" w:fill="FFFFFF"/>
          <w:lang w:val="en-US"/>
        </w:rPr>
      </w:pPr>
    </w:p>
    <w:p w14:paraId="0317BA41" w14:textId="2BA6604C"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Let </w:t>
      </w:r>
      <w:proofErr w:type="gramStart"/>
      <w:r w:rsidRPr="00A7054B">
        <w:rPr>
          <w:rFonts w:ascii="Arial" w:hAnsi="Arial" w:cs="Arial"/>
          <w:color w:val="1D2125"/>
          <w:shd w:val="clear" w:color="auto" w:fill="FFFFFF"/>
          <w:lang w:val="en-US"/>
        </w:rPr>
        <w:t>f(</w:t>
      </w:r>
      <w:proofErr w:type="gramEnd"/>
      <w:r w:rsidRPr="00A7054B">
        <w:rPr>
          <w:rFonts w:ascii="Arial" w:hAnsi="Arial" w:cs="Arial"/>
          <w:color w:val="1D2125"/>
          <w:shd w:val="clear" w:color="auto" w:fill="FFFFFF"/>
          <w:lang w:val="en-US"/>
        </w:rPr>
        <w:t>p, l1, . . . , ld−1, k) be a function that computes the number of weights in the general case.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Write down an expression for f.</w:t>
      </w:r>
    </w:p>
    <w:p w14:paraId="30719385" w14:textId="60EC3F65" w:rsidR="00CB3369" w:rsidRPr="00CB3369" w:rsidRDefault="00DE23B7" w:rsidP="00DE23B7">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 xml:space="preserve">p,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 xml:space="preserve">, …,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 k</m:t>
              </m:r>
            </m:e>
          </m:d>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p+1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*k+</m:t>
          </m:r>
          <m:nary>
            <m:naryPr>
              <m:chr m:val="∑"/>
              <m:limLoc m:val="undOvr"/>
              <m:ctrlPr>
                <w:rPr>
                  <w:rFonts w:ascii="Cambria Math" w:hAnsi="Cambria Math" w:cs="Arial"/>
                  <w:i/>
                  <w:color w:val="1D2125"/>
                  <w:shd w:val="clear" w:color="auto" w:fill="FFFFFF"/>
                  <w:lang w:val="en-US"/>
                </w:rPr>
              </m:ctrlPr>
            </m:naryPr>
            <m:sub>
              <m:r>
                <w:rPr>
                  <w:rFonts w:ascii="Cambria Math" w:hAnsi="Cambria Math" w:cs="Arial"/>
                  <w:color w:val="1D2125"/>
                  <w:shd w:val="clear" w:color="auto" w:fill="FFFFFF"/>
                  <w:lang w:val="en-US"/>
                </w:rPr>
                <m:t>i=1</m:t>
              </m:r>
            </m:sub>
            <m:sup>
              <m:r>
                <w:rPr>
                  <w:rFonts w:ascii="Cambria Math" w:hAnsi="Cambria Math" w:cs="Arial"/>
                  <w:color w:val="1D2125"/>
                  <w:shd w:val="clear" w:color="auto" w:fill="FFFFFF"/>
                  <w:lang w:val="en-US"/>
                </w:rPr>
                <m:t>d-2</m:t>
              </m:r>
            </m:sup>
            <m:e>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i+1</m:t>
                  </m:r>
                </m:sub>
              </m:sSub>
            </m:e>
          </m:nary>
          <m:r>
            <w:rPr>
              <w:rFonts w:ascii="Cambria Math" w:hAnsi="Cambria Math" w:cs="Arial"/>
              <w:color w:val="1D2125"/>
              <w:shd w:val="clear" w:color="auto" w:fill="FFFFFF"/>
              <w:lang w:val="en-US"/>
            </w:rPr>
            <m:t xml:space="preserve"> </m:t>
          </m:r>
        </m:oMath>
      </m:oMathPara>
    </w:p>
    <w:p w14:paraId="5DE86575" w14:textId="0C4A6DD9" w:rsidR="00CB3369" w:rsidRPr="00CB3369" w:rsidRDefault="00CB3369" w:rsidP="00CB3369">
      <w:pPr>
        <w:rPr>
          <w:rFonts w:ascii="Arial" w:eastAsiaTheme="minorEastAsia" w:hAnsi="Arial" w:cs="Arial"/>
          <w:b/>
          <w:bCs/>
          <w:color w:val="1D2125"/>
          <w:shd w:val="clear" w:color="auto" w:fill="FFFFFF"/>
          <w:lang w:val="en-US"/>
        </w:rPr>
      </w:pPr>
      <w:r w:rsidRPr="00CB3369">
        <w:rPr>
          <w:rFonts w:ascii="Arial" w:eastAsiaTheme="minorEastAsia" w:hAnsi="Arial" w:cs="Arial"/>
          <w:b/>
          <w:bCs/>
          <w:color w:val="1D2125"/>
          <w:shd w:val="clear" w:color="auto" w:fill="FFFFFF"/>
          <w:lang w:val="en-US"/>
        </w:rPr>
        <w:t xml:space="preserve">Exercise 8: P Classification with Neural Networks </w:t>
      </w:r>
    </w:p>
    <w:p w14:paraId="161CFFA9" w14:textId="77777777" w:rsidR="00CB3369" w:rsidRDefault="00CB3369" w:rsidP="00CB3369">
      <w:p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In this exercise, you will implement a two-layer perceptron for predicting whether a given text was written</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 xml:space="preserve">by a human or generated by a language model. Download and use these files from Moodle (the </w:t>
      </w:r>
      <w:proofErr w:type="spellStart"/>
      <w:r w:rsidRPr="00CB3369">
        <w:rPr>
          <w:rFonts w:ascii="Arial" w:eastAsiaTheme="minorEastAsia" w:hAnsi="Arial" w:cs="Arial"/>
          <w:color w:val="1D2125"/>
          <w:shd w:val="clear" w:color="auto" w:fill="FFFFFF"/>
          <w:lang w:val="en-US"/>
        </w:rPr>
        <w:t>tsv</w:t>
      </w:r>
      <w:proofErr w:type="spellEnd"/>
      <w:r w:rsidRPr="00CB3369">
        <w:rPr>
          <w:rFonts w:ascii="Arial" w:eastAsiaTheme="minorEastAsia" w:hAnsi="Arial" w:cs="Arial"/>
          <w:color w:val="1D2125"/>
          <w:shd w:val="clear" w:color="auto" w:fill="FFFFFF"/>
          <w:lang w:val="en-US"/>
        </w:rPr>
        <w:t xml:space="preserve"> files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are the same as in the last sheet):</w:t>
      </w:r>
    </w:p>
    <w:p w14:paraId="4BD2C17D"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Feature vectors for each example in the training set.</w:t>
      </w:r>
    </w:p>
    <w:p w14:paraId="195F7265"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test.tsv</w:t>
      </w:r>
      <w:proofErr w:type="spellEnd"/>
      <w:r w:rsidRPr="00CB3369">
        <w:rPr>
          <w:rFonts w:ascii="Arial" w:eastAsiaTheme="minorEastAsia" w:hAnsi="Arial" w:cs="Arial"/>
          <w:color w:val="1D2125"/>
          <w:shd w:val="clear" w:color="auto" w:fill="FFFFFF"/>
          <w:lang w:val="en-US"/>
        </w:rPr>
        <w:t>: Feature vectors for each example in the test set.</w:t>
      </w:r>
    </w:p>
    <w:p w14:paraId="65694672"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xml:space="preserve">: Labels for each example in the training set indicating the class </w:t>
      </w:r>
      <w:proofErr w:type="spellStart"/>
      <w:r w:rsidRPr="00CB3369">
        <w:rPr>
          <w:rFonts w:ascii="Arial" w:eastAsiaTheme="minorEastAsia" w:hAnsi="Arial" w:cs="Arial"/>
          <w:color w:val="1D2125"/>
          <w:shd w:val="clear" w:color="auto" w:fill="FFFFFF"/>
          <w:lang w:val="en-US"/>
        </w:rPr>
        <w:t>is_human</w:t>
      </w:r>
      <w:proofErr w:type="spellEnd"/>
      <w:r w:rsidRPr="00CB3369">
        <w:rPr>
          <w:rFonts w:ascii="Arial" w:eastAsiaTheme="minorEastAsia" w:hAnsi="Arial" w:cs="Arial"/>
          <w:color w:val="1D2125"/>
          <w:shd w:val="clear" w:color="auto" w:fill="FFFFFF"/>
          <w:lang w:val="en-US"/>
        </w:rPr>
        <w:t xml:space="preserve"> (C = {True, False})</w:t>
      </w:r>
    </w:p>
    <w:p w14:paraId="3545B0F1"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programming_exercise_neural_networks.py: Template containing function stubs for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exercise. Use it with the files above as follows:</w:t>
      </w:r>
    </w:p>
    <w:p w14:paraId="6DC2562E" w14:textId="2EE3A936"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python3 programming_exercise_neural_networks.py</w:t>
      </w:r>
    </w:p>
    <w:p w14:paraId="5340362F"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xml:space="preserve"> </w:t>
      </w:r>
    </w:p>
    <w:p w14:paraId="45EEF0E9" w14:textId="64A619FF"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w:t>
      </w:r>
      <w:proofErr w:type="spellStart"/>
      <w:r w:rsidRPr="00CB3369">
        <w:rPr>
          <w:rFonts w:ascii="Arial" w:eastAsiaTheme="minorEastAsia" w:hAnsi="Arial" w:cs="Arial"/>
          <w:color w:val="1D2125"/>
          <w:shd w:val="clear" w:color="auto" w:fill="FFFFFF"/>
          <w:lang w:val="en-US"/>
        </w:rPr>
        <w:t>train.tsv</w:t>
      </w:r>
      <w:proofErr w:type="spellEnd"/>
    </w:p>
    <w:p w14:paraId="02ABA9A0"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test.tsv</w:t>
      </w:r>
      <w:proofErr w:type="spellEnd"/>
    </w:p>
    <w:p w14:paraId="737923B2"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predictions-test.tsv</w:t>
      </w:r>
    </w:p>
    <w:p w14:paraId="4C07AAF1" w14:textId="396504E2" w:rsidR="00CB3369" w:rsidRPr="00CB3369" w:rsidRDefault="00CB3369" w:rsidP="00CB3369">
      <w:pPr>
        <w:pStyle w:val="ListParagraph"/>
        <w:numPr>
          <w:ilvl w:val="0"/>
          <w:numId w:val="27"/>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requirements.txt: Requirements file for the template; can be used to install dependencies.</w:t>
      </w:r>
    </w:p>
    <w:p w14:paraId="55EA999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encode_class_values</w:t>
      </w:r>
      <w:proofErr w:type="spellEnd"/>
      <w:r w:rsidRPr="00CB3369">
        <w:rPr>
          <w:rFonts w:ascii="Arial" w:eastAsiaTheme="minorEastAsia" w:hAnsi="Arial" w:cs="Arial"/>
          <w:color w:val="1D2125"/>
          <w:shd w:val="clear" w:color="auto" w:fill="FFFFFF"/>
          <w:lang w:val="en-US"/>
        </w:rPr>
        <w:t xml:space="preserve"> to encode class values as vectors c </w:t>
      </w:r>
      <w:r w:rsidRPr="00CB3369">
        <w:rPr>
          <w:rFonts w:ascii="Cambria Math" w:eastAsiaTheme="minorEastAsia" w:hAnsi="Cambria Math" w:cs="Cambria Math"/>
          <w:color w:val="1D2125"/>
          <w:shd w:val="clear" w:color="auto" w:fill="FFFFFF"/>
          <w:lang w:val="en-US"/>
        </w:rPr>
        <w:t>∈</w:t>
      </w:r>
      <w:r w:rsidRPr="00CB3369">
        <w:rPr>
          <w:rFonts w:ascii="Arial" w:eastAsiaTheme="minorEastAsia" w:hAnsi="Arial" w:cs="Arial"/>
          <w:color w:val="1D2125"/>
          <w:shd w:val="clear" w:color="auto" w:fill="FFFFFF"/>
          <w:lang w:val="en-US"/>
        </w:rPr>
        <w:t xml:space="preserve"> {0, </w:t>
      </w:r>
      <w:proofErr w:type="gramStart"/>
      <w:r w:rsidRPr="00CB3369">
        <w:rPr>
          <w:rFonts w:ascii="Arial" w:eastAsiaTheme="minorEastAsia" w:hAnsi="Arial" w:cs="Arial"/>
          <w:color w:val="1D2125"/>
          <w:shd w:val="clear" w:color="auto" w:fill="FFFFFF"/>
          <w:lang w:val="en-US"/>
        </w:rPr>
        <w:t>1}k</w:t>
      </w:r>
      <w:proofErr w:type="gramEnd"/>
      <w:r w:rsidRPr="00CB3369">
        <w:rPr>
          <w:rFonts w:ascii="Arial" w:eastAsiaTheme="minorEastAsia" w:hAnsi="Arial" w:cs="Arial"/>
          <w:color w:val="1D2125"/>
          <w:shd w:val="clear" w:color="auto" w:fill="FFFFFF"/>
          <w:lang w:val="en-US"/>
        </w:rPr>
        <w:t xml:space="preserve"> (see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slide ML:IV-100).</w:t>
      </w:r>
    </w:p>
    <w:p w14:paraId="35C0A3D8"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predict_probabilities</w:t>
      </w:r>
      <w:proofErr w:type="spellEnd"/>
      <w:r w:rsidRPr="00CB3369">
        <w:rPr>
          <w:rFonts w:ascii="Arial" w:eastAsiaTheme="minorEastAsia" w:hAnsi="Arial" w:cs="Arial"/>
          <w:color w:val="1D2125"/>
          <w:shd w:val="clear" w:color="auto" w:fill="FFFFFF"/>
          <w:lang w:val="en-US"/>
        </w:rPr>
        <w:t xml:space="preserve"> that, given Wh and Wo, predicts the class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probabilities for each example of a dataset.</w:t>
      </w:r>
    </w:p>
    <w:p w14:paraId="3CD4EA7F"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predict that, given Wh and Wo, predicts the class for each example of a</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dataset (as the one with the highest probability).</w:t>
      </w:r>
    </w:p>
    <w:p w14:paraId="02555E7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train_multilayer_perceptron</w:t>
      </w:r>
      <w:proofErr w:type="spellEnd"/>
      <w:r w:rsidRPr="00CB3369">
        <w:rPr>
          <w:rFonts w:ascii="Arial" w:eastAsiaTheme="minorEastAsia" w:hAnsi="Arial" w:cs="Arial"/>
          <w:color w:val="1D2125"/>
          <w:shd w:val="clear" w:color="auto" w:fill="FFFFFF"/>
          <w:lang w:val="en-US"/>
        </w:rPr>
        <w:t xml:space="preserve"> that fits a multilayer perceptron using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 xml:space="preserve">IGD Algorithm (slide </w:t>
      </w:r>
      <w:proofErr w:type="gramStart"/>
      <w:r w:rsidRPr="00CB3369">
        <w:rPr>
          <w:rFonts w:ascii="Arial" w:eastAsiaTheme="minorEastAsia" w:hAnsi="Arial" w:cs="Arial"/>
          <w:color w:val="1D2125"/>
          <w:shd w:val="clear" w:color="auto" w:fill="FFFFFF"/>
          <w:lang w:val="en-US"/>
        </w:rPr>
        <w:t>ML:IV</w:t>
      </w:r>
      <w:proofErr w:type="gramEnd"/>
      <w:r w:rsidRPr="00CB3369">
        <w:rPr>
          <w:rFonts w:ascii="Arial" w:eastAsiaTheme="minorEastAsia" w:hAnsi="Arial" w:cs="Arial"/>
          <w:color w:val="1D2125"/>
          <w:shd w:val="clear" w:color="auto" w:fill="FFFFFF"/>
          <w:lang w:val="en-US"/>
        </w:rPr>
        <w:t>-100). Like in the last exercise sheet, make sure to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misclassification rate on both training and validation set for plotting, but this time also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weights after each iteration (for task (e)).1</w:t>
      </w:r>
    </w:p>
    <w:p w14:paraId="028A1CBD"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Select the model (iteration) that achieved the best misclassification rate on the validation set and use</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it to predict the label for each example in the test set (features-</w:t>
      </w:r>
      <w:proofErr w:type="spellStart"/>
      <w:r w:rsidRPr="008C0881">
        <w:rPr>
          <w:rFonts w:ascii="Arial" w:eastAsiaTheme="minorEastAsia" w:hAnsi="Arial" w:cs="Arial"/>
          <w:color w:val="1D2125"/>
          <w:shd w:val="clear" w:color="auto" w:fill="FFFFFF"/>
          <w:lang w:val="en-US"/>
        </w:rPr>
        <w:lastRenderedPageBreak/>
        <w:t>test.tsv</w:t>
      </w:r>
      <w:proofErr w:type="spellEnd"/>
      <w:r w:rsidRPr="008C0881">
        <w:rPr>
          <w:rFonts w:ascii="Arial" w:eastAsiaTheme="minorEastAsia" w:hAnsi="Arial" w:cs="Arial"/>
          <w:color w:val="1D2125"/>
          <w:shd w:val="clear" w:color="auto" w:fill="FFFFFF"/>
          <w:lang w:val="en-US"/>
        </w:rPr>
        <w:t>). Write the predictions</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as one column to a file predictions-</w:t>
      </w:r>
      <w:proofErr w:type="spellStart"/>
      <w:r w:rsidRPr="008C0881">
        <w:rPr>
          <w:rFonts w:ascii="Arial" w:eastAsiaTheme="minorEastAsia" w:hAnsi="Arial" w:cs="Arial"/>
          <w:color w:val="1D2125"/>
          <w:shd w:val="clear" w:color="auto" w:fill="FFFFFF"/>
          <w:lang w:val="en-US"/>
        </w:rPr>
        <w:t>test.tsv</w:t>
      </w:r>
      <w:proofErr w:type="spellEnd"/>
      <w:r w:rsidRPr="008C0881">
        <w:rPr>
          <w:rFonts w:ascii="Arial" w:eastAsiaTheme="minorEastAsia" w:hAnsi="Arial" w:cs="Arial"/>
          <w:color w:val="1D2125"/>
          <w:shd w:val="clear" w:color="auto" w:fill="FFFFFF"/>
          <w:lang w:val="en-US"/>
        </w:rPr>
        <w:t xml:space="preserve"> and submit that along with your other solutions.</w:t>
      </w:r>
    </w:p>
    <w:p w14:paraId="33540A0B"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Which lines of your code would you need to change from two classes to three? Mark each of them</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with the comment “# change for 3 classes”.</w:t>
      </w:r>
      <w:r w:rsidR="008C0881">
        <w:rPr>
          <w:rFonts w:ascii="Arial" w:eastAsiaTheme="minorEastAsia" w:hAnsi="Arial" w:cs="Arial"/>
          <w:color w:val="1D2125"/>
          <w:shd w:val="clear" w:color="auto" w:fill="FFFFFF"/>
          <w:lang w:val="en-US"/>
        </w:rPr>
        <w:t xml:space="preserve"> </w:t>
      </w:r>
    </w:p>
    <w:p w14:paraId="0D2F1EEA" w14:textId="77777777" w:rsidR="008C0881" w:rsidRDefault="00CB3369" w:rsidP="00CB3369">
      <w:p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If you would like to improve your model, here are some suggestions:</w:t>
      </w:r>
    </w:p>
    <w:p w14:paraId="3C86ACA0"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experimenting with adjusting various hyperparameters of the model (e.g. learning rate, number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 xml:space="preserve">of hidden units, </w:t>
      </w:r>
      <w:proofErr w:type="spellStart"/>
      <w:r w:rsidRPr="008C0881">
        <w:rPr>
          <w:rFonts w:ascii="Arial" w:eastAsiaTheme="minorEastAsia" w:hAnsi="Arial" w:cs="Arial"/>
          <w:color w:val="1D2125"/>
          <w:shd w:val="clear" w:color="auto" w:fill="FFFFFF"/>
          <w:lang w:val="en-US"/>
        </w:rPr>
        <w:t>etc</w:t>
      </w:r>
      <w:proofErr w:type="spellEnd"/>
      <w:r w:rsidRPr="008C0881">
        <w:rPr>
          <w:rFonts w:ascii="Arial" w:eastAsiaTheme="minorEastAsia" w:hAnsi="Arial" w:cs="Arial"/>
          <w:color w:val="1D2125"/>
          <w:shd w:val="clear" w:color="auto" w:fill="FFFFFF"/>
          <w:lang w:val="en-US"/>
        </w:rPr>
        <w:t>).</w:t>
      </w:r>
    </w:p>
    <w:p w14:paraId="17AF3D06"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decrease the learning rate with each iteration.</w:t>
      </w:r>
    </w:p>
    <w:p w14:paraId="74E9B7E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implement one of the feature scaling methods explained in this video by Andrew Ng.</w:t>
      </w:r>
    </w:p>
    <w:p w14:paraId="6E1E0E0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Implement k-fold cross-validation instead of using a single hold-out in order to get a more robust</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estimate of your model’s performance on the unseen data.</w:t>
      </w:r>
    </w:p>
    <w:p w14:paraId="0104F5A0" w14:textId="35761D0C" w:rsidR="00E40B56" w:rsidRDefault="00CB3369" w:rsidP="00E40B56">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 xml:space="preserve">Expand your implementation to support </w:t>
      </w:r>
      <w:proofErr w:type="spellStart"/>
      <w:r w:rsidRPr="008C0881">
        <w:rPr>
          <w:rFonts w:ascii="Arial" w:eastAsiaTheme="minorEastAsia" w:hAnsi="Arial" w:cs="Arial"/>
          <w:color w:val="1D2125"/>
          <w:shd w:val="clear" w:color="auto" w:fill="FFFFFF"/>
          <w:lang w:val="en-US"/>
        </w:rPr>
        <w:t>perceptrons</w:t>
      </w:r>
      <w:proofErr w:type="spellEnd"/>
      <w:r w:rsidRPr="008C0881">
        <w:rPr>
          <w:rFonts w:ascii="Arial" w:eastAsiaTheme="minorEastAsia" w:hAnsi="Arial" w:cs="Arial"/>
          <w:color w:val="1D2125"/>
          <w:shd w:val="clear" w:color="auto" w:fill="FFFFFF"/>
          <w:lang w:val="en-US"/>
        </w:rPr>
        <w:t xml:space="preserve"> with more than two layers. Hint: the parameter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l can be replaced by a list of layer sizes; the weight matrices for the hidden layers can also be stored</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in a list.</w:t>
      </w:r>
    </w:p>
    <w:p w14:paraId="0F4529CF" w14:textId="77777777" w:rsidR="00E40B56" w:rsidRPr="00E40B56" w:rsidRDefault="00E40B56" w:rsidP="00E40B56">
      <w:pPr>
        <w:pStyle w:val="ListParagraph"/>
        <w:jc w:val="both"/>
        <w:rPr>
          <w:rFonts w:ascii="Arial" w:eastAsiaTheme="minorEastAsia" w:hAnsi="Arial" w:cs="Arial"/>
          <w:color w:val="1D2125"/>
          <w:shd w:val="clear" w:color="auto" w:fill="FFFFFF"/>
          <w:lang w:val="en-US"/>
        </w:rPr>
      </w:pPr>
    </w:p>
    <w:p w14:paraId="6B6BD77C" w14:textId="3EDAF7E4" w:rsidR="00E40B56" w:rsidRDefault="00E40B56" w:rsidP="00E40B56">
      <w:pPr>
        <w:jc w:val="both"/>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 xml:space="preserve">All the documents are in </w:t>
      </w:r>
      <w:proofErr w:type="gramStart"/>
      <w:r>
        <w:rPr>
          <w:rFonts w:ascii="Arial" w:eastAsiaTheme="minorEastAsia" w:hAnsi="Arial" w:cs="Arial"/>
          <w:color w:val="1D2125"/>
          <w:shd w:val="clear" w:color="auto" w:fill="FFFFFF"/>
          <w:lang w:val="en-US"/>
        </w:rPr>
        <w:t>this files</w:t>
      </w:r>
      <w:proofErr w:type="gramEnd"/>
      <w:r>
        <w:rPr>
          <w:rFonts w:ascii="Arial" w:eastAsiaTheme="minorEastAsia" w:hAnsi="Arial" w:cs="Arial"/>
          <w:color w:val="1D2125"/>
          <w:shd w:val="clear" w:color="auto" w:fill="FFFFFF"/>
          <w:lang w:val="en-US"/>
        </w:rPr>
        <w:t>.</w:t>
      </w:r>
    </w:p>
    <w:p w14:paraId="4A3CE02E" w14:textId="77777777" w:rsidR="00E40B56"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predictions-</w:t>
      </w:r>
      <w:proofErr w:type="spellStart"/>
      <w:r w:rsidRPr="00E40B56">
        <w:rPr>
          <w:rFonts w:ascii="Arial" w:eastAsiaTheme="minorEastAsia" w:hAnsi="Arial" w:cs="Arial"/>
          <w:color w:val="1D2125"/>
          <w:shd w:val="clear" w:color="auto" w:fill="FFFFFF"/>
          <w:lang w:val="en-US"/>
        </w:rPr>
        <w:t>test.tsv</w:t>
      </w:r>
      <w:proofErr w:type="spellEnd"/>
      <w:r w:rsidRPr="00E40B56">
        <w:rPr>
          <w:rFonts w:ascii="Arial" w:eastAsiaTheme="minorEastAsia" w:hAnsi="Arial" w:cs="Arial"/>
          <w:color w:val="1D2125"/>
          <w:shd w:val="clear" w:color="auto" w:fill="FFFFFF"/>
          <w:lang w:val="en-US"/>
        </w:rPr>
        <w:t xml:space="preserve"> and </w:t>
      </w:r>
    </w:p>
    <w:p w14:paraId="7A5185D5" w14:textId="7164CDC0" w:rsidR="008C0881"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programming_exercise_neural_networks.py</w:t>
      </w:r>
    </w:p>
    <w:p w14:paraId="43363C7B" w14:textId="77777777" w:rsidR="00E40B56" w:rsidRPr="00E40B56" w:rsidRDefault="00E40B56" w:rsidP="00E40B56">
      <w:pPr>
        <w:jc w:val="both"/>
        <w:rPr>
          <w:rFonts w:ascii="Arial" w:eastAsiaTheme="minorEastAsia" w:hAnsi="Arial" w:cs="Arial"/>
          <w:color w:val="1D2125"/>
          <w:shd w:val="clear" w:color="auto" w:fill="FFFFFF"/>
          <w:lang w:val="en-US"/>
        </w:rPr>
      </w:pPr>
    </w:p>
    <w:sectPr w:rsidR="00E40B56" w:rsidRPr="00E40B56">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82350" w14:textId="77777777" w:rsidR="002C4A15" w:rsidRDefault="002C4A15" w:rsidP="00467F76">
      <w:pPr>
        <w:spacing w:after="0" w:line="240" w:lineRule="auto"/>
      </w:pPr>
      <w:r>
        <w:separator/>
      </w:r>
    </w:p>
  </w:endnote>
  <w:endnote w:type="continuationSeparator" w:id="0">
    <w:p w14:paraId="1984146B" w14:textId="77777777" w:rsidR="002C4A15" w:rsidRDefault="002C4A15"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2BC32732" w:rsidR="00467F76" w:rsidRPr="00467F76" w:rsidRDefault="006B2747" w:rsidP="006B2747">
    <w:pPr>
      <w:pStyle w:val="Footer"/>
      <w:rPr>
        <w:caps/>
        <w:noProof/>
        <w:color w:val="000000" w:themeColor="text1"/>
      </w:rPr>
    </w:pPr>
    <w:r>
      <w:rPr>
        <w:caps/>
        <w:color w:val="000000" w:themeColor="text1"/>
      </w:rPr>
      <w:t xml:space="preserve">hOMEWORK </w:t>
    </w:r>
    <w:r w:rsidR="004F6331">
      <w:rPr>
        <w:caps/>
        <w:color w:val="000000" w:themeColor="text1"/>
      </w:rPr>
      <w:t>4</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CF662" w14:textId="77777777" w:rsidR="002C4A15" w:rsidRDefault="002C4A15" w:rsidP="00467F76">
      <w:pPr>
        <w:spacing w:after="0" w:line="240" w:lineRule="auto"/>
      </w:pPr>
      <w:r>
        <w:separator/>
      </w:r>
    </w:p>
  </w:footnote>
  <w:footnote w:type="continuationSeparator" w:id="0">
    <w:p w14:paraId="132B1AA8" w14:textId="77777777" w:rsidR="002C4A15" w:rsidRDefault="002C4A15"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24"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29"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24195197">
    <w:abstractNumId w:val="18"/>
  </w:num>
  <w:num w:numId="2" w16cid:durableId="1960528918">
    <w:abstractNumId w:val="4"/>
  </w:num>
  <w:num w:numId="3" w16cid:durableId="672756454">
    <w:abstractNumId w:val="24"/>
  </w:num>
  <w:num w:numId="4" w16cid:durableId="1819149967">
    <w:abstractNumId w:val="9"/>
  </w:num>
  <w:num w:numId="5" w16cid:durableId="739985756">
    <w:abstractNumId w:val="14"/>
  </w:num>
  <w:num w:numId="6" w16cid:durableId="1021007753">
    <w:abstractNumId w:val="13"/>
  </w:num>
  <w:num w:numId="7" w16cid:durableId="829295541">
    <w:abstractNumId w:val="23"/>
  </w:num>
  <w:num w:numId="8" w16cid:durableId="1360085262">
    <w:abstractNumId w:val="15"/>
  </w:num>
  <w:num w:numId="9" w16cid:durableId="1036351777">
    <w:abstractNumId w:val="10"/>
  </w:num>
  <w:num w:numId="10" w16cid:durableId="1517426">
    <w:abstractNumId w:val="1"/>
  </w:num>
  <w:num w:numId="11" w16cid:durableId="1028338067">
    <w:abstractNumId w:val="8"/>
  </w:num>
  <w:num w:numId="12" w16cid:durableId="1609117156">
    <w:abstractNumId w:val="26"/>
  </w:num>
  <w:num w:numId="13" w16cid:durableId="1061834090">
    <w:abstractNumId w:val="21"/>
  </w:num>
  <w:num w:numId="14" w16cid:durableId="1892770965">
    <w:abstractNumId w:val="11"/>
  </w:num>
  <w:num w:numId="15" w16cid:durableId="2070298763">
    <w:abstractNumId w:val="2"/>
  </w:num>
  <w:num w:numId="16" w16cid:durableId="1478768123">
    <w:abstractNumId w:val="17"/>
  </w:num>
  <w:num w:numId="17" w16cid:durableId="303504770">
    <w:abstractNumId w:val="29"/>
  </w:num>
  <w:num w:numId="18" w16cid:durableId="1246769460">
    <w:abstractNumId w:val="19"/>
  </w:num>
  <w:num w:numId="19" w16cid:durableId="68776787">
    <w:abstractNumId w:val="5"/>
  </w:num>
  <w:num w:numId="20" w16cid:durableId="10110762">
    <w:abstractNumId w:val="3"/>
  </w:num>
  <w:num w:numId="21" w16cid:durableId="916017665">
    <w:abstractNumId w:val="0"/>
  </w:num>
  <w:num w:numId="22" w16cid:durableId="672494891">
    <w:abstractNumId w:val="22"/>
  </w:num>
  <w:num w:numId="23" w16cid:durableId="1218394772">
    <w:abstractNumId w:val="20"/>
  </w:num>
  <w:num w:numId="24" w16cid:durableId="2091077914">
    <w:abstractNumId w:val="28"/>
  </w:num>
  <w:num w:numId="25" w16cid:durableId="922834042">
    <w:abstractNumId w:val="27"/>
  </w:num>
  <w:num w:numId="26" w16cid:durableId="349262997">
    <w:abstractNumId w:val="25"/>
  </w:num>
  <w:num w:numId="27" w16cid:durableId="2111198301">
    <w:abstractNumId w:val="16"/>
  </w:num>
  <w:num w:numId="28" w16cid:durableId="836580088">
    <w:abstractNumId w:val="7"/>
  </w:num>
  <w:num w:numId="29" w16cid:durableId="1100376083">
    <w:abstractNumId w:val="12"/>
  </w:num>
  <w:num w:numId="30" w16cid:durableId="1631012436">
    <w:abstractNumId w:val="6"/>
  </w:num>
  <w:num w:numId="31" w16cid:durableId="714308251">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62FD4"/>
    <w:rsid w:val="00070C26"/>
    <w:rsid w:val="000A41ED"/>
    <w:rsid w:val="000D2E50"/>
    <w:rsid w:val="001000EA"/>
    <w:rsid w:val="00102835"/>
    <w:rsid w:val="00104331"/>
    <w:rsid w:val="001210D9"/>
    <w:rsid w:val="001255E3"/>
    <w:rsid w:val="00133411"/>
    <w:rsid w:val="001422DE"/>
    <w:rsid w:val="00150D16"/>
    <w:rsid w:val="00160596"/>
    <w:rsid w:val="0017387B"/>
    <w:rsid w:val="001A03AD"/>
    <w:rsid w:val="001B2229"/>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60CD"/>
    <w:rsid w:val="002C13F6"/>
    <w:rsid w:val="002C4A15"/>
    <w:rsid w:val="002C6504"/>
    <w:rsid w:val="002C729A"/>
    <w:rsid w:val="002C74B4"/>
    <w:rsid w:val="002E12FE"/>
    <w:rsid w:val="003012E4"/>
    <w:rsid w:val="003055DD"/>
    <w:rsid w:val="00321417"/>
    <w:rsid w:val="00323E86"/>
    <w:rsid w:val="00365711"/>
    <w:rsid w:val="003676CF"/>
    <w:rsid w:val="003720ED"/>
    <w:rsid w:val="00377A79"/>
    <w:rsid w:val="00384A13"/>
    <w:rsid w:val="003A47C5"/>
    <w:rsid w:val="003C06C7"/>
    <w:rsid w:val="003E17F3"/>
    <w:rsid w:val="00402147"/>
    <w:rsid w:val="004121BF"/>
    <w:rsid w:val="00420D5E"/>
    <w:rsid w:val="004425BB"/>
    <w:rsid w:val="00442C68"/>
    <w:rsid w:val="00455CC9"/>
    <w:rsid w:val="004611D7"/>
    <w:rsid w:val="00467F76"/>
    <w:rsid w:val="00470718"/>
    <w:rsid w:val="00470EAA"/>
    <w:rsid w:val="004D1CBB"/>
    <w:rsid w:val="004F6331"/>
    <w:rsid w:val="005263CB"/>
    <w:rsid w:val="00526FD9"/>
    <w:rsid w:val="00551735"/>
    <w:rsid w:val="005521C1"/>
    <w:rsid w:val="00564A08"/>
    <w:rsid w:val="00572784"/>
    <w:rsid w:val="00573A68"/>
    <w:rsid w:val="0057550D"/>
    <w:rsid w:val="005770A9"/>
    <w:rsid w:val="00590DE6"/>
    <w:rsid w:val="005D3E22"/>
    <w:rsid w:val="00624814"/>
    <w:rsid w:val="0062761F"/>
    <w:rsid w:val="00631E6A"/>
    <w:rsid w:val="0063786F"/>
    <w:rsid w:val="00697A7A"/>
    <w:rsid w:val="006B2747"/>
    <w:rsid w:val="006D4E4C"/>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C5FCE"/>
    <w:rsid w:val="008D4824"/>
    <w:rsid w:val="008E6146"/>
    <w:rsid w:val="008F0E10"/>
    <w:rsid w:val="009016E6"/>
    <w:rsid w:val="009479D2"/>
    <w:rsid w:val="009B7319"/>
    <w:rsid w:val="009D42C5"/>
    <w:rsid w:val="009E06A0"/>
    <w:rsid w:val="009E160D"/>
    <w:rsid w:val="00A45ADD"/>
    <w:rsid w:val="00A56F9E"/>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D023D"/>
    <w:rsid w:val="00EE5705"/>
    <w:rsid w:val="00F07260"/>
    <w:rsid w:val="00F22BBE"/>
    <w:rsid w:val="00F73276"/>
    <w:rsid w:val="00F769D2"/>
    <w:rsid w:val="00F86EE0"/>
    <w:rsid w:val="00F960EE"/>
    <w:rsid w:val="00F96C51"/>
    <w:rsid w:val="00FA40F7"/>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11</Pages>
  <Words>1994</Words>
  <Characters>11368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19</cp:revision>
  <dcterms:created xsi:type="dcterms:W3CDTF">2025-12-15T19:18:00Z</dcterms:created>
  <dcterms:modified xsi:type="dcterms:W3CDTF">2026-01-06T16:42:00Z</dcterms:modified>
</cp:coreProperties>
</file>