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SERVICIO NACIONAL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APRENDIZAJE -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1914525" cy="182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3229648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DISEÑO E IMPLEMENTACIÓN DE BASE DE DATOS EN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CESAR ANTONIO GARCIA JIMENEZ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SANTIAGO RODRIGUEZ LLAIN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JESUS DAVID ROMERO BUSTOS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SCHNEIDER STEVEN GUTIERREZ DURAN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JUAN JOSE PADILLA NIÑO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INSTRUCTORA: LUCDOVINA HERRERA FUNEZ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INDUSTRIAL Y DEL DESARROLLO TECNOLÓGICO – CIDT BARRANCABERMEJA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presente documento evidencia el diseño e implementación de una base de datos en MySQL para el proyecto </w:t>
      </w:r>
      <w:r w:rsidDel="00000000" w:rsidR="00000000" w:rsidRPr="00000000">
        <w:rPr>
          <w:rtl w:val="0"/>
        </w:rPr>
        <w:t xml:space="preserve">SICan</w:t>
      </w:r>
      <w:r w:rsidDel="00000000" w:rsidR="00000000" w:rsidRPr="00000000">
        <w:rPr>
          <w:rtl w:val="0"/>
        </w:rPr>
        <w:t xml:space="preserve">, desarrollado en el programa de formación Análisis y Desarrollo de Software del SENA.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este trabajo se aplicaron conceptos de modelado lógico, relaciones entre tablas y consultas SQL, permitiendo gestionar información relacionada con usuarios, depósitos, canecas, recompensas y canjes dentro del sistema.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Modelo Lógico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612130" cy="331089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Consultas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 de depósitos realizados por usuarios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Mostrar los depósitos realizados por los usuarios registrados en el sistema.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Consultar el nombre del usuario, el tipo de caneca, los puntos obtenidos y la fecha del depósito.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Sentencia SQL aplicada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86300" cy="34194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sistema debe mostrar el historial de depósitos realizados por los usuarios, incluyendo los puntos obtenidos y el tipo de caneca utilizada.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canjes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realizados por usuarios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Mostrar los canjes de recompensas realizados por los usuarios.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Consultar al usuario que realizó el canje, la recompensa obtenida, los puntos utilizados y la fecha.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Sentencia SQL aplicada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53075" cy="34099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debe mostrar el historial de canjeos realizados por los usuarios junto con la recompensa obtenida y los puntos usados.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 de cuentas con roles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Consultar las cuentas registradas y el rol asignado a cada usuario.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Mostrar el identificador de la cuenta, el nombre del usuario, el rol y la fecha de registro.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Sentencia SQL aplicada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86400" cy="23145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 sistema debe mostrar las cuentas registradas junto con el rol correspondiente de cada usuario.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 de recompensas ordenadas por precio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Mostrar las recompensas disponibles ordenadas por precio.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Consultar toda la información de las recompensas desde el precio más alto al más bajo.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Sentencia SQL aplicada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838700" cy="175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sistema debe mostrar las recompensas organizadas en orden descendente según su precio.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 del total de puntos obtenidos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Calcular el total de puntos acumulados en los depósitos realizados.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Sumar todos los puntos registrados en la tabla depositar.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Sentencia SQL aplicada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95825" cy="1933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sistema debe mostrar la suma total de puntos generados por los usuarios.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6VzYIQ0CYVs3CWRo2DgiyqfLw==">CgMxLjA4AHIhMVhlTGgzSjFoSklDaDZmaThXdC1WRU0zSXdsNHU3bm0t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2026-05-28T16:19:50Z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932618c5-06fe-4f0d-82e2-7a10331b23e2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