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6218D" w14:textId="77777777" w:rsidR="00A0740C" w:rsidRDefault="00D05DD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6D230F64" wp14:editId="75125C0C">
            <wp:simplePos x="0" y="0"/>
            <wp:positionH relativeFrom="column">
              <wp:posOffset>5572125</wp:posOffset>
            </wp:positionH>
            <wp:positionV relativeFrom="paragraph">
              <wp:posOffset>219075</wp:posOffset>
            </wp:positionV>
            <wp:extent cx="571500" cy="571500"/>
            <wp:effectExtent l="0" t="0" r="0" b="0"/>
            <wp:wrapNone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5C6227C7" wp14:editId="3C9CDB07">
            <wp:simplePos x="0" y="0"/>
            <wp:positionH relativeFrom="column">
              <wp:posOffset>-180974</wp:posOffset>
            </wp:positionH>
            <wp:positionV relativeFrom="paragraph">
              <wp:posOffset>219075</wp:posOffset>
            </wp:positionV>
            <wp:extent cx="619125" cy="575525"/>
            <wp:effectExtent l="0" t="0" r="0" b="0"/>
            <wp:wrapNone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9125" cy="575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tbl>
      <w:tblPr>
        <w:tblStyle w:val="a"/>
        <w:tblW w:w="10365" w:type="dxa"/>
        <w:tblInd w:w="-4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535"/>
        <w:gridCol w:w="4830"/>
      </w:tblGrid>
      <w:tr w:rsidR="00A0740C" w14:paraId="35A1E349" w14:textId="77777777">
        <w:trPr>
          <w:trHeight w:val="1035"/>
        </w:trPr>
        <w:tc>
          <w:tcPr>
            <w:tcW w:w="10365" w:type="dxa"/>
            <w:gridSpan w:val="2"/>
          </w:tcPr>
          <w:p w14:paraId="0961F1EC" w14:textId="77777777" w:rsidR="00A0740C" w:rsidRDefault="00D05DD7">
            <w:pPr>
              <w:keepLines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PROGRAMA DE ATENCIÓN, SEGUIMIENTO Y ACOMPAÑAMIENTO</w:t>
            </w:r>
          </w:p>
          <w:p w14:paraId="0D8A9A18" w14:textId="77777777" w:rsidR="00A0740C" w:rsidRDefault="00D05DD7">
            <w:pPr>
              <w:keepLines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 A ESTUDIANTES </w:t>
            </w:r>
          </w:p>
          <w:p w14:paraId="19463668" w14:textId="77777777" w:rsidR="00A0740C" w:rsidRDefault="00D05DD7">
            <w:pPr>
              <w:keepLines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SEMESTRE ACADÉMICO 2023-1</w:t>
            </w:r>
          </w:p>
        </w:tc>
      </w:tr>
      <w:tr w:rsidR="00A0740C" w14:paraId="639BB524" w14:textId="77777777">
        <w:trPr>
          <w:trHeight w:val="585"/>
        </w:trPr>
        <w:tc>
          <w:tcPr>
            <w:tcW w:w="5535" w:type="dxa"/>
          </w:tcPr>
          <w:p w14:paraId="1E994781" w14:textId="77777777" w:rsidR="00A0740C" w:rsidRDefault="00D05DD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Nombre completo: </w:t>
            </w:r>
            <w:r w:rsidR="00C72455">
              <w:rPr>
                <w:rFonts w:ascii="Times New Roman" w:eastAsia="Times New Roman" w:hAnsi="Times New Roman" w:cs="Times New Roman"/>
              </w:rPr>
              <w:t xml:space="preserve">Andrea del pilar Soto Paipa </w:t>
            </w:r>
          </w:p>
        </w:tc>
        <w:tc>
          <w:tcPr>
            <w:tcW w:w="4830" w:type="dxa"/>
          </w:tcPr>
          <w:p w14:paraId="7958ED7C" w14:textId="77777777" w:rsidR="00A0740C" w:rsidRDefault="00D05DD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Código de estudiante: </w:t>
            </w:r>
            <w:r w:rsidR="00C72455">
              <w:rPr>
                <w:rFonts w:ascii="Times New Roman" w:eastAsia="Times New Roman" w:hAnsi="Times New Roman" w:cs="Times New Roman"/>
              </w:rPr>
              <w:t>2235525</w:t>
            </w:r>
          </w:p>
        </w:tc>
      </w:tr>
      <w:tr w:rsidR="00A0740C" w14:paraId="24CCDF66" w14:textId="77777777">
        <w:trPr>
          <w:trHeight w:val="585"/>
        </w:trPr>
        <w:tc>
          <w:tcPr>
            <w:tcW w:w="5535" w:type="dxa"/>
          </w:tcPr>
          <w:p w14:paraId="67811319" w14:textId="77777777" w:rsidR="00A0740C" w:rsidRDefault="00D05DD7" w:rsidP="00C72455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Correo (personal o institucional): </w:t>
            </w:r>
            <w:r w:rsidR="00C72455">
              <w:rPr>
                <w:rFonts w:ascii="Times New Roman" w:eastAsia="Times New Roman" w:hAnsi="Times New Roman" w:cs="Times New Roman"/>
              </w:rPr>
              <w:t>pilipaipa12</w:t>
            </w:r>
          </w:p>
        </w:tc>
        <w:tc>
          <w:tcPr>
            <w:tcW w:w="4830" w:type="dxa"/>
          </w:tcPr>
          <w:p w14:paraId="5DC68AEF" w14:textId="77777777" w:rsidR="00A0740C" w:rsidRDefault="00D05DD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Programa académico al que </w:t>
            </w:r>
            <w:r>
              <w:rPr>
                <w:rFonts w:ascii="Times New Roman" w:eastAsia="Times New Roman" w:hAnsi="Times New Roman" w:cs="Times New Roman"/>
              </w:rPr>
              <w:t>ingresó:</w:t>
            </w:r>
            <w:r w:rsidR="00C72455">
              <w:rPr>
                <w:rFonts w:ascii="Times New Roman" w:eastAsia="Times New Roman" w:hAnsi="Times New Roman" w:cs="Times New Roman"/>
              </w:rPr>
              <w:t xml:space="preserve"> Ingeniería industrial</w:t>
            </w:r>
          </w:p>
        </w:tc>
      </w:tr>
      <w:tr w:rsidR="00A0740C" w14:paraId="6EB65D9C" w14:textId="77777777">
        <w:trPr>
          <w:trHeight w:val="564"/>
        </w:trPr>
        <w:tc>
          <w:tcPr>
            <w:tcW w:w="5535" w:type="dxa"/>
          </w:tcPr>
          <w:p w14:paraId="62A30719" w14:textId="77777777" w:rsidR="00C72455" w:rsidRDefault="00D05DD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Fecha de graduación de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once grado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:</w:t>
            </w:r>
            <w:r w:rsidR="00C72455">
              <w:rPr>
                <w:rFonts w:ascii="Times New Roman" w:eastAsia="Times New Roman" w:hAnsi="Times New Roman" w:cs="Times New Roman"/>
              </w:rPr>
              <w:t xml:space="preserve"> 3/12/2021</w:t>
            </w:r>
          </w:p>
        </w:tc>
        <w:tc>
          <w:tcPr>
            <w:tcW w:w="4830" w:type="dxa"/>
          </w:tcPr>
          <w:p w14:paraId="23542905" w14:textId="77777777" w:rsidR="00A0740C" w:rsidRDefault="00D05DD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Edad:</w:t>
            </w:r>
            <w:r w:rsidR="00C72455">
              <w:rPr>
                <w:rFonts w:ascii="Times New Roman" w:eastAsia="Times New Roman" w:hAnsi="Times New Roman" w:cs="Times New Roman"/>
              </w:rPr>
              <w:t>18</w:t>
            </w:r>
          </w:p>
        </w:tc>
      </w:tr>
    </w:tbl>
    <w:p w14:paraId="65321DBC" w14:textId="77777777" w:rsidR="00A0740C" w:rsidRDefault="00A0740C"/>
    <w:p w14:paraId="4EAB9D12" w14:textId="77777777" w:rsidR="00A0740C" w:rsidRDefault="00A0740C"/>
    <w:p w14:paraId="28B5AB55" w14:textId="77777777" w:rsidR="00A0740C" w:rsidRDefault="00D05DD7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SOLUCIÓN PRUEBA ESCRITA DE CARACTERIZACIÓN </w:t>
      </w:r>
    </w:p>
    <w:p w14:paraId="5C7AB604" w14:textId="77777777" w:rsidR="00A0740C" w:rsidRDefault="00D05DD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Estimado estudiante, en este espacio solicitamos muy amablemente sean adjuntadas las evidencias de resolución del problema que se está presentando a lápiz y papel. Si usted no sabe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como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resolver el problema por favor escriba cuales pueden ser las causas de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ello, por ejemplo, son temáticas no vistas, no recuerda objetos matemáticos para poder desarrollar el problema, entre otras. </w:t>
      </w:r>
    </w:p>
    <w:p w14:paraId="6AA5A4FF" w14:textId="77777777" w:rsidR="00A0740C" w:rsidRDefault="00A0740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FB7B9E7" w14:textId="77777777" w:rsidR="00A0740C" w:rsidRDefault="00A0740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663C901" w14:textId="77777777" w:rsidR="00A0740C" w:rsidRDefault="00C72455" w:rsidP="00C72455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88B7E4C" wp14:editId="4A7912E2">
            <wp:extent cx="5612130" cy="5400675"/>
            <wp:effectExtent l="0" t="0" r="762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40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inline distT="0" distB="0" distL="0" distR="0" wp14:anchorId="21D649CF" wp14:editId="34DA5EA5">
                <wp:extent cx="304800" cy="304800"/>
                <wp:effectExtent l="0" t="0" r="0" b="0"/>
                <wp:docPr id="1" name="Rectángulo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F434E14" id="Rectángulo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386DAE9E" wp14:editId="62D0B299">
                <wp:extent cx="304800" cy="304800"/>
                <wp:effectExtent l="0" t="0" r="0" b="0"/>
                <wp:docPr id="2" name="Rectángulo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8B16980" id="Rectángulo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sectPr w:rsidR="00A0740C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740C"/>
    <w:rsid w:val="00A0740C"/>
    <w:rsid w:val="00C72455"/>
    <w:rsid w:val="00D05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E36E4B"/>
  <w15:docId w15:val="{2FF3EF01-9E32-4865-89A5-7C5AA0548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aconcuadrcula">
    <w:name w:val="Table Grid"/>
    <w:basedOn w:val="Tablanormal"/>
    <w:uiPriority w:val="39"/>
    <w:rsid w:val="000251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IszQBQK6glBLFTYUKy1IzkvEn7A==">AMUW2mUI4CQIDz/55FL3psUzIXDPJJc7DKz/5t3GcuUOipAUoEpl9OEFL/rT73mun7H9uWeX6ZqcusyMvA+n9D9R8BZjoYjzGZdB0LCQEXzjC1ayHZNNvfE=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118</Words>
  <Characters>651</Characters>
  <Application>Microsoft Office Word</Application>
  <DocSecurity>0</DocSecurity>
  <Lines>5</Lines>
  <Paragraphs>1</Paragraphs>
  <ScaleCrop>false</ScaleCrop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YESSIKA MEJIA</dc:creator>
  <cp:lastModifiedBy>Cesar Alejandro Soto Paipa</cp:lastModifiedBy>
  <cp:revision>2</cp:revision>
  <dcterms:created xsi:type="dcterms:W3CDTF">2023-02-14T23:47:00Z</dcterms:created>
  <dcterms:modified xsi:type="dcterms:W3CDTF">2023-02-14T23:47:00Z</dcterms:modified>
</cp:coreProperties>
</file>