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4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Conociendo la imagen y el concepto que la acompaña, califique de 1 a 5 la relación entre la imagen y el concepto, donde 1 es ninguna relación y 5 es una fiel representación.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65"/>
          <w:tab w:val="left" w:pos="7307"/>
          <w:tab w:val="left" w:pos="8582"/>
        </w:tabs>
        <w:spacing w:after="0" w:before="0" w:line="240" w:lineRule="auto"/>
        <w:ind w:left="1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09625" cy="809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Origen.</w:t>
        <w:tab/>
        <w:t xml:space="preserve">Calificación: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65"/>
          <w:tab w:val="left" w:pos="7307"/>
          <w:tab w:val="left" w:pos="8582"/>
        </w:tabs>
        <w:spacing w:after="0" w:before="374" w:line="240" w:lineRule="auto"/>
        <w:ind w:left="1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47725" cy="847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Proceso.</w:t>
        <w:tab/>
        <w:t xml:space="preserve">Calificación: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78"/>
          <w:tab w:val="left" w:pos="8523"/>
        </w:tabs>
        <w:spacing w:after="0" w:before="374" w:line="240" w:lineRule="auto"/>
        <w:ind w:left="1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19150" cy="8191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Característica/Atributo.</w:t>
        <w:tab/>
        <w:t xml:space="preserve">Calificación: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78"/>
          <w:tab w:val="left" w:pos="8584"/>
        </w:tabs>
        <w:spacing w:after="0" w:before="373" w:line="240" w:lineRule="auto"/>
        <w:ind w:left="1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28675" cy="828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Defecto.</w:t>
        <w:tab/>
        <w:t xml:space="preserve">Calificación: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27"/>
          <w:tab w:val="left" w:pos="8510"/>
        </w:tabs>
        <w:spacing w:after="0" w:before="374" w:line="240" w:lineRule="auto"/>
        <w:ind w:left="1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00100" cy="800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6875" l="0" r="0" t="687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Persona.</w:t>
        <w:tab/>
        <w:t xml:space="preserve">Calificación: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27"/>
          <w:tab w:val="left" w:pos="8510"/>
        </w:tabs>
        <w:spacing w:after="0" w:before="374" w:line="240" w:lineRule="auto"/>
        <w:ind w:left="1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09625" cy="8096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Lote/micro lote.</w:t>
        <w:tab/>
        <w:t xml:space="preserve">Calificación: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60" w:w="11920"/>
      <w:pgMar w:bottom="280" w:top="1380" w:left="1340" w:right="1340" w:header="113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Grupo de investigación SINFOCI  - Universidad del Quindío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25765" cy="603918"/>
          <wp:effectExtent b="0" l="0" r="0" t="0"/>
          <wp:docPr descr="logo uq" id="8" name="image5.png"/>
          <a:graphic>
            <a:graphicData uri="http://schemas.openxmlformats.org/drawingml/2006/picture">
              <pic:pic>
                <pic:nvPicPr>
                  <pic:cNvPr descr="logo uq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5765" cy="6039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965007" cy="561904"/>
          <wp:effectExtent b="0" l="0" r="0" t="0"/>
          <wp:docPr id="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8993"/>
                  <a:stretch>
                    <a:fillRect/>
                  </a:stretch>
                </pic:blipFill>
                <pic:spPr>
                  <a:xfrm>
                    <a:off x="0" y="0"/>
                    <a:ext cx="965007" cy="561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3467100</wp:posOffset>
              </wp:positionH>
              <wp:positionV relativeFrom="paragraph">
                <wp:posOffset>266700</wp:posOffset>
              </wp:positionV>
              <wp:extent cx="3032760" cy="596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34383" y="3486313"/>
                        <a:ext cx="302323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538135"/>
                              <w:sz w:val="32"/>
                              <w:vertAlign w:val="baseline"/>
                            </w:rPr>
                            <w:t xml:space="preserve">Semillero de Investigación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538135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538135"/>
                              <w:sz w:val="32"/>
                              <w:vertAlign w:val="baseline"/>
                            </w:rPr>
                            <w:t xml:space="preserve">Universidad del Quindío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3467100</wp:posOffset>
              </wp:positionH>
              <wp:positionV relativeFrom="paragraph">
                <wp:posOffset>266700</wp:posOffset>
              </wp:positionV>
              <wp:extent cx="3032760" cy="5969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2760" cy="596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