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Funciones de la librería &lt;string.h&gt;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strchr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strchr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(const char * s, int c); / * C sólo * /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strchr(string, c).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Analiza una cadena en busca de la primera aparición de un carácter determinado.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strcmpi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strcmpi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(const char * s1, const char * s2);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strcmpi(buf2, buf1);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strcmpi realiza una comparación del contenido de s1 con s2, sin distinción entre mayúsculas y minúscula.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 s1 es ...strcmpi devuelve un valor que es ... menor que s2&lt;0 el mismo que s2== 0 mayor que s2&gt; 0.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strlwr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strlwr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(char * s);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strlwr(string);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Convierte las letras mayúsculas de una cadena en minúsculas.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strncat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strncat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(char * dest, const char * src, size_t maxlen);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strncat(destination, source, 7);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Agrega una porción de una cadena a otra.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strncmp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strncmp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(const char * s1, const char * s2, size_t maxlen);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strncmp(buf2,buf3,3)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Compara una parte de una cadena a una parte de otra.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&lt;0 si s1 es menor que s2.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== 0 si s1 es igual a s2.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 0 si s1 es mayor que s2.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strncmpi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strncmpi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(const char * s1, const char * s2, size_t n);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strncmpi(buf2,buf1,3)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Compara una parte de una cadena a una parte de otro, sin distinción entre mayúsculas y minúsculas.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menor que s2&lt;0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mismo que s2== 0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 que s2&gt; 0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strnicmpi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strnicmp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(const char * s1, const char * s2, size_t maxlen);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Compara una parte de una cadena a una parte de otro, sin distinción entre mayúsculas y minúsculas.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strncpy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strncpy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(char * dest, const char * src, size_t maxlen);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strncpy(string, str1, 3);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Copia un determinado número de bytes de una cadena en otra, truncando o relleno según sea necesario.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strnset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strnset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(char * s, int ch, size_t n);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strnset(string, letter, 13);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Establece un número n determinado de caracteres ch de una cadena.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strpbrk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strpbrk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(const char * s1, const char * s2); / * C sólo * /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strpbrk(string1, string2);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Analiza una cadena en busca de la primera aparición de cualquier carácter de un determinado conjunto.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strrchr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strrchr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(const char * s, int c); / * C sólo * /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strrchr(string, c);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Analiza una cadena en busca de la última aparición de un carácter determinado.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strrev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strrev(forward);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 * strrev (char * s);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Invierte una cadena.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strset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strset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(char * s, int ch);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strset(string, symbol);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Establece todos los caracteres de una cadena a un caracter determinado.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strstr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(const char * s1, const char * s2); / * C sólo * /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strstr(str1, str2);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Analiza una cadena en busca de la aparición de una subcadena dada.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strupr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strupr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(char * s);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strupr(string);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Convierte las letras minúsculas en una cadena en mayúsculas.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http://www.alciro.org/alciro/Programacion-cpp-Builder_12/funciones-cadenas-caracteres-string.h_448.htm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