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620" w:rsidRPr="00735620" w:rsidRDefault="00735620" w:rsidP="00735620">
      <w:pPr>
        <w:jc w:val="center"/>
        <w:rPr>
          <w:rFonts w:ascii="Arial" w:hAnsi="Arial" w:cs="Arial"/>
          <w:b/>
        </w:rPr>
      </w:pPr>
    </w:p>
    <w:p w:rsidR="00735620" w:rsidRPr="00735620" w:rsidRDefault="00735620" w:rsidP="00735620">
      <w:pPr>
        <w:jc w:val="center"/>
        <w:rPr>
          <w:rFonts w:ascii="Segoe UI" w:hAnsi="Segoe UI" w:cs="Segoe UI"/>
          <w:b/>
          <w:color w:val="002060"/>
          <w:sz w:val="28"/>
          <w:szCs w:val="28"/>
        </w:rPr>
      </w:pPr>
      <w:bookmarkStart w:id="0" w:name="_GoBack"/>
      <w:r w:rsidRPr="00735620">
        <w:rPr>
          <w:rFonts w:ascii="Segoe UI" w:hAnsi="Segoe UI" w:cs="Segoe UI"/>
          <w:b/>
          <w:color w:val="002060"/>
          <w:sz w:val="28"/>
          <w:szCs w:val="28"/>
        </w:rPr>
        <w:t>For more Information and new courses visit us at:</w:t>
      </w:r>
    </w:p>
    <w:bookmarkEnd w:id="0"/>
    <w:p w:rsidR="00735620" w:rsidRPr="00735620" w:rsidRDefault="00735620" w:rsidP="00735620">
      <w:pPr>
        <w:jc w:val="center"/>
        <w:rPr>
          <w:rFonts w:ascii="Segoe UI" w:hAnsi="Segoe UI" w:cs="Segoe UI"/>
          <w:b/>
          <w:color w:val="002060"/>
          <w:sz w:val="28"/>
          <w:szCs w:val="28"/>
        </w:rPr>
      </w:pPr>
      <w:r w:rsidRPr="00735620">
        <w:rPr>
          <w:rFonts w:ascii="Segoe UI" w:hAnsi="Segoe UI" w:cs="Segoe UI"/>
          <w:b/>
          <w:color w:val="002060"/>
          <w:sz w:val="28"/>
          <w:szCs w:val="28"/>
        </w:rPr>
        <w:t>Rafacademy.com</w:t>
      </w:r>
    </w:p>
    <w:p w:rsidR="00735620" w:rsidRDefault="00735620" w:rsidP="008473EA">
      <w:pPr>
        <w:jc w:val="center"/>
        <w:rPr>
          <w:rFonts w:ascii="Arial" w:hAnsi="Arial" w:cs="Arial"/>
          <w:b/>
        </w:rPr>
      </w:pPr>
    </w:p>
    <w:p w:rsidR="00716BE4" w:rsidRPr="008473EA" w:rsidRDefault="00751257" w:rsidP="008473EA">
      <w:pPr>
        <w:jc w:val="center"/>
        <w:rPr>
          <w:rFonts w:ascii="Arial" w:hAnsi="Arial" w:cs="Arial"/>
          <w:b/>
        </w:rPr>
      </w:pPr>
      <w:r w:rsidRPr="008473EA">
        <w:rPr>
          <w:rFonts w:ascii="Arial" w:hAnsi="Arial" w:cs="Arial"/>
          <w:b/>
        </w:rPr>
        <w:t xml:space="preserve">Software needed </w:t>
      </w:r>
      <w:r w:rsidR="007C6A6E" w:rsidRPr="008473EA">
        <w:rPr>
          <w:rFonts w:ascii="Arial" w:hAnsi="Arial" w:cs="Arial"/>
          <w:b/>
        </w:rPr>
        <w:t>is</w:t>
      </w:r>
      <w:r w:rsidRPr="008473EA">
        <w:rPr>
          <w:rFonts w:ascii="Arial" w:hAnsi="Arial" w:cs="Arial"/>
          <w:b/>
        </w:rPr>
        <w:t xml:space="preserve"> the </w:t>
      </w:r>
      <w:r w:rsidR="007C6A6E" w:rsidRPr="008473EA">
        <w:rPr>
          <w:rFonts w:ascii="Arial" w:hAnsi="Arial" w:cs="Arial"/>
          <w:b/>
        </w:rPr>
        <w:t>following</w:t>
      </w:r>
      <w:r w:rsidR="00805C42">
        <w:rPr>
          <w:rFonts w:ascii="Arial" w:hAnsi="Arial" w:cs="Arial"/>
          <w:b/>
        </w:rPr>
        <w:t xml:space="preserve"> (all provided as trials)</w:t>
      </w:r>
    </w:p>
    <w:p w:rsidR="00716BE4" w:rsidRDefault="00716BE4" w:rsidP="00615AE8">
      <w:pPr>
        <w:rPr>
          <w:rFonts w:ascii="Arial" w:hAnsi="Arial" w:cs="Arial"/>
        </w:rPr>
      </w:pPr>
    </w:p>
    <w:p w:rsidR="00615AE8" w:rsidRDefault="00716BE4" w:rsidP="00615AE8">
      <w:pPr>
        <w:rPr>
          <w:rFonts w:ascii="Arial" w:hAnsi="Arial" w:cs="Arial"/>
        </w:rPr>
      </w:pPr>
      <w:r>
        <w:rPr>
          <w:rFonts w:ascii="Arial" w:hAnsi="Arial" w:cs="Arial"/>
        </w:rPr>
        <w:t>VMware Workstation Pro Trial</w:t>
      </w:r>
    </w:p>
    <w:p w:rsidR="000368CC" w:rsidRPr="000368CC" w:rsidRDefault="004533DB" w:rsidP="00615AE8">
      <w:r>
        <w:rPr>
          <w:rFonts w:ascii="Arial" w:hAnsi="Arial" w:cs="Arial"/>
        </w:rPr>
        <w:t>Windows Server 2012 R2 Operating</w:t>
      </w:r>
      <w:r w:rsidR="000368CC">
        <w:rPr>
          <w:rFonts w:ascii="Arial" w:hAnsi="Arial" w:cs="Arial"/>
        </w:rPr>
        <w:t xml:space="preserve"> System</w:t>
      </w:r>
    </w:p>
    <w:p w:rsidR="00716BE4" w:rsidRDefault="00716BE4" w:rsidP="00615AE8">
      <w:pPr>
        <w:rPr>
          <w:rFonts w:ascii="Arial" w:hAnsi="Arial" w:cs="Arial"/>
        </w:rPr>
      </w:pPr>
      <w:r>
        <w:rPr>
          <w:rFonts w:ascii="Arial" w:hAnsi="Arial" w:cs="Arial"/>
        </w:rPr>
        <w:t>SQL Server 2012 Enterprise Edition</w:t>
      </w:r>
    </w:p>
    <w:p w:rsidR="00615AE8" w:rsidRDefault="00615AE8" w:rsidP="00615AE8"/>
    <w:p w:rsidR="00751257" w:rsidRPr="008473EA" w:rsidRDefault="00751257" w:rsidP="008473EA">
      <w:pPr>
        <w:jc w:val="center"/>
        <w:rPr>
          <w:b/>
        </w:rPr>
      </w:pPr>
      <w:r w:rsidRPr="008473EA">
        <w:rPr>
          <w:b/>
        </w:rPr>
        <w:t>Websites:</w:t>
      </w:r>
    </w:p>
    <w:p w:rsidR="00751257" w:rsidRDefault="00751257" w:rsidP="00615AE8"/>
    <w:p w:rsidR="00615AE8" w:rsidRDefault="00735620" w:rsidP="00615AE8">
      <w:hyperlink r:id="rId5" w:history="1">
        <w:r w:rsidR="00615AE8" w:rsidRPr="00615AE8">
          <w:rPr>
            <w:rStyle w:val="Hyperlink"/>
          </w:rPr>
          <w:t>http://www.vmware.com/products/workstation/workstation-evaluation</w:t>
        </w:r>
      </w:hyperlink>
      <w:r w:rsidR="00615AE8" w:rsidRPr="00615AE8">
        <w:t xml:space="preserve"> </w:t>
      </w:r>
    </w:p>
    <w:p w:rsidR="004D7F37" w:rsidRPr="00615AE8" w:rsidRDefault="00735620" w:rsidP="00615AE8">
      <w:hyperlink r:id="rId6" w:history="1">
        <w:r w:rsidR="004D7F37" w:rsidRPr="00615AE8">
          <w:rPr>
            <w:rStyle w:val="Hyperlink"/>
          </w:rPr>
          <w:t>https://msdn.microsoft.com/enus/windowsserver2012r2.aspx</w:t>
        </w:r>
      </w:hyperlink>
      <w:r w:rsidR="004D7F37" w:rsidRPr="00615AE8">
        <w:t xml:space="preserve"> </w:t>
      </w:r>
    </w:p>
    <w:p w:rsidR="00904A9A" w:rsidRDefault="00735620" w:rsidP="00615AE8">
      <w:hyperlink r:id="rId7" w:history="1">
        <w:r w:rsidR="00054BD0" w:rsidRPr="00B83D30">
          <w:rPr>
            <w:rStyle w:val="Hyperlink"/>
          </w:rPr>
          <w:t>https://www.microsoft.com/en-us/download/details.aspx?id=29066</w:t>
        </w:r>
      </w:hyperlink>
    </w:p>
    <w:p w:rsidR="00054BD0" w:rsidRDefault="00054BD0" w:rsidP="00615AE8"/>
    <w:p w:rsidR="008104CF" w:rsidRDefault="008104CF" w:rsidP="00615AE8"/>
    <w:p w:rsidR="008473EA" w:rsidRPr="008473EA" w:rsidRDefault="008473EA" w:rsidP="008473EA">
      <w:pPr>
        <w:jc w:val="center"/>
        <w:rPr>
          <w:b/>
        </w:rPr>
      </w:pPr>
    </w:p>
    <w:p w:rsidR="008473EA" w:rsidRPr="008473EA" w:rsidRDefault="008473EA" w:rsidP="008473EA">
      <w:pPr>
        <w:jc w:val="center"/>
        <w:rPr>
          <w:b/>
        </w:rPr>
      </w:pPr>
      <w:r w:rsidRPr="008473EA">
        <w:rPr>
          <w:b/>
        </w:rPr>
        <w:t>Steps to Installing SQL Server 2012 in a Domain/Production Environment</w:t>
      </w:r>
    </w:p>
    <w:p w:rsidR="008104CF" w:rsidRDefault="008104CF" w:rsidP="00615AE8"/>
    <w:p w:rsidR="009B4B13" w:rsidRPr="008104CF" w:rsidRDefault="00904A9A" w:rsidP="008104CF">
      <w:pPr>
        <w:numPr>
          <w:ilvl w:val="0"/>
          <w:numId w:val="1"/>
        </w:numPr>
      </w:pPr>
      <w:r w:rsidRPr="008104CF">
        <w:t xml:space="preserve">Download Vmware Workstation 12 Pro, Windows Server 2012 Operating, SQL Server 2012 applications </w:t>
      </w:r>
    </w:p>
    <w:p w:rsidR="009B4B13" w:rsidRPr="008104CF" w:rsidRDefault="00904A9A" w:rsidP="008104CF">
      <w:pPr>
        <w:numPr>
          <w:ilvl w:val="0"/>
          <w:numId w:val="1"/>
        </w:numPr>
      </w:pPr>
      <w:r w:rsidRPr="008104CF">
        <w:t xml:space="preserve">Create virtual machine for domain controller and install Windows Server 2012 Operating System </w:t>
      </w:r>
    </w:p>
    <w:p w:rsidR="009B4B13" w:rsidRPr="008104CF" w:rsidRDefault="00904A9A" w:rsidP="008104CF">
      <w:pPr>
        <w:numPr>
          <w:ilvl w:val="0"/>
          <w:numId w:val="1"/>
        </w:numPr>
      </w:pPr>
      <w:r w:rsidRPr="008104CF">
        <w:t>Promote Windows Server 2012 Operating System to a Domain Controller</w:t>
      </w:r>
    </w:p>
    <w:p w:rsidR="009B4B13" w:rsidRPr="008104CF" w:rsidRDefault="00904A9A" w:rsidP="008104CF">
      <w:pPr>
        <w:numPr>
          <w:ilvl w:val="0"/>
          <w:numId w:val="1"/>
        </w:numPr>
      </w:pPr>
      <w:r w:rsidRPr="008104CF">
        <w:t>Create virtual hard drives and service accounts for SQL Server on DC</w:t>
      </w:r>
    </w:p>
    <w:p w:rsidR="009B4B13" w:rsidRPr="008104CF" w:rsidRDefault="00904A9A" w:rsidP="008104CF">
      <w:pPr>
        <w:numPr>
          <w:ilvl w:val="0"/>
          <w:numId w:val="1"/>
        </w:numPr>
      </w:pPr>
      <w:r w:rsidRPr="008104CF">
        <w:t xml:space="preserve">Create another virtual machine and install Windows Server 2012 Operating </w:t>
      </w:r>
    </w:p>
    <w:p w:rsidR="009B4B13" w:rsidRPr="008104CF" w:rsidRDefault="00904A9A" w:rsidP="008104CF">
      <w:pPr>
        <w:numPr>
          <w:ilvl w:val="0"/>
          <w:numId w:val="1"/>
        </w:numPr>
      </w:pPr>
      <w:r w:rsidRPr="008104CF">
        <w:lastRenderedPageBreak/>
        <w:t xml:space="preserve">Install SQL Server 2012, configuring SQL Server 2012 using multiple drives, service accounts – then join domain </w:t>
      </w:r>
    </w:p>
    <w:p w:rsidR="008104CF" w:rsidRPr="00615AE8" w:rsidRDefault="008104CF" w:rsidP="00615AE8"/>
    <w:p w:rsidR="00396054" w:rsidRDefault="00396054"/>
    <w:sectPr w:rsidR="00396054" w:rsidSect="0039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71304"/>
    <w:multiLevelType w:val="hybridMultilevel"/>
    <w:tmpl w:val="595C957E"/>
    <w:lvl w:ilvl="0" w:tplc="71820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B4E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5C1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42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7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1E0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C46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E6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5AE8"/>
    <w:rsid w:val="000368CC"/>
    <w:rsid w:val="00054BD0"/>
    <w:rsid w:val="00396054"/>
    <w:rsid w:val="004533DB"/>
    <w:rsid w:val="004B59AC"/>
    <w:rsid w:val="004D7F37"/>
    <w:rsid w:val="00615AE8"/>
    <w:rsid w:val="00716BE4"/>
    <w:rsid w:val="00735620"/>
    <w:rsid w:val="00751257"/>
    <w:rsid w:val="007C6A6E"/>
    <w:rsid w:val="00805C42"/>
    <w:rsid w:val="008104CF"/>
    <w:rsid w:val="008473EA"/>
    <w:rsid w:val="00904A9A"/>
    <w:rsid w:val="009B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990E3-E48A-4798-B42D-1FC6EDC2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A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8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7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68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2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0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290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us/windowsserver2012r2.aspx" TargetMode="External"/><Relationship Id="rId5" Type="http://schemas.openxmlformats.org/officeDocument/2006/relationships/hyperlink" Target="http://www.vmware.com/products/workstation/workstation-evalu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rafasg61 A</dc:creator>
  <cp:lastModifiedBy>rafasg61 A</cp:lastModifiedBy>
  <cp:revision>14</cp:revision>
  <dcterms:created xsi:type="dcterms:W3CDTF">2015-09-08T17:54:00Z</dcterms:created>
  <dcterms:modified xsi:type="dcterms:W3CDTF">2017-03-15T01:31:00Z</dcterms:modified>
</cp:coreProperties>
</file>