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--Execute a full database backup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[Admin]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Server\MSSQL11.MSSQLSERVER\MSSQL\Backup\Admin.bak'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3D9" w:rsidRPr="006013D9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--Running the DBCC CHECKDB</w:t>
      </w:r>
      <w:r w:rsidR="006013D9"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013D9" w:rsidRPr="006013D9">
        <w:rPr>
          <w:rFonts w:ascii="Consolas" w:hAnsi="Consolas" w:cs="Consolas"/>
          <w:color w:val="008000"/>
          <w:sz w:val="19"/>
          <w:szCs w:val="19"/>
        </w:rPr>
        <w:t>Checks the logical and physical integrity of all the objects in the specified database</w:t>
      </w:r>
    </w:p>
    <w:p w:rsidR="006013D9" w:rsidRDefault="006013D9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05A3A" w:rsidRPr="00137CB9" w:rsidRDefault="00505A3A" w:rsidP="00137C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 a production server, where the database may be very large, running this can cause performance </w:t>
      </w:r>
      <w:r w:rsidR="001D1CBB">
        <w:rPr>
          <w:rFonts w:ascii="Consolas" w:hAnsi="Consolas" w:cs="Consolas"/>
          <w:color w:val="008000"/>
          <w:sz w:val="19"/>
          <w:szCs w:val="19"/>
        </w:rPr>
        <w:t xml:space="preserve">issues; </w:t>
      </w:r>
      <w:r>
        <w:rPr>
          <w:rFonts w:ascii="Consolas" w:hAnsi="Consolas" w:cs="Consolas"/>
          <w:color w:val="008000"/>
          <w:sz w:val="19"/>
          <w:szCs w:val="19"/>
        </w:rPr>
        <w:t xml:space="preserve">thus run with </w:t>
      </w:r>
      <w:r w:rsidR="00137CB9" w:rsidRPr="00137CB9">
        <w:rPr>
          <w:rFonts w:ascii="Consolas" w:hAnsi="Consolas" w:cs="Consolas"/>
          <w:color w:val="008000"/>
          <w:sz w:val="19"/>
          <w:szCs w:val="19"/>
        </w:rPr>
        <w:t>NO_INFOMSGS which suppresses</w:t>
      </w:r>
      <w:r w:rsidR="00137CB9">
        <w:rPr>
          <w:rFonts w:ascii="Consolas" w:hAnsi="Consolas" w:cs="Consolas"/>
          <w:color w:val="008000"/>
          <w:sz w:val="19"/>
          <w:szCs w:val="19"/>
        </w:rPr>
        <w:t xml:space="preserve"> all informational messages</w:t>
      </w:r>
      <w:r w:rsidR="00137CB9" w:rsidRPr="00137CB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other options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07A" w:rsidRDefault="005D607A" w:rsidP="005D6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ChecKDB</w:t>
      </w:r>
      <w:proofErr w:type="spellEnd"/>
    </w:p>
    <w:p w:rsidR="005A40E1" w:rsidRDefault="005A40E1"/>
    <w:sectPr w:rsidR="005A40E1" w:rsidSect="008171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607A"/>
    <w:rsid w:val="00137CB9"/>
    <w:rsid w:val="001D1CBB"/>
    <w:rsid w:val="00505A3A"/>
    <w:rsid w:val="005A40E1"/>
    <w:rsid w:val="005D607A"/>
    <w:rsid w:val="006013D9"/>
    <w:rsid w:val="00C6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6</cp:revision>
  <dcterms:created xsi:type="dcterms:W3CDTF">2015-10-30T00:54:00Z</dcterms:created>
  <dcterms:modified xsi:type="dcterms:W3CDTF">2015-10-30T01:01:00Z</dcterms:modified>
</cp:coreProperties>
</file>