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D9" w:rsidRPr="00C13333" w:rsidRDefault="006C46DB" w:rsidP="00C13333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SQL Server Integration</w:t>
      </w:r>
      <w:bookmarkStart w:id="0" w:name="_GoBack"/>
      <w:bookmarkEnd w:id="0"/>
      <w:r w:rsidR="00C13333" w:rsidRPr="00C13333">
        <w:rPr>
          <w:rFonts w:ascii="Segoe UI" w:hAnsi="Segoe UI" w:cs="Segoe UI"/>
          <w:sz w:val="36"/>
          <w:szCs w:val="36"/>
        </w:rPr>
        <w:t xml:space="preserve"> Services (SSIS)</w:t>
      </w:r>
    </w:p>
    <w:p w:rsidR="00C13333" w:rsidRDefault="00C13333" w:rsidP="00C13333">
      <w:pPr>
        <w:jc w:val="center"/>
        <w:rPr>
          <w:rFonts w:ascii="Segoe UI" w:hAnsi="Segoe UI" w:cs="Segoe UI"/>
          <w:sz w:val="36"/>
          <w:szCs w:val="36"/>
        </w:rPr>
      </w:pPr>
      <w:r w:rsidRPr="00C13333">
        <w:rPr>
          <w:rFonts w:ascii="Segoe UI" w:hAnsi="Segoe UI" w:cs="Segoe UI"/>
          <w:sz w:val="36"/>
          <w:szCs w:val="36"/>
        </w:rPr>
        <w:t>Table of Contents</w:t>
      </w:r>
    </w:p>
    <w:p w:rsidR="0091588F" w:rsidRDefault="0091588F" w:rsidP="00C13333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(ETL </w:t>
      </w:r>
      <w:r w:rsidR="00251C61">
        <w:rPr>
          <w:rFonts w:ascii="Segoe UI" w:hAnsi="Segoe UI" w:cs="Segoe UI"/>
          <w:sz w:val="36"/>
          <w:szCs w:val="36"/>
        </w:rPr>
        <w:t>for</w:t>
      </w:r>
      <w:r>
        <w:rPr>
          <w:rFonts w:ascii="Segoe UI" w:hAnsi="Segoe UI" w:cs="Segoe UI"/>
          <w:sz w:val="36"/>
          <w:szCs w:val="36"/>
        </w:rPr>
        <w:t xml:space="preserve"> Reporting Services)</w:t>
      </w:r>
    </w:p>
    <w:p w:rsidR="00462C03" w:rsidRDefault="00462C03" w:rsidP="00462C03">
      <w:pPr>
        <w:rPr>
          <w:rFonts w:ascii="Segoe UI" w:hAnsi="Segoe UI" w:cs="Segoe UI"/>
          <w:sz w:val="36"/>
          <w:szCs w:val="36"/>
        </w:rPr>
      </w:pPr>
    </w:p>
    <w:p w:rsidR="00462C03" w:rsidRP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0. </w:t>
      </w:r>
      <w:r w:rsidR="00462C03" w:rsidRPr="00462C03">
        <w:rPr>
          <w:rFonts w:ascii="Segoe UI" w:hAnsi="Segoe UI" w:cs="Segoe UI"/>
          <w:sz w:val="36"/>
          <w:szCs w:val="36"/>
        </w:rPr>
        <w:t>Install SQL 2016 if you have not</w:t>
      </w:r>
    </w:p>
    <w:p w:rsidR="00462C03" w:rsidRP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1. Down</w:t>
      </w:r>
      <w:r w:rsidRPr="00462C03">
        <w:rPr>
          <w:rFonts w:ascii="Segoe UI" w:hAnsi="Segoe UI" w:cs="Segoe UI"/>
          <w:sz w:val="36"/>
          <w:szCs w:val="36"/>
        </w:rPr>
        <w:t>load</w:t>
      </w:r>
      <w:r w:rsidR="00462C03" w:rsidRPr="00462C03">
        <w:rPr>
          <w:rFonts w:ascii="Segoe UI" w:hAnsi="Segoe UI" w:cs="Segoe UI"/>
          <w:sz w:val="36"/>
          <w:szCs w:val="36"/>
        </w:rPr>
        <w:t xml:space="preserve"> and Install SQL 2016</w:t>
      </w:r>
    </w:p>
    <w:p w:rsidR="00462C03" w:rsidRP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2. </w:t>
      </w:r>
      <w:r w:rsidR="00462C03" w:rsidRPr="00462C03">
        <w:rPr>
          <w:rFonts w:ascii="Segoe UI" w:hAnsi="Segoe UI" w:cs="Segoe UI"/>
          <w:sz w:val="36"/>
          <w:szCs w:val="36"/>
        </w:rPr>
        <w:t>Correction</w:t>
      </w:r>
    </w:p>
    <w:p w:rsidR="00462C03" w:rsidRP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3. </w:t>
      </w:r>
      <w:r w:rsidR="00462C03" w:rsidRPr="00462C03">
        <w:rPr>
          <w:rFonts w:ascii="Segoe UI" w:hAnsi="Segoe UI" w:cs="Segoe UI"/>
          <w:sz w:val="36"/>
          <w:szCs w:val="36"/>
        </w:rPr>
        <w:t>Download and Install Data Tools for SSRS</w:t>
      </w:r>
    </w:p>
    <w:p w:rsidR="00462C03" w:rsidRP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4. </w:t>
      </w:r>
      <w:r w:rsidR="00462C03" w:rsidRPr="00462C03">
        <w:rPr>
          <w:rFonts w:ascii="Segoe UI" w:hAnsi="Segoe UI" w:cs="Segoe UI"/>
          <w:sz w:val="36"/>
          <w:szCs w:val="36"/>
        </w:rPr>
        <w:t>Download and install Sample database</w:t>
      </w:r>
    </w:p>
    <w:p w:rsidR="00462C03" w:rsidRDefault="003958C3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5. </w:t>
      </w:r>
      <w:r w:rsidR="00462C03" w:rsidRPr="00462C03">
        <w:rPr>
          <w:rFonts w:ascii="Segoe UI" w:hAnsi="Segoe UI" w:cs="Segoe UI"/>
          <w:sz w:val="36"/>
          <w:szCs w:val="36"/>
        </w:rPr>
        <w:t xml:space="preserve">What is </w:t>
      </w:r>
      <w:r w:rsidR="00AE6D32">
        <w:rPr>
          <w:rFonts w:ascii="Segoe UI" w:hAnsi="Segoe UI" w:cs="Segoe UI"/>
          <w:sz w:val="36"/>
          <w:szCs w:val="36"/>
        </w:rPr>
        <w:t>SQL Server Integration Services (</w:t>
      </w:r>
      <w:r w:rsidR="00462C03" w:rsidRPr="00462C03">
        <w:rPr>
          <w:rFonts w:ascii="Segoe UI" w:hAnsi="Segoe UI" w:cs="Segoe UI"/>
          <w:sz w:val="36"/>
          <w:szCs w:val="36"/>
        </w:rPr>
        <w:t>SSIS</w:t>
      </w:r>
      <w:r w:rsidR="00AE6D32">
        <w:rPr>
          <w:rFonts w:ascii="Segoe UI" w:hAnsi="Segoe UI" w:cs="Segoe UI"/>
          <w:sz w:val="36"/>
          <w:szCs w:val="36"/>
        </w:rPr>
        <w:t>)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6. SQL to SQL Export Transformation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7. SQL to Excel Transformation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8. Control Flow and Data Flow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9. Create a SSIS Package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10. Truncate a Table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11. SQL to Flat File</w:t>
      </w:r>
    </w:p>
    <w:p w:rsidR="00462C03" w:rsidRDefault="00462C03" w:rsidP="00462C03">
      <w:pPr>
        <w:ind w:left="360"/>
        <w:rPr>
          <w:rFonts w:ascii="Segoe UI" w:hAnsi="Segoe UI" w:cs="Segoe UI"/>
          <w:sz w:val="36"/>
          <w:szCs w:val="36"/>
        </w:rPr>
      </w:pPr>
      <w:r w:rsidRPr="00462C03">
        <w:rPr>
          <w:rFonts w:ascii="Segoe UI" w:hAnsi="Segoe UI" w:cs="Segoe UI"/>
          <w:sz w:val="36"/>
          <w:szCs w:val="36"/>
        </w:rPr>
        <w:t>12. FTP Site Transformation</w:t>
      </w:r>
    </w:p>
    <w:p w:rsidR="00462C03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13. Conditional Split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14. Derived Column Task Transformation</w:t>
      </w:r>
    </w:p>
    <w:p w:rsidR="00EB42AA" w:rsidRDefault="00EB42AA" w:rsidP="00887D69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lastRenderedPageBreak/>
        <w:t>15. Character Map Transformation</w:t>
      </w:r>
    </w:p>
    <w:p w:rsidR="00462C03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16.</w:t>
      </w:r>
      <w:r>
        <w:rPr>
          <w:rFonts w:ascii="Segoe UI" w:hAnsi="Segoe UI" w:cs="Segoe UI"/>
          <w:sz w:val="36"/>
          <w:szCs w:val="36"/>
        </w:rPr>
        <w:t xml:space="preserve"> </w:t>
      </w:r>
      <w:r w:rsidRPr="00EB42AA">
        <w:rPr>
          <w:rFonts w:ascii="Segoe UI" w:hAnsi="Segoe UI" w:cs="Segoe UI"/>
          <w:sz w:val="36"/>
          <w:szCs w:val="36"/>
        </w:rPr>
        <w:t>Merge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17. Union All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18. Multicast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19. Aggregates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20. Term Extraction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21. Audit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22. Data Conversion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 w:rsidRPr="00EB42AA">
        <w:rPr>
          <w:rFonts w:ascii="Segoe UI" w:hAnsi="Segoe UI" w:cs="Segoe UI"/>
          <w:sz w:val="36"/>
          <w:szCs w:val="36"/>
        </w:rPr>
        <w:t>23. Backup Task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24. For</w:t>
      </w:r>
      <w:r w:rsidRPr="00EB42AA">
        <w:rPr>
          <w:rFonts w:ascii="Segoe UI" w:hAnsi="Segoe UI" w:cs="Segoe UI"/>
          <w:sz w:val="36"/>
          <w:szCs w:val="36"/>
        </w:rPr>
        <w:t>Each Container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25. For</w:t>
      </w:r>
      <w:r w:rsidRPr="00EB42AA">
        <w:rPr>
          <w:rFonts w:ascii="Segoe UI" w:hAnsi="Segoe UI" w:cs="Segoe UI"/>
          <w:sz w:val="36"/>
          <w:szCs w:val="36"/>
        </w:rPr>
        <w:t>Each Container Task Transformation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26. For</w:t>
      </w:r>
      <w:r w:rsidRPr="00EB42AA">
        <w:rPr>
          <w:rFonts w:ascii="Segoe UI" w:hAnsi="Segoe UI" w:cs="Segoe UI"/>
          <w:sz w:val="36"/>
          <w:szCs w:val="36"/>
        </w:rPr>
        <w:t>Each Container Job</w:t>
      </w: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</w:p>
    <w:p w:rsidR="00EB42AA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</w:p>
    <w:p w:rsidR="00EB42AA" w:rsidRPr="00462C03" w:rsidRDefault="00EB42AA" w:rsidP="00462C03">
      <w:pPr>
        <w:ind w:left="360"/>
        <w:rPr>
          <w:rFonts w:ascii="Segoe UI" w:hAnsi="Segoe UI" w:cs="Segoe UI"/>
          <w:sz w:val="36"/>
          <w:szCs w:val="36"/>
        </w:rPr>
      </w:pPr>
    </w:p>
    <w:p w:rsidR="00C13333" w:rsidRPr="00C13333" w:rsidRDefault="00C13333" w:rsidP="00C13333">
      <w:pPr>
        <w:rPr>
          <w:rFonts w:ascii="Segoe UI" w:hAnsi="Segoe UI" w:cs="Segoe UI"/>
          <w:sz w:val="36"/>
          <w:szCs w:val="36"/>
        </w:rPr>
      </w:pPr>
    </w:p>
    <w:sectPr w:rsidR="00C13333" w:rsidRPr="00C1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5AB"/>
    <w:multiLevelType w:val="hybridMultilevel"/>
    <w:tmpl w:val="A11C324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33"/>
    <w:rsid w:val="00251C61"/>
    <w:rsid w:val="003958C3"/>
    <w:rsid w:val="00462C03"/>
    <w:rsid w:val="005F7AD9"/>
    <w:rsid w:val="006C46DB"/>
    <w:rsid w:val="00887D69"/>
    <w:rsid w:val="0091588F"/>
    <w:rsid w:val="00AE6D32"/>
    <w:rsid w:val="00BD2251"/>
    <w:rsid w:val="00C13333"/>
    <w:rsid w:val="00E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2864A-1CAD-4BDE-A57D-E4EB4C22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13</cp:revision>
  <dcterms:created xsi:type="dcterms:W3CDTF">2016-07-13T03:20:00Z</dcterms:created>
  <dcterms:modified xsi:type="dcterms:W3CDTF">2016-07-13T03:38:00Z</dcterms:modified>
</cp:coreProperties>
</file>